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BCDBF" w14:textId="73661995" w:rsidR="00E32D88" w:rsidRPr="0025647D" w:rsidRDefault="00606CD7">
      <w:pPr>
        <w:pStyle w:val="Heading2"/>
      </w:pPr>
      <w:r>
        <w:rPr>
          <w:noProof/>
          <w:lang w:eastAsia="en-GB"/>
        </w:rPr>
        <w:drawing>
          <wp:anchor distT="0" distB="0" distL="114300" distR="114300" simplePos="0" relativeHeight="251805696" behindDoc="0" locked="0" layoutInCell="1" allowOverlap="1" wp14:anchorId="627CDBD7" wp14:editId="60B68291">
            <wp:simplePos x="0" y="0"/>
            <wp:positionH relativeFrom="column">
              <wp:posOffset>4943475</wp:posOffset>
            </wp:positionH>
            <wp:positionV relativeFrom="paragraph">
              <wp:posOffset>-238125</wp:posOffset>
            </wp:positionV>
            <wp:extent cx="1104265" cy="1260475"/>
            <wp:effectExtent l="0" t="0" r="635" b="0"/>
            <wp:wrapNone/>
            <wp:docPr id="101" name="Picture 101" descr="C:\Users\374Dakins\Downloads\Ladywood vector logo.jpg"/>
            <wp:cNvGraphicFramePr/>
            <a:graphic xmlns:a="http://schemas.openxmlformats.org/drawingml/2006/main">
              <a:graphicData uri="http://schemas.openxmlformats.org/drawingml/2006/picture">
                <pic:pic xmlns:pic="http://schemas.openxmlformats.org/drawingml/2006/picture">
                  <pic:nvPicPr>
                    <pic:cNvPr id="101" name="Picture 101" descr="C:\Users\374Dakins\Downloads\Ladywood vector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265" cy="1260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04672" behindDoc="0" locked="0" layoutInCell="1" allowOverlap="1" wp14:anchorId="3FF828E7" wp14:editId="65C66D5C">
            <wp:simplePos x="0" y="0"/>
            <wp:positionH relativeFrom="column">
              <wp:posOffset>-361950</wp:posOffset>
            </wp:positionH>
            <wp:positionV relativeFrom="paragraph">
              <wp:posOffset>-28575</wp:posOffset>
            </wp:positionV>
            <wp:extent cx="1363980" cy="670560"/>
            <wp:effectExtent l="0" t="0" r="7620" b="0"/>
            <wp:wrapNone/>
            <wp:docPr id="319" name="Picture 319" descr="C:\Users\374Dakins\Pictures\woodbridge logo.png"/>
            <wp:cNvGraphicFramePr/>
            <a:graphic xmlns:a="http://schemas.openxmlformats.org/drawingml/2006/main">
              <a:graphicData uri="http://schemas.openxmlformats.org/drawingml/2006/picture">
                <pic:pic xmlns:pic="http://schemas.openxmlformats.org/drawingml/2006/picture">
                  <pic:nvPicPr>
                    <pic:cNvPr id="319" name="Picture 319" descr="C:\Users\374Dakins\Pictures\woodbridge logo.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3980" cy="670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D0DFF2" w14:textId="3D8A5F05" w:rsidR="00E32D88" w:rsidRPr="0025647D" w:rsidRDefault="00E32D88">
      <w:pPr>
        <w:pStyle w:val="Normal1"/>
        <w:spacing w:after="0"/>
        <w:jc w:val="center"/>
        <w:rPr>
          <w:b/>
          <w:sz w:val="32"/>
          <w:szCs w:val="32"/>
        </w:rPr>
      </w:pPr>
    </w:p>
    <w:p w14:paraId="662C0C4C" w14:textId="77777777" w:rsidR="00E32D88" w:rsidRPr="0025647D" w:rsidRDefault="00E32D88">
      <w:pPr>
        <w:pStyle w:val="Normal1"/>
        <w:spacing w:after="0"/>
        <w:jc w:val="center"/>
        <w:rPr>
          <w:b/>
          <w:sz w:val="32"/>
          <w:szCs w:val="32"/>
        </w:rPr>
      </w:pPr>
    </w:p>
    <w:p w14:paraId="42E0A117" w14:textId="77777777" w:rsidR="00E32D88" w:rsidRPr="0025647D" w:rsidRDefault="00E32D88">
      <w:pPr>
        <w:pStyle w:val="Normal1"/>
        <w:spacing w:after="0"/>
        <w:jc w:val="center"/>
        <w:rPr>
          <w:b/>
          <w:sz w:val="32"/>
          <w:szCs w:val="32"/>
        </w:rPr>
      </w:pPr>
    </w:p>
    <w:p w14:paraId="3E90D542" w14:textId="77777777" w:rsidR="00E32D88" w:rsidRPr="0025647D" w:rsidRDefault="00E32D88">
      <w:pPr>
        <w:pStyle w:val="Normal1"/>
        <w:spacing w:after="0"/>
        <w:jc w:val="center"/>
        <w:rPr>
          <w:b/>
          <w:sz w:val="32"/>
          <w:szCs w:val="32"/>
        </w:rPr>
      </w:pPr>
    </w:p>
    <w:p w14:paraId="55522003" w14:textId="77777777" w:rsidR="00E32D88" w:rsidRPr="0025647D" w:rsidRDefault="00E32D88">
      <w:pPr>
        <w:pStyle w:val="Normal1"/>
        <w:spacing w:after="0"/>
        <w:jc w:val="center"/>
        <w:rPr>
          <w:b/>
          <w:sz w:val="32"/>
          <w:szCs w:val="32"/>
        </w:rPr>
      </w:pPr>
    </w:p>
    <w:p w14:paraId="4AA30787" w14:textId="77777777" w:rsidR="00E32D88" w:rsidRPr="0025647D" w:rsidRDefault="00E32D88">
      <w:pPr>
        <w:pStyle w:val="Normal1"/>
        <w:spacing w:after="0"/>
        <w:jc w:val="center"/>
        <w:rPr>
          <w:b/>
          <w:sz w:val="32"/>
          <w:szCs w:val="32"/>
        </w:rPr>
      </w:pPr>
    </w:p>
    <w:p w14:paraId="0374AFE7" w14:textId="77777777" w:rsidR="00606CD7" w:rsidRDefault="00606CD7" w:rsidP="00606CD7">
      <w:pPr>
        <w:pStyle w:val="Normal1"/>
        <w:spacing w:after="0"/>
        <w:jc w:val="center"/>
        <w:rPr>
          <w:b/>
          <w:sz w:val="32"/>
          <w:szCs w:val="32"/>
        </w:rPr>
      </w:pPr>
      <w:r>
        <w:rPr>
          <w:b/>
          <w:sz w:val="32"/>
          <w:szCs w:val="32"/>
        </w:rPr>
        <w:t>Ladywood School</w:t>
      </w:r>
    </w:p>
    <w:p w14:paraId="0FE320EE" w14:textId="77777777" w:rsidR="00E32D88" w:rsidRPr="0025647D" w:rsidRDefault="00E32D88">
      <w:pPr>
        <w:pStyle w:val="Normal1"/>
        <w:spacing w:after="0"/>
        <w:jc w:val="center"/>
        <w:rPr>
          <w:b/>
          <w:sz w:val="32"/>
          <w:szCs w:val="32"/>
        </w:rPr>
      </w:pPr>
    </w:p>
    <w:p w14:paraId="1773043C" w14:textId="77777777" w:rsidR="00E32D88" w:rsidRPr="0025647D" w:rsidRDefault="007F42B0">
      <w:pPr>
        <w:pStyle w:val="Normal1"/>
        <w:spacing w:after="0"/>
        <w:jc w:val="center"/>
        <w:rPr>
          <w:b/>
          <w:sz w:val="32"/>
          <w:szCs w:val="32"/>
        </w:rPr>
      </w:pPr>
      <w:r w:rsidRPr="0025647D">
        <w:rPr>
          <w:b/>
          <w:sz w:val="32"/>
          <w:szCs w:val="32"/>
        </w:rPr>
        <w:t xml:space="preserve">SAFEGUARDING AND CHILD PROTECTION </w:t>
      </w:r>
    </w:p>
    <w:p w14:paraId="327626FF" w14:textId="77777777" w:rsidR="00E32D88" w:rsidRPr="0025647D" w:rsidRDefault="00E32D88">
      <w:pPr>
        <w:pStyle w:val="Normal1"/>
        <w:spacing w:after="0"/>
        <w:rPr>
          <w:b/>
          <w:sz w:val="32"/>
          <w:szCs w:val="32"/>
        </w:rPr>
      </w:pPr>
    </w:p>
    <w:p w14:paraId="79C2DD20" w14:textId="77777777" w:rsidR="00E32D88" w:rsidRPr="0025647D" w:rsidRDefault="007F42B0">
      <w:pPr>
        <w:pStyle w:val="Normal1"/>
        <w:spacing w:after="0"/>
        <w:jc w:val="center"/>
        <w:rPr>
          <w:b/>
          <w:sz w:val="32"/>
          <w:szCs w:val="32"/>
        </w:rPr>
      </w:pPr>
      <w:r w:rsidRPr="0025647D">
        <w:rPr>
          <w:b/>
          <w:sz w:val="32"/>
          <w:szCs w:val="32"/>
        </w:rPr>
        <w:t>POLICY AND PROCEDURE</w:t>
      </w:r>
      <w:r w:rsidR="00B4218E">
        <w:rPr>
          <w:b/>
          <w:sz w:val="32"/>
          <w:szCs w:val="32"/>
        </w:rPr>
        <w:t>S</w:t>
      </w:r>
    </w:p>
    <w:p w14:paraId="4FFB4055" w14:textId="77777777" w:rsidR="007F21F0" w:rsidRDefault="007F21F0">
      <w:pPr>
        <w:pStyle w:val="Normal1"/>
        <w:spacing w:after="0"/>
      </w:pPr>
    </w:p>
    <w:p w14:paraId="35FA6779" w14:textId="77777777" w:rsidR="00606CD7" w:rsidRDefault="00606CD7" w:rsidP="0007699B">
      <w:pPr>
        <w:rPr>
          <w:rFonts w:cs="Arial"/>
          <w:b/>
          <w:bCs/>
          <w:color w:val="auto"/>
          <w:sz w:val="24"/>
          <w:szCs w:val="24"/>
          <w:highlight w:val="green"/>
        </w:rPr>
      </w:pPr>
    </w:p>
    <w:p w14:paraId="27B90D42" w14:textId="77777777" w:rsidR="00606CD7" w:rsidRDefault="00606CD7" w:rsidP="0007699B">
      <w:pPr>
        <w:rPr>
          <w:rFonts w:cstheme="minorHAnsi"/>
          <w:sz w:val="24"/>
          <w:szCs w:val="24"/>
          <w:highlight w:val="green"/>
        </w:rPr>
      </w:pPr>
    </w:p>
    <w:p w14:paraId="4FF194AE" w14:textId="77777777" w:rsidR="00606CD7" w:rsidRDefault="00606CD7" w:rsidP="0007699B">
      <w:pPr>
        <w:rPr>
          <w:rFonts w:cstheme="minorHAnsi"/>
          <w:sz w:val="24"/>
          <w:szCs w:val="24"/>
          <w:highlight w:val="green"/>
        </w:rPr>
      </w:pPr>
    </w:p>
    <w:p w14:paraId="4CBC210E" w14:textId="77777777" w:rsidR="00606CD7" w:rsidRDefault="00606CD7" w:rsidP="0007699B">
      <w:pPr>
        <w:rPr>
          <w:rFonts w:cstheme="minorHAnsi"/>
          <w:sz w:val="24"/>
          <w:szCs w:val="24"/>
          <w:highlight w:val="green"/>
        </w:rPr>
      </w:pPr>
    </w:p>
    <w:p w14:paraId="56FD5373" w14:textId="60613DD2" w:rsidR="001C0FC1" w:rsidRPr="0007699B" w:rsidRDefault="001C0FC1" w:rsidP="0007699B">
      <w:pPr>
        <w:rPr>
          <w:rFonts w:cstheme="minorHAnsi"/>
          <w:color w:val="auto"/>
          <w:sz w:val="24"/>
          <w:szCs w:val="24"/>
        </w:rPr>
      </w:pPr>
    </w:p>
    <w:tbl>
      <w:tblPr>
        <w:tblStyle w:val="TableGrid"/>
        <w:tblpPr w:leftFromText="180" w:rightFromText="180" w:vertAnchor="text" w:horzAnchor="margin" w:tblpY="214"/>
        <w:tblW w:w="0" w:type="auto"/>
        <w:tblLook w:val="04A0" w:firstRow="1" w:lastRow="0" w:firstColumn="1" w:lastColumn="0" w:noHBand="0" w:noVBand="1"/>
      </w:tblPr>
      <w:tblGrid>
        <w:gridCol w:w="4957"/>
        <w:gridCol w:w="5386"/>
      </w:tblGrid>
      <w:tr w:rsidR="00606CD7" w14:paraId="7A886B84" w14:textId="77777777" w:rsidTr="00E73B47">
        <w:tc>
          <w:tcPr>
            <w:tcW w:w="4957" w:type="dxa"/>
          </w:tcPr>
          <w:p w14:paraId="4F773978" w14:textId="77777777" w:rsidR="00606CD7" w:rsidRPr="00606CD7" w:rsidRDefault="00606CD7" w:rsidP="00606CD7">
            <w:pPr>
              <w:pStyle w:val="Normal1"/>
              <w:keepNext/>
              <w:pBdr>
                <w:top w:val="none" w:sz="0" w:space="0" w:color="auto"/>
                <w:left w:val="none" w:sz="0" w:space="0" w:color="auto"/>
                <w:bottom w:val="none" w:sz="0" w:space="0" w:color="auto"/>
                <w:right w:val="none" w:sz="0" w:space="0" w:color="auto"/>
                <w:between w:val="none" w:sz="0" w:space="0" w:color="auto"/>
              </w:pBdr>
              <w:rPr>
                <w:b/>
                <w:sz w:val="24"/>
                <w:szCs w:val="24"/>
              </w:rPr>
            </w:pPr>
            <w:r w:rsidRPr="00606CD7">
              <w:rPr>
                <w:b/>
              </w:rPr>
              <w:t>HEADTEACHER/PRINCIPAL:</w:t>
            </w:r>
          </w:p>
        </w:tc>
        <w:tc>
          <w:tcPr>
            <w:tcW w:w="5386" w:type="dxa"/>
          </w:tcPr>
          <w:p w14:paraId="2BE49081" w14:textId="73EC3AFA" w:rsidR="00606CD7" w:rsidRDefault="00606CD7" w:rsidP="00606CD7">
            <w:pPr>
              <w:pStyle w:val="Normal1"/>
              <w:keepNext/>
              <w:pBdr>
                <w:top w:val="none" w:sz="0" w:space="0" w:color="auto"/>
                <w:left w:val="none" w:sz="0" w:space="0" w:color="auto"/>
                <w:bottom w:val="none" w:sz="0" w:space="0" w:color="auto"/>
                <w:right w:val="none" w:sz="0" w:space="0" w:color="auto"/>
                <w:between w:val="none" w:sz="0" w:space="0" w:color="auto"/>
              </w:pBdr>
              <w:rPr>
                <w:b/>
                <w:sz w:val="24"/>
                <w:szCs w:val="24"/>
              </w:rPr>
            </w:pPr>
            <w:r>
              <w:rPr>
                <w:b/>
                <w:sz w:val="24"/>
                <w:szCs w:val="24"/>
              </w:rPr>
              <w:t>Lynsey Brierley</w:t>
            </w:r>
          </w:p>
        </w:tc>
      </w:tr>
      <w:tr w:rsidR="00606CD7" w14:paraId="6FE5E0F2" w14:textId="77777777" w:rsidTr="00E73B47">
        <w:tc>
          <w:tcPr>
            <w:tcW w:w="4957" w:type="dxa"/>
          </w:tcPr>
          <w:p w14:paraId="5E91B22B" w14:textId="77777777" w:rsidR="00606CD7" w:rsidRPr="00606CD7" w:rsidRDefault="00606CD7" w:rsidP="00606CD7">
            <w:pPr>
              <w:pStyle w:val="Normal1"/>
              <w:keepNext/>
              <w:pBdr>
                <w:top w:val="none" w:sz="0" w:space="0" w:color="auto"/>
                <w:left w:val="none" w:sz="0" w:space="0" w:color="auto"/>
                <w:bottom w:val="none" w:sz="0" w:space="0" w:color="auto"/>
                <w:right w:val="none" w:sz="0" w:space="0" w:color="auto"/>
                <w:between w:val="none" w:sz="0" w:space="0" w:color="auto"/>
              </w:pBdr>
              <w:rPr>
                <w:b/>
                <w:sz w:val="24"/>
                <w:szCs w:val="24"/>
              </w:rPr>
            </w:pPr>
            <w:r w:rsidRPr="00606CD7">
              <w:rPr>
                <w:b/>
              </w:rPr>
              <w:t>DESIGNATED SAFEGUARDING LEAD (DSL):</w:t>
            </w:r>
          </w:p>
        </w:tc>
        <w:tc>
          <w:tcPr>
            <w:tcW w:w="5386" w:type="dxa"/>
          </w:tcPr>
          <w:p w14:paraId="166D0858" w14:textId="70282AB7" w:rsidR="00606CD7" w:rsidRDefault="00606CD7" w:rsidP="00606CD7">
            <w:pPr>
              <w:pStyle w:val="Normal1"/>
              <w:keepNext/>
              <w:pBdr>
                <w:top w:val="none" w:sz="0" w:space="0" w:color="auto"/>
                <w:left w:val="none" w:sz="0" w:space="0" w:color="auto"/>
                <w:bottom w:val="none" w:sz="0" w:space="0" w:color="auto"/>
                <w:right w:val="none" w:sz="0" w:space="0" w:color="auto"/>
                <w:between w:val="none" w:sz="0" w:space="0" w:color="auto"/>
              </w:pBdr>
              <w:rPr>
                <w:b/>
                <w:sz w:val="24"/>
                <w:szCs w:val="24"/>
              </w:rPr>
            </w:pPr>
            <w:r>
              <w:rPr>
                <w:b/>
                <w:sz w:val="24"/>
                <w:szCs w:val="24"/>
              </w:rPr>
              <w:t>Sarah Dakin</w:t>
            </w:r>
          </w:p>
        </w:tc>
      </w:tr>
      <w:tr w:rsidR="00606CD7" w14:paraId="46220EE4" w14:textId="77777777" w:rsidTr="00E73B47">
        <w:tc>
          <w:tcPr>
            <w:tcW w:w="4957" w:type="dxa"/>
          </w:tcPr>
          <w:p w14:paraId="60F3A0F8" w14:textId="77777777" w:rsidR="00606CD7" w:rsidRPr="00606CD7" w:rsidRDefault="00606CD7" w:rsidP="00606CD7">
            <w:pPr>
              <w:pStyle w:val="Normal1"/>
              <w:keepNext/>
              <w:pBdr>
                <w:top w:val="none" w:sz="0" w:space="0" w:color="auto"/>
                <w:left w:val="none" w:sz="0" w:space="0" w:color="auto"/>
                <w:bottom w:val="none" w:sz="0" w:space="0" w:color="auto"/>
                <w:right w:val="none" w:sz="0" w:space="0" w:color="auto"/>
                <w:between w:val="none" w:sz="0" w:space="0" w:color="auto"/>
              </w:pBdr>
              <w:rPr>
                <w:b/>
                <w:sz w:val="24"/>
                <w:szCs w:val="24"/>
              </w:rPr>
            </w:pPr>
            <w:r w:rsidRPr="00606CD7">
              <w:rPr>
                <w:b/>
                <w:bCs/>
              </w:rPr>
              <w:t>DEPUTY DESIGNATED SAFEGUARDING LEAD (DDSL):</w:t>
            </w:r>
          </w:p>
        </w:tc>
        <w:tc>
          <w:tcPr>
            <w:tcW w:w="5386" w:type="dxa"/>
          </w:tcPr>
          <w:p w14:paraId="4FFB913C" w14:textId="77777777" w:rsidR="00606CD7" w:rsidRDefault="00606CD7" w:rsidP="00606CD7">
            <w:pPr>
              <w:pStyle w:val="Normal1"/>
              <w:keepNext/>
              <w:rPr>
                <w:b/>
                <w:sz w:val="24"/>
                <w:szCs w:val="24"/>
              </w:rPr>
            </w:pPr>
            <w:r>
              <w:rPr>
                <w:b/>
                <w:sz w:val="24"/>
                <w:szCs w:val="24"/>
              </w:rPr>
              <w:t>Lynsey Brierley</w:t>
            </w:r>
          </w:p>
          <w:p w14:paraId="00FF943A" w14:textId="77777777" w:rsidR="00606CD7" w:rsidRDefault="00606CD7" w:rsidP="00606CD7">
            <w:pPr>
              <w:pStyle w:val="Normal1"/>
              <w:keepNext/>
              <w:rPr>
                <w:b/>
                <w:sz w:val="24"/>
                <w:szCs w:val="24"/>
              </w:rPr>
            </w:pPr>
            <w:r>
              <w:rPr>
                <w:b/>
                <w:sz w:val="24"/>
                <w:szCs w:val="24"/>
              </w:rPr>
              <w:t>Leanne Dupreez</w:t>
            </w:r>
          </w:p>
          <w:p w14:paraId="67E617FC" w14:textId="77777777" w:rsidR="00606CD7" w:rsidRDefault="00606CD7" w:rsidP="00606CD7">
            <w:pPr>
              <w:pStyle w:val="Normal1"/>
              <w:keepNext/>
              <w:rPr>
                <w:b/>
                <w:sz w:val="24"/>
                <w:szCs w:val="24"/>
              </w:rPr>
            </w:pPr>
            <w:r>
              <w:rPr>
                <w:b/>
                <w:sz w:val="24"/>
                <w:szCs w:val="24"/>
              </w:rPr>
              <w:t>Sarah Travis</w:t>
            </w:r>
          </w:p>
          <w:p w14:paraId="38D79F08" w14:textId="77777777" w:rsidR="00606CD7" w:rsidRDefault="00606CD7" w:rsidP="00606CD7">
            <w:pPr>
              <w:pStyle w:val="Normal1"/>
              <w:keepNext/>
              <w:pBdr>
                <w:top w:val="none" w:sz="0" w:space="0" w:color="auto"/>
                <w:left w:val="none" w:sz="0" w:space="0" w:color="auto"/>
                <w:bottom w:val="none" w:sz="0" w:space="0" w:color="auto"/>
                <w:right w:val="none" w:sz="0" w:space="0" w:color="auto"/>
                <w:between w:val="none" w:sz="0" w:space="0" w:color="auto"/>
              </w:pBdr>
              <w:rPr>
                <w:b/>
                <w:sz w:val="24"/>
                <w:szCs w:val="24"/>
              </w:rPr>
            </w:pPr>
            <w:r>
              <w:rPr>
                <w:b/>
                <w:sz w:val="24"/>
                <w:szCs w:val="24"/>
              </w:rPr>
              <w:t>Steph Powell</w:t>
            </w:r>
          </w:p>
          <w:p w14:paraId="2B1CE91B" w14:textId="77777777" w:rsidR="00606CD7" w:rsidRDefault="00606CD7" w:rsidP="00606CD7">
            <w:pPr>
              <w:pStyle w:val="Normal1"/>
              <w:keepNext/>
              <w:pBdr>
                <w:top w:val="none" w:sz="0" w:space="0" w:color="auto"/>
                <w:left w:val="none" w:sz="0" w:space="0" w:color="auto"/>
                <w:bottom w:val="none" w:sz="0" w:space="0" w:color="auto"/>
                <w:right w:val="none" w:sz="0" w:space="0" w:color="auto"/>
                <w:between w:val="none" w:sz="0" w:space="0" w:color="auto"/>
              </w:pBdr>
              <w:rPr>
                <w:b/>
                <w:sz w:val="24"/>
                <w:szCs w:val="24"/>
              </w:rPr>
            </w:pPr>
            <w:r>
              <w:rPr>
                <w:b/>
                <w:sz w:val="24"/>
                <w:szCs w:val="24"/>
              </w:rPr>
              <w:t>Sami Wilson</w:t>
            </w:r>
          </w:p>
          <w:p w14:paraId="7D732A13" w14:textId="59A8C35D" w:rsidR="00606CD7" w:rsidRDefault="00606CD7" w:rsidP="00606CD7">
            <w:pPr>
              <w:pStyle w:val="Normal1"/>
              <w:keepNext/>
              <w:pBdr>
                <w:top w:val="none" w:sz="0" w:space="0" w:color="auto"/>
                <w:left w:val="none" w:sz="0" w:space="0" w:color="auto"/>
                <w:bottom w:val="none" w:sz="0" w:space="0" w:color="auto"/>
                <w:right w:val="none" w:sz="0" w:space="0" w:color="auto"/>
                <w:between w:val="none" w:sz="0" w:space="0" w:color="auto"/>
              </w:pBdr>
              <w:rPr>
                <w:b/>
                <w:sz w:val="24"/>
                <w:szCs w:val="24"/>
              </w:rPr>
            </w:pPr>
            <w:r>
              <w:rPr>
                <w:b/>
                <w:sz w:val="24"/>
                <w:szCs w:val="24"/>
              </w:rPr>
              <w:t>Sarah Binns</w:t>
            </w:r>
          </w:p>
        </w:tc>
      </w:tr>
      <w:tr w:rsidR="00606CD7" w14:paraId="5BAECA13" w14:textId="77777777" w:rsidTr="00E73B47">
        <w:tc>
          <w:tcPr>
            <w:tcW w:w="4957" w:type="dxa"/>
            <w:shd w:val="clear" w:color="auto" w:fill="auto"/>
          </w:tcPr>
          <w:p w14:paraId="23A22190" w14:textId="77777777" w:rsidR="00606CD7" w:rsidRPr="00606CD7" w:rsidRDefault="00606CD7" w:rsidP="00606CD7">
            <w:pPr>
              <w:pStyle w:val="Normal1"/>
              <w:keepNext/>
              <w:pBdr>
                <w:top w:val="none" w:sz="0" w:space="0" w:color="auto"/>
                <w:left w:val="none" w:sz="0" w:space="0" w:color="auto"/>
                <w:bottom w:val="none" w:sz="0" w:space="0" w:color="auto"/>
                <w:right w:val="none" w:sz="0" w:space="0" w:color="auto"/>
                <w:between w:val="none" w:sz="0" w:space="0" w:color="auto"/>
              </w:pBdr>
              <w:rPr>
                <w:b/>
                <w:bCs/>
              </w:rPr>
            </w:pPr>
            <w:r w:rsidRPr="00606CD7">
              <w:rPr>
                <w:b/>
                <w:bCs/>
              </w:rPr>
              <w:t>DESIGNATED TEACHER FOR CLA:</w:t>
            </w:r>
          </w:p>
        </w:tc>
        <w:tc>
          <w:tcPr>
            <w:tcW w:w="5386" w:type="dxa"/>
          </w:tcPr>
          <w:p w14:paraId="1DEE57E6" w14:textId="5193F5BD" w:rsidR="00606CD7" w:rsidRDefault="00606CD7" w:rsidP="00606CD7">
            <w:pPr>
              <w:pStyle w:val="Normal1"/>
              <w:keepNext/>
              <w:pBdr>
                <w:top w:val="none" w:sz="0" w:space="0" w:color="auto"/>
                <w:left w:val="none" w:sz="0" w:space="0" w:color="auto"/>
                <w:bottom w:val="none" w:sz="0" w:space="0" w:color="auto"/>
                <w:right w:val="none" w:sz="0" w:space="0" w:color="auto"/>
                <w:between w:val="none" w:sz="0" w:space="0" w:color="auto"/>
              </w:pBdr>
              <w:rPr>
                <w:b/>
                <w:sz w:val="24"/>
                <w:szCs w:val="24"/>
              </w:rPr>
            </w:pPr>
            <w:r>
              <w:rPr>
                <w:b/>
                <w:sz w:val="24"/>
                <w:szCs w:val="24"/>
              </w:rPr>
              <w:t>Sarah Dakin</w:t>
            </w:r>
          </w:p>
        </w:tc>
      </w:tr>
      <w:tr w:rsidR="00606CD7" w14:paraId="75FE44B4" w14:textId="77777777" w:rsidTr="00E73B47">
        <w:tc>
          <w:tcPr>
            <w:tcW w:w="4957" w:type="dxa"/>
            <w:shd w:val="clear" w:color="auto" w:fill="auto"/>
          </w:tcPr>
          <w:p w14:paraId="5B8B2B98" w14:textId="77777777" w:rsidR="00606CD7" w:rsidRPr="00606CD7" w:rsidRDefault="00606CD7" w:rsidP="00606CD7">
            <w:pPr>
              <w:pStyle w:val="Normal1"/>
              <w:keepNext/>
              <w:pBdr>
                <w:top w:val="none" w:sz="0" w:space="0" w:color="auto"/>
                <w:left w:val="none" w:sz="0" w:space="0" w:color="auto"/>
                <w:bottom w:val="none" w:sz="0" w:space="0" w:color="auto"/>
                <w:right w:val="none" w:sz="0" w:space="0" w:color="auto"/>
                <w:between w:val="none" w:sz="0" w:space="0" w:color="auto"/>
              </w:pBdr>
              <w:rPr>
                <w:b/>
                <w:bCs/>
              </w:rPr>
            </w:pPr>
            <w:r w:rsidRPr="00606CD7">
              <w:rPr>
                <w:b/>
                <w:bCs/>
              </w:rPr>
              <w:t>PREVENT LEAD:</w:t>
            </w:r>
          </w:p>
        </w:tc>
        <w:tc>
          <w:tcPr>
            <w:tcW w:w="5386" w:type="dxa"/>
          </w:tcPr>
          <w:p w14:paraId="05144741" w14:textId="34472538" w:rsidR="00606CD7" w:rsidRDefault="00606CD7" w:rsidP="00606CD7">
            <w:pPr>
              <w:pStyle w:val="Normal1"/>
              <w:keepNext/>
              <w:pBdr>
                <w:top w:val="none" w:sz="0" w:space="0" w:color="auto"/>
                <w:left w:val="none" w:sz="0" w:space="0" w:color="auto"/>
                <w:bottom w:val="none" w:sz="0" w:space="0" w:color="auto"/>
                <w:right w:val="none" w:sz="0" w:space="0" w:color="auto"/>
                <w:between w:val="none" w:sz="0" w:space="0" w:color="auto"/>
              </w:pBdr>
              <w:rPr>
                <w:b/>
                <w:sz w:val="24"/>
                <w:szCs w:val="24"/>
              </w:rPr>
            </w:pPr>
            <w:r>
              <w:rPr>
                <w:b/>
                <w:sz w:val="24"/>
                <w:szCs w:val="24"/>
              </w:rPr>
              <w:t>Sarah Dakin</w:t>
            </w:r>
          </w:p>
        </w:tc>
      </w:tr>
      <w:tr w:rsidR="00606CD7" w14:paraId="5956473D" w14:textId="77777777" w:rsidTr="00E73B47">
        <w:tc>
          <w:tcPr>
            <w:tcW w:w="4957" w:type="dxa"/>
            <w:shd w:val="clear" w:color="auto" w:fill="auto"/>
          </w:tcPr>
          <w:p w14:paraId="369EA128" w14:textId="77777777" w:rsidR="00606CD7" w:rsidRPr="00606CD7" w:rsidRDefault="00606CD7" w:rsidP="00606CD7">
            <w:pPr>
              <w:pStyle w:val="Normal1"/>
              <w:keepNext/>
              <w:pBdr>
                <w:top w:val="none" w:sz="0" w:space="0" w:color="auto"/>
                <w:left w:val="none" w:sz="0" w:space="0" w:color="auto"/>
                <w:bottom w:val="none" w:sz="0" w:space="0" w:color="auto"/>
                <w:right w:val="none" w:sz="0" w:space="0" w:color="auto"/>
                <w:between w:val="none" w:sz="0" w:space="0" w:color="auto"/>
              </w:pBdr>
              <w:rPr>
                <w:b/>
                <w:bCs/>
              </w:rPr>
            </w:pPr>
            <w:r w:rsidRPr="00606CD7">
              <w:rPr>
                <w:b/>
                <w:bCs/>
              </w:rPr>
              <w:t>MENTAL HEALTH LEAD:</w:t>
            </w:r>
          </w:p>
        </w:tc>
        <w:tc>
          <w:tcPr>
            <w:tcW w:w="5386" w:type="dxa"/>
          </w:tcPr>
          <w:p w14:paraId="7E99476E" w14:textId="286BB780" w:rsidR="00606CD7" w:rsidRDefault="00606CD7" w:rsidP="00606CD7">
            <w:pPr>
              <w:pStyle w:val="Normal1"/>
              <w:keepNext/>
              <w:pBdr>
                <w:top w:val="none" w:sz="0" w:space="0" w:color="auto"/>
                <w:left w:val="none" w:sz="0" w:space="0" w:color="auto"/>
                <w:bottom w:val="none" w:sz="0" w:space="0" w:color="auto"/>
                <w:right w:val="none" w:sz="0" w:space="0" w:color="auto"/>
                <w:between w:val="none" w:sz="0" w:space="0" w:color="auto"/>
              </w:pBdr>
              <w:rPr>
                <w:b/>
                <w:sz w:val="24"/>
                <w:szCs w:val="24"/>
              </w:rPr>
            </w:pPr>
            <w:r>
              <w:rPr>
                <w:b/>
                <w:sz w:val="24"/>
                <w:szCs w:val="24"/>
              </w:rPr>
              <w:t>Leanne Dupreez</w:t>
            </w:r>
          </w:p>
        </w:tc>
      </w:tr>
      <w:tr w:rsidR="00606CD7" w14:paraId="1F5FBFA0" w14:textId="77777777" w:rsidTr="00E73B47">
        <w:tc>
          <w:tcPr>
            <w:tcW w:w="4957" w:type="dxa"/>
          </w:tcPr>
          <w:p w14:paraId="5DF7C7CC" w14:textId="0A2DA803" w:rsidR="00606CD7" w:rsidRPr="00606CD7" w:rsidRDefault="00606CD7" w:rsidP="00606CD7">
            <w:pPr>
              <w:pStyle w:val="Normal1"/>
              <w:keepNext/>
              <w:pBdr>
                <w:top w:val="none" w:sz="0" w:space="0" w:color="auto"/>
                <w:left w:val="none" w:sz="0" w:space="0" w:color="auto"/>
                <w:bottom w:val="none" w:sz="0" w:space="0" w:color="auto"/>
                <w:right w:val="none" w:sz="0" w:space="0" w:color="auto"/>
                <w:between w:val="none" w:sz="0" w:space="0" w:color="auto"/>
              </w:pBdr>
              <w:rPr>
                <w:b/>
                <w:sz w:val="24"/>
                <w:szCs w:val="24"/>
              </w:rPr>
            </w:pPr>
            <w:r w:rsidRPr="00606CD7">
              <w:rPr>
                <w:b/>
              </w:rPr>
              <w:t>CHAIR OF GOVERNORS/TRUSTEES:</w:t>
            </w:r>
          </w:p>
        </w:tc>
        <w:tc>
          <w:tcPr>
            <w:tcW w:w="5386" w:type="dxa"/>
          </w:tcPr>
          <w:p w14:paraId="05B8D8BF" w14:textId="476B8164" w:rsidR="00606CD7" w:rsidRDefault="00606CD7" w:rsidP="00606CD7">
            <w:pPr>
              <w:pStyle w:val="Normal1"/>
              <w:keepNext/>
              <w:pBdr>
                <w:top w:val="none" w:sz="0" w:space="0" w:color="auto"/>
                <w:left w:val="none" w:sz="0" w:space="0" w:color="auto"/>
                <w:bottom w:val="none" w:sz="0" w:space="0" w:color="auto"/>
                <w:right w:val="none" w:sz="0" w:space="0" w:color="auto"/>
                <w:between w:val="none" w:sz="0" w:space="0" w:color="auto"/>
              </w:pBdr>
              <w:rPr>
                <w:b/>
                <w:sz w:val="24"/>
                <w:szCs w:val="24"/>
              </w:rPr>
            </w:pPr>
            <w:r>
              <w:rPr>
                <w:b/>
                <w:sz w:val="24"/>
                <w:szCs w:val="24"/>
              </w:rPr>
              <w:t>Heather Scott</w:t>
            </w:r>
          </w:p>
        </w:tc>
      </w:tr>
      <w:tr w:rsidR="00606CD7" w14:paraId="6AF8DB80" w14:textId="77777777" w:rsidTr="00E73B47">
        <w:tc>
          <w:tcPr>
            <w:tcW w:w="4957" w:type="dxa"/>
          </w:tcPr>
          <w:p w14:paraId="3747255B" w14:textId="06AD0E63" w:rsidR="00606CD7" w:rsidRPr="00606CD7" w:rsidRDefault="00606CD7" w:rsidP="00606CD7">
            <w:pPr>
              <w:pStyle w:val="Normal1"/>
              <w:keepNext/>
              <w:pBdr>
                <w:top w:val="none" w:sz="0" w:space="0" w:color="auto"/>
                <w:left w:val="none" w:sz="0" w:space="0" w:color="auto"/>
                <w:bottom w:val="none" w:sz="0" w:space="0" w:color="auto"/>
                <w:right w:val="none" w:sz="0" w:space="0" w:color="auto"/>
                <w:between w:val="none" w:sz="0" w:space="0" w:color="auto"/>
              </w:pBdr>
              <w:rPr>
                <w:b/>
                <w:sz w:val="24"/>
                <w:szCs w:val="24"/>
              </w:rPr>
            </w:pPr>
            <w:r w:rsidRPr="00606CD7">
              <w:rPr>
                <w:b/>
              </w:rPr>
              <w:t>SAFEGUARDING GOVERNOR/TRUSTEE:</w:t>
            </w:r>
          </w:p>
        </w:tc>
        <w:tc>
          <w:tcPr>
            <w:tcW w:w="5386" w:type="dxa"/>
          </w:tcPr>
          <w:p w14:paraId="3F70F1CB" w14:textId="024FB5A5" w:rsidR="00606CD7" w:rsidRDefault="00606CD7" w:rsidP="00606CD7">
            <w:pPr>
              <w:pStyle w:val="Normal1"/>
              <w:keepNext/>
              <w:pBdr>
                <w:top w:val="none" w:sz="0" w:space="0" w:color="auto"/>
                <w:left w:val="none" w:sz="0" w:space="0" w:color="auto"/>
                <w:bottom w:val="none" w:sz="0" w:space="0" w:color="auto"/>
                <w:right w:val="none" w:sz="0" w:space="0" w:color="auto"/>
                <w:between w:val="none" w:sz="0" w:space="0" w:color="auto"/>
              </w:pBdr>
              <w:rPr>
                <w:b/>
                <w:sz w:val="24"/>
                <w:szCs w:val="24"/>
              </w:rPr>
            </w:pPr>
            <w:r>
              <w:rPr>
                <w:b/>
                <w:sz w:val="24"/>
                <w:szCs w:val="24"/>
              </w:rPr>
              <w:t>Ashley Mason</w:t>
            </w:r>
          </w:p>
        </w:tc>
      </w:tr>
    </w:tbl>
    <w:p w14:paraId="6809A6C6" w14:textId="77777777" w:rsidR="001C0FC1" w:rsidRDefault="001C0FC1" w:rsidP="007F21F0">
      <w:pPr>
        <w:pStyle w:val="Normal1"/>
        <w:spacing w:after="0"/>
      </w:pPr>
    </w:p>
    <w:p w14:paraId="554FDBB6" w14:textId="77777777" w:rsidR="00A24C82" w:rsidRPr="0025647D" w:rsidRDefault="00A24C82" w:rsidP="007F21F0">
      <w:pPr>
        <w:pStyle w:val="Normal1"/>
        <w:spacing w:after="0"/>
      </w:pPr>
    </w:p>
    <w:p w14:paraId="73ACB087" w14:textId="0C53DA39" w:rsidR="00E32D88" w:rsidRPr="0025647D" w:rsidRDefault="005A2890" w:rsidP="007F21F0">
      <w:pPr>
        <w:pStyle w:val="Normal1"/>
        <w:spacing w:after="0"/>
        <w:ind w:hanging="426"/>
      </w:pPr>
      <w:r>
        <w:rPr>
          <w:b/>
        </w:rPr>
        <w:t xml:space="preserve">    </w:t>
      </w:r>
      <w:r w:rsidR="00AA24F0">
        <w:rPr>
          <w:b/>
        </w:rPr>
        <w:t xml:space="preserve">    </w:t>
      </w:r>
      <w:r w:rsidR="007F42B0" w:rsidRPr="0025647D">
        <w:rPr>
          <w:b/>
        </w:rPr>
        <w:t>Author:</w:t>
      </w:r>
      <w:r w:rsidR="007F42B0" w:rsidRPr="0025647D">
        <w:rPr>
          <w:b/>
        </w:rPr>
        <w:tab/>
      </w:r>
      <w:r w:rsidR="007F42B0" w:rsidRPr="0025647D">
        <w:tab/>
      </w:r>
      <w:r w:rsidR="007F42B0" w:rsidRPr="0025647D">
        <w:tab/>
      </w:r>
      <w:r w:rsidR="007F42B0" w:rsidRPr="0025647D">
        <w:tab/>
      </w:r>
      <w:r w:rsidR="00512E72">
        <w:t xml:space="preserve">Bolton </w:t>
      </w:r>
      <w:r w:rsidR="00554A89">
        <w:t xml:space="preserve">Safeguarding </w:t>
      </w:r>
      <w:r w:rsidR="000F0793">
        <w:t xml:space="preserve">in </w:t>
      </w:r>
      <w:r w:rsidR="00554A89">
        <w:t>Education Team</w:t>
      </w:r>
    </w:p>
    <w:p w14:paraId="42FD1BF6" w14:textId="77777777" w:rsidR="00554A89" w:rsidRPr="0025647D" w:rsidRDefault="005A2890" w:rsidP="007F21F0">
      <w:pPr>
        <w:pStyle w:val="Normal1"/>
        <w:spacing w:after="0"/>
        <w:ind w:hanging="426"/>
      </w:pPr>
      <w:r>
        <w:rPr>
          <w:b/>
        </w:rPr>
        <w:t xml:space="preserve">    </w:t>
      </w:r>
      <w:r w:rsidR="00AA24F0">
        <w:rPr>
          <w:b/>
        </w:rPr>
        <w:t xml:space="preserve">    </w:t>
      </w:r>
      <w:r w:rsidR="007F42B0" w:rsidRPr="0025647D">
        <w:rPr>
          <w:b/>
        </w:rPr>
        <w:t>Version:</w:t>
      </w:r>
      <w:r w:rsidR="007F42B0" w:rsidRPr="0025647D">
        <w:rPr>
          <w:b/>
        </w:rPr>
        <w:tab/>
      </w:r>
      <w:r w:rsidR="00720B1C" w:rsidRPr="0025647D">
        <w:tab/>
      </w:r>
      <w:r w:rsidR="00720B1C" w:rsidRPr="0025647D">
        <w:tab/>
      </w:r>
      <w:r w:rsidR="00720B1C" w:rsidRPr="0025647D">
        <w:tab/>
      </w:r>
      <w:r w:rsidR="0062698C">
        <w:t>5</w:t>
      </w:r>
    </w:p>
    <w:p w14:paraId="03267C05" w14:textId="77777777" w:rsidR="00E32D88" w:rsidRPr="0025647D" w:rsidRDefault="005A2890" w:rsidP="007F21F0">
      <w:pPr>
        <w:pStyle w:val="Normal1"/>
        <w:spacing w:after="0"/>
        <w:ind w:hanging="426"/>
      </w:pPr>
      <w:r>
        <w:rPr>
          <w:b/>
        </w:rPr>
        <w:t xml:space="preserve">   </w:t>
      </w:r>
      <w:r w:rsidR="00AA24F0">
        <w:rPr>
          <w:b/>
        </w:rPr>
        <w:t xml:space="preserve">    </w:t>
      </w:r>
      <w:r>
        <w:rPr>
          <w:b/>
        </w:rPr>
        <w:t xml:space="preserve"> </w:t>
      </w:r>
      <w:r w:rsidR="007F42B0" w:rsidRPr="0025647D">
        <w:rPr>
          <w:b/>
        </w:rPr>
        <w:t xml:space="preserve">Date: </w:t>
      </w:r>
      <w:r w:rsidR="007F42B0" w:rsidRPr="0025647D">
        <w:rPr>
          <w:b/>
        </w:rPr>
        <w:tab/>
      </w:r>
      <w:r w:rsidR="00720B1C" w:rsidRPr="0025647D">
        <w:tab/>
      </w:r>
      <w:r w:rsidR="00720B1C" w:rsidRPr="0025647D">
        <w:tab/>
      </w:r>
      <w:r w:rsidR="00720B1C" w:rsidRPr="0025647D">
        <w:tab/>
      </w:r>
      <w:r w:rsidR="00AC0E0E">
        <w:t>September</w:t>
      </w:r>
      <w:r w:rsidR="00720B1C" w:rsidRPr="0025647D">
        <w:t xml:space="preserve"> 20</w:t>
      </w:r>
      <w:r w:rsidR="00125251">
        <w:t>2</w:t>
      </w:r>
      <w:r w:rsidR="0062698C">
        <w:t>5</w:t>
      </w:r>
    </w:p>
    <w:p w14:paraId="76708283" w14:textId="77777777" w:rsidR="00554A89" w:rsidRDefault="005A2890" w:rsidP="007F21F0">
      <w:pPr>
        <w:pStyle w:val="Normal1"/>
        <w:spacing w:after="0"/>
        <w:ind w:hanging="426"/>
      </w:pPr>
      <w:r>
        <w:rPr>
          <w:b/>
        </w:rPr>
        <w:t xml:space="preserve">    </w:t>
      </w:r>
      <w:r w:rsidR="00AA24F0">
        <w:rPr>
          <w:b/>
        </w:rPr>
        <w:t xml:space="preserve">    </w:t>
      </w:r>
      <w:r w:rsidR="007F42B0" w:rsidRPr="0025647D">
        <w:rPr>
          <w:b/>
        </w:rPr>
        <w:t>Review Date:</w:t>
      </w:r>
      <w:r w:rsidR="00720B1C" w:rsidRPr="0025647D">
        <w:t xml:space="preserve"> </w:t>
      </w:r>
      <w:r w:rsidR="00720B1C" w:rsidRPr="0025647D">
        <w:tab/>
      </w:r>
      <w:r w:rsidR="00720B1C" w:rsidRPr="0025647D">
        <w:tab/>
      </w:r>
      <w:r w:rsidR="00720B1C" w:rsidRPr="0025647D">
        <w:tab/>
        <w:t>September 20</w:t>
      </w:r>
      <w:r w:rsidR="00AC0E0E">
        <w:t>2</w:t>
      </w:r>
      <w:r w:rsidR="0062698C">
        <w:t>6</w:t>
      </w:r>
    </w:p>
    <w:p w14:paraId="554BCC5C" w14:textId="25664B3E" w:rsidR="0042165D" w:rsidRDefault="005A2890" w:rsidP="0042165D">
      <w:pPr>
        <w:pStyle w:val="Normal1"/>
        <w:spacing w:after="0"/>
        <w:ind w:hanging="426"/>
      </w:pPr>
      <w:r w:rsidRPr="00606CD7">
        <w:rPr>
          <w:b/>
          <w:bCs/>
        </w:rPr>
        <w:t xml:space="preserve">   </w:t>
      </w:r>
      <w:r w:rsidR="00AA24F0" w:rsidRPr="00606CD7">
        <w:rPr>
          <w:b/>
          <w:bCs/>
        </w:rPr>
        <w:t xml:space="preserve">    </w:t>
      </w:r>
      <w:r w:rsidRPr="00606CD7">
        <w:rPr>
          <w:b/>
          <w:bCs/>
        </w:rPr>
        <w:t xml:space="preserve"> </w:t>
      </w:r>
      <w:r w:rsidR="00554A89" w:rsidRPr="00606CD7">
        <w:rPr>
          <w:b/>
          <w:bCs/>
        </w:rPr>
        <w:t>Ratified by ******** on</w:t>
      </w:r>
      <w:r w:rsidR="00554A89" w:rsidRPr="00606CD7">
        <w:t xml:space="preserve">: </w:t>
      </w:r>
      <w:r w:rsidR="00554A89" w:rsidRPr="00606CD7">
        <w:tab/>
      </w:r>
      <w:r w:rsidR="00554A89" w:rsidRPr="00606CD7">
        <w:tab/>
      </w:r>
      <w:r w:rsidR="00606CD7" w:rsidRPr="00606CD7">
        <w:t>September 2025</w:t>
      </w:r>
    </w:p>
    <w:p w14:paraId="57EBBE10" w14:textId="77777777" w:rsidR="00491E07" w:rsidRDefault="00491E07" w:rsidP="0042165D">
      <w:pPr>
        <w:pStyle w:val="Normal1"/>
        <w:spacing w:after="0"/>
        <w:ind w:hanging="426"/>
        <w:rPr>
          <w:rFonts w:asciiTheme="minorHAnsi" w:hAnsiTheme="minorHAnsi" w:cstheme="minorHAnsi"/>
          <w:b/>
          <w:color w:val="000000" w:themeColor="text1"/>
          <w:sz w:val="32"/>
          <w:szCs w:val="32"/>
        </w:rPr>
      </w:pPr>
    </w:p>
    <w:p w14:paraId="09E74116" w14:textId="77777777" w:rsidR="00807008" w:rsidRDefault="00807008" w:rsidP="0042165D">
      <w:pPr>
        <w:pStyle w:val="Normal1"/>
        <w:spacing w:after="0"/>
        <w:ind w:hanging="426"/>
        <w:rPr>
          <w:rFonts w:asciiTheme="minorHAnsi" w:hAnsiTheme="minorHAnsi" w:cstheme="minorHAnsi"/>
          <w:b/>
          <w:color w:val="000000" w:themeColor="text1"/>
          <w:sz w:val="32"/>
          <w:szCs w:val="32"/>
        </w:rPr>
      </w:pPr>
    </w:p>
    <w:p w14:paraId="7BD1BC21" w14:textId="77777777" w:rsidR="00E32D88" w:rsidRDefault="007F42B0" w:rsidP="004B7379">
      <w:pPr>
        <w:pStyle w:val="Normal1"/>
        <w:spacing w:after="0"/>
        <w:rPr>
          <w:rFonts w:asciiTheme="minorHAnsi" w:hAnsiTheme="minorHAnsi" w:cstheme="minorHAnsi"/>
          <w:b/>
          <w:color w:val="000000" w:themeColor="text1"/>
          <w:sz w:val="32"/>
          <w:szCs w:val="32"/>
        </w:rPr>
      </w:pPr>
      <w:r w:rsidRPr="00212A9A">
        <w:rPr>
          <w:rFonts w:asciiTheme="minorHAnsi" w:hAnsiTheme="minorHAnsi" w:cstheme="minorHAnsi"/>
          <w:b/>
          <w:color w:val="000000" w:themeColor="text1"/>
          <w:sz w:val="32"/>
          <w:szCs w:val="32"/>
        </w:rPr>
        <w:t>CONTENTS</w:t>
      </w:r>
      <w:r w:rsidR="00534FD6">
        <w:rPr>
          <w:rFonts w:asciiTheme="minorHAnsi" w:hAnsiTheme="minorHAnsi" w:cstheme="minorHAnsi"/>
          <w:b/>
          <w:color w:val="000000" w:themeColor="text1"/>
          <w:sz w:val="32"/>
          <w:szCs w:val="32"/>
        </w:rPr>
        <w:t xml:space="preserve"> </w:t>
      </w:r>
    </w:p>
    <w:p w14:paraId="382B38CC" w14:textId="77777777" w:rsidR="0054157F" w:rsidRPr="0042165D" w:rsidRDefault="0054157F" w:rsidP="0042165D">
      <w:pPr>
        <w:pStyle w:val="Normal1"/>
        <w:spacing w:after="0"/>
        <w:ind w:hanging="426"/>
      </w:pPr>
    </w:p>
    <w:p w14:paraId="6D2EB8DB" w14:textId="224387F9" w:rsidR="0025647D" w:rsidRPr="00F61249" w:rsidRDefault="0023583D" w:rsidP="00A81379">
      <w:pPr>
        <w:pStyle w:val="Normal1"/>
        <w:spacing w:after="0"/>
        <w:rPr>
          <w:b/>
          <w:color w:val="auto"/>
        </w:rPr>
      </w:pPr>
      <w:hyperlink w:anchor="Updates" w:history="1">
        <w:r w:rsidR="00DC2111">
          <w:rPr>
            <w:rStyle w:val="Hyperlink"/>
            <w:b/>
            <w:bCs/>
          </w:rPr>
          <w:t>Updates from Child Protection and Safeguarding Policy 2024</w:t>
        </w:r>
      </w:hyperlink>
      <w:r w:rsidR="006041DF" w:rsidRPr="00F61249">
        <w:rPr>
          <w:b/>
          <w:color w:val="auto"/>
        </w:rPr>
        <w:tab/>
      </w:r>
      <w:r w:rsidR="006041DF" w:rsidRPr="00F61249">
        <w:rPr>
          <w:b/>
          <w:color w:val="auto"/>
        </w:rPr>
        <w:tab/>
      </w:r>
      <w:r w:rsidR="004B7379">
        <w:rPr>
          <w:b/>
          <w:color w:val="auto"/>
        </w:rPr>
        <w:tab/>
      </w:r>
      <w:r w:rsidR="004B7379">
        <w:rPr>
          <w:b/>
          <w:color w:val="auto"/>
        </w:rPr>
        <w:tab/>
      </w:r>
      <w:r w:rsidR="004B7379">
        <w:rPr>
          <w:b/>
          <w:color w:val="auto"/>
        </w:rPr>
        <w:tab/>
      </w:r>
      <w:r w:rsidR="00286BB8">
        <w:rPr>
          <w:b/>
          <w:color w:val="auto"/>
        </w:rPr>
        <w:tab/>
      </w:r>
      <w:r w:rsidR="004B7379">
        <w:rPr>
          <w:b/>
          <w:color w:val="auto"/>
        </w:rPr>
        <w:t>3</w:t>
      </w:r>
      <w:r w:rsidR="002D5656" w:rsidRPr="00F61249">
        <w:rPr>
          <w:b/>
          <w:color w:val="auto"/>
        </w:rPr>
        <w:tab/>
        <w:t xml:space="preserve">   </w:t>
      </w:r>
    </w:p>
    <w:p w14:paraId="3476A617" w14:textId="77777777" w:rsidR="00E32D88" w:rsidRPr="00F61249" w:rsidRDefault="0023583D" w:rsidP="00A81379">
      <w:pPr>
        <w:pStyle w:val="Normal1"/>
        <w:spacing w:after="0"/>
        <w:rPr>
          <w:b/>
          <w:color w:val="auto"/>
        </w:rPr>
      </w:pPr>
      <w:hyperlink w:anchor="Principles" w:history="1">
        <w:r w:rsidR="00212A9A" w:rsidRPr="00121ADA">
          <w:rPr>
            <w:rStyle w:val="Hyperlink"/>
            <w:b/>
          </w:rPr>
          <w:t>Principles for Child Protection and Safeguarding Children</w:t>
        </w:r>
      </w:hyperlink>
      <w:r w:rsidR="00121ADA">
        <w:rPr>
          <w:b/>
          <w:color w:val="auto"/>
        </w:rPr>
        <w:tab/>
      </w:r>
      <w:r w:rsidR="00121ADA">
        <w:rPr>
          <w:b/>
          <w:color w:val="auto"/>
        </w:rPr>
        <w:tab/>
      </w:r>
      <w:r w:rsidR="00121ADA">
        <w:rPr>
          <w:b/>
          <w:color w:val="auto"/>
        </w:rPr>
        <w:tab/>
      </w:r>
      <w:r w:rsidR="00121ADA">
        <w:rPr>
          <w:b/>
          <w:color w:val="auto"/>
        </w:rPr>
        <w:tab/>
      </w:r>
      <w:r w:rsidR="007F42B0" w:rsidRPr="00F61249">
        <w:rPr>
          <w:b/>
          <w:color w:val="auto"/>
        </w:rPr>
        <w:t xml:space="preserve">          </w:t>
      </w:r>
      <w:r w:rsidR="00837985" w:rsidRPr="00F61249">
        <w:rPr>
          <w:b/>
          <w:color w:val="auto"/>
        </w:rPr>
        <w:t xml:space="preserve">  </w:t>
      </w:r>
      <w:r w:rsidR="004B7379">
        <w:rPr>
          <w:b/>
          <w:color w:val="auto"/>
        </w:rPr>
        <w:tab/>
      </w:r>
      <w:r w:rsidR="00286BB8">
        <w:rPr>
          <w:b/>
          <w:color w:val="auto"/>
        </w:rPr>
        <w:tab/>
      </w:r>
      <w:r w:rsidR="005A2890">
        <w:rPr>
          <w:b/>
          <w:color w:val="auto"/>
        </w:rPr>
        <w:t>5</w:t>
      </w:r>
    </w:p>
    <w:p w14:paraId="46CE9600" w14:textId="77777777" w:rsidR="00E32D88" w:rsidRPr="00F61249" w:rsidRDefault="0023583D" w:rsidP="00A81379">
      <w:pPr>
        <w:pStyle w:val="Normal1"/>
        <w:spacing w:after="0"/>
        <w:rPr>
          <w:b/>
          <w:color w:val="auto"/>
        </w:rPr>
      </w:pPr>
      <w:hyperlink w:anchor="Scope" w:history="1">
        <w:r w:rsidR="007F42B0" w:rsidRPr="000F1EC8">
          <w:rPr>
            <w:rStyle w:val="Hyperlink"/>
            <w:b/>
          </w:rPr>
          <w:t>Scope</w:t>
        </w:r>
      </w:hyperlink>
      <w:r w:rsidR="007F42B0" w:rsidRPr="00F61249">
        <w:rPr>
          <w:b/>
          <w:color w:val="auto"/>
        </w:rPr>
        <w:tab/>
      </w:r>
      <w:r w:rsidR="007F42B0" w:rsidRPr="00F61249">
        <w:rPr>
          <w:b/>
          <w:color w:val="auto"/>
        </w:rPr>
        <w:tab/>
      </w:r>
      <w:r w:rsidR="007F42B0" w:rsidRPr="00F61249">
        <w:rPr>
          <w:b/>
          <w:color w:val="auto"/>
        </w:rPr>
        <w:tab/>
      </w:r>
      <w:r w:rsidR="007F42B0" w:rsidRPr="00F61249">
        <w:rPr>
          <w:b/>
          <w:color w:val="auto"/>
        </w:rPr>
        <w:tab/>
      </w:r>
      <w:r w:rsidR="007F42B0" w:rsidRPr="00F61249">
        <w:rPr>
          <w:b/>
          <w:color w:val="auto"/>
        </w:rPr>
        <w:tab/>
      </w:r>
      <w:r w:rsidR="007F42B0" w:rsidRPr="00F61249">
        <w:rPr>
          <w:b/>
          <w:color w:val="auto"/>
        </w:rPr>
        <w:tab/>
      </w:r>
      <w:r w:rsidR="007F42B0" w:rsidRPr="00F61249">
        <w:rPr>
          <w:b/>
          <w:color w:val="auto"/>
        </w:rPr>
        <w:tab/>
      </w:r>
      <w:r w:rsidR="007F42B0" w:rsidRPr="00F61249">
        <w:rPr>
          <w:b/>
          <w:color w:val="auto"/>
        </w:rPr>
        <w:tab/>
      </w:r>
      <w:r w:rsidR="007F42B0" w:rsidRPr="00F61249">
        <w:rPr>
          <w:b/>
          <w:color w:val="auto"/>
        </w:rPr>
        <w:tab/>
      </w:r>
      <w:r w:rsidR="007F42B0" w:rsidRPr="00F61249">
        <w:rPr>
          <w:b/>
          <w:color w:val="auto"/>
        </w:rPr>
        <w:tab/>
      </w:r>
      <w:r w:rsidR="007F42B0" w:rsidRPr="00F61249">
        <w:rPr>
          <w:b/>
          <w:color w:val="auto"/>
        </w:rPr>
        <w:tab/>
      </w:r>
      <w:r w:rsidR="004B7379">
        <w:rPr>
          <w:b/>
          <w:color w:val="auto"/>
        </w:rPr>
        <w:tab/>
      </w:r>
      <w:r w:rsidR="00286BB8">
        <w:rPr>
          <w:b/>
          <w:color w:val="auto"/>
        </w:rPr>
        <w:tab/>
      </w:r>
      <w:r w:rsidR="005A2890">
        <w:rPr>
          <w:b/>
          <w:color w:val="auto"/>
        </w:rPr>
        <w:t>5</w:t>
      </w:r>
    </w:p>
    <w:p w14:paraId="7E5D4913" w14:textId="77777777" w:rsidR="008A7D3B" w:rsidRDefault="0023583D" w:rsidP="00A81379">
      <w:pPr>
        <w:pStyle w:val="Normal1"/>
        <w:spacing w:after="0"/>
        <w:rPr>
          <w:rStyle w:val="Hyperlink"/>
          <w:b/>
          <w:color w:val="auto"/>
          <w:u w:val="none"/>
        </w:rPr>
      </w:pPr>
      <w:hyperlink w:anchor="Key_Definitions" w:history="1">
        <w:r w:rsidR="007F42B0" w:rsidRPr="00A06997">
          <w:rPr>
            <w:rStyle w:val="Hyperlink"/>
            <w:b/>
          </w:rPr>
          <w:t>Key definition and concepts</w:t>
        </w:r>
      </w:hyperlink>
      <w:r w:rsidR="004B7379">
        <w:rPr>
          <w:rStyle w:val="Hyperlink"/>
          <w:b/>
          <w:color w:val="auto"/>
          <w:u w:val="none"/>
        </w:rPr>
        <w:tab/>
      </w:r>
      <w:r w:rsidR="004B7379">
        <w:rPr>
          <w:rStyle w:val="Hyperlink"/>
          <w:b/>
          <w:color w:val="auto"/>
          <w:u w:val="none"/>
        </w:rPr>
        <w:tab/>
      </w:r>
      <w:r w:rsidR="004B7379">
        <w:rPr>
          <w:rStyle w:val="Hyperlink"/>
          <w:b/>
          <w:color w:val="auto"/>
          <w:u w:val="none"/>
        </w:rPr>
        <w:tab/>
      </w:r>
      <w:r w:rsidR="004B7379">
        <w:rPr>
          <w:rStyle w:val="Hyperlink"/>
          <w:b/>
          <w:color w:val="auto"/>
          <w:u w:val="none"/>
        </w:rPr>
        <w:tab/>
      </w:r>
      <w:r w:rsidR="004B7379">
        <w:rPr>
          <w:rStyle w:val="Hyperlink"/>
          <w:b/>
          <w:color w:val="auto"/>
          <w:u w:val="none"/>
        </w:rPr>
        <w:tab/>
      </w:r>
      <w:r w:rsidR="004B7379">
        <w:rPr>
          <w:rStyle w:val="Hyperlink"/>
          <w:b/>
          <w:color w:val="auto"/>
          <w:u w:val="none"/>
        </w:rPr>
        <w:tab/>
      </w:r>
      <w:r w:rsidR="004B7379">
        <w:rPr>
          <w:rStyle w:val="Hyperlink"/>
          <w:b/>
          <w:color w:val="auto"/>
          <w:u w:val="none"/>
        </w:rPr>
        <w:tab/>
      </w:r>
      <w:r w:rsidR="004B7379">
        <w:rPr>
          <w:rStyle w:val="Hyperlink"/>
          <w:b/>
          <w:color w:val="auto"/>
          <w:u w:val="none"/>
        </w:rPr>
        <w:tab/>
      </w:r>
      <w:r w:rsidR="004B7379">
        <w:rPr>
          <w:rStyle w:val="Hyperlink"/>
          <w:b/>
          <w:color w:val="auto"/>
          <w:u w:val="none"/>
        </w:rPr>
        <w:tab/>
      </w:r>
      <w:r w:rsidR="00286BB8">
        <w:rPr>
          <w:rStyle w:val="Hyperlink"/>
          <w:b/>
          <w:color w:val="auto"/>
          <w:u w:val="none"/>
        </w:rPr>
        <w:tab/>
      </w:r>
      <w:r w:rsidR="005A2890">
        <w:rPr>
          <w:rStyle w:val="Hyperlink"/>
          <w:b/>
          <w:color w:val="auto"/>
          <w:u w:val="none"/>
        </w:rPr>
        <w:t>5</w:t>
      </w:r>
    </w:p>
    <w:p w14:paraId="5BC95E41" w14:textId="53FFF83D" w:rsidR="00E8625A" w:rsidRDefault="0023583D" w:rsidP="00A81379">
      <w:pPr>
        <w:pStyle w:val="Normal1"/>
        <w:spacing w:after="0"/>
        <w:rPr>
          <w:b/>
          <w:color w:val="auto"/>
        </w:rPr>
      </w:pPr>
      <w:hyperlink w:anchor="Equality" w:history="1">
        <w:r w:rsidR="008A7D3B" w:rsidRPr="00A06997">
          <w:rPr>
            <w:rStyle w:val="Hyperlink"/>
            <w:b/>
          </w:rPr>
          <w:t>Equality &amp; Diversity</w:t>
        </w:r>
      </w:hyperlink>
      <w:r w:rsidR="007F42B0" w:rsidRPr="00F61249">
        <w:rPr>
          <w:b/>
          <w:color w:val="auto"/>
        </w:rPr>
        <w:tab/>
      </w:r>
      <w:r w:rsidR="004B7379">
        <w:rPr>
          <w:b/>
          <w:color w:val="auto"/>
        </w:rPr>
        <w:tab/>
      </w:r>
      <w:r w:rsidR="004B7379">
        <w:rPr>
          <w:b/>
          <w:color w:val="auto"/>
        </w:rPr>
        <w:tab/>
      </w:r>
      <w:r w:rsidR="004B7379">
        <w:rPr>
          <w:b/>
          <w:color w:val="auto"/>
        </w:rPr>
        <w:tab/>
      </w:r>
      <w:r w:rsidR="004B7379">
        <w:rPr>
          <w:b/>
          <w:color w:val="auto"/>
        </w:rPr>
        <w:tab/>
      </w:r>
      <w:r w:rsidR="004B7379">
        <w:rPr>
          <w:b/>
          <w:color w:val="auto"/>
        </w:rPr>
        <w:tab/>
      </w:r>
      <w:r w:rsidR="004B7379">
        <w:rPr>
          <w:b/>
          <w:color w:val="auto"/>
        </w:rPr>
        <w:tab/>
      </w:r>
      <w:r w:rsidR="004B7379">
        <w:rPr>
          <w:b/>
          <w:color w:val="auto"/>
        </w:rPr>
        <w:tab/>
      </w:r>
      <w:r w:rsidR="004B7379">
        <w:rPr>
          <w:b/>
          <w:color w:val="auto"/>
        </w:rPr>
        <w:tab/>
      </w:r>
      <w:r w:rsidR="004B7379">
        <w:rPr>
          <w:b/>
          <w:color w:val="auto"/>
        </w:rPr>
        <w:tab/>
      </w:r>
      <w:r w:rsidR="00286BB8">
        <w:rPr>
          <w:b/>
          <w:color w:val="auto"/>
        </w:rPr>
        <w:tab/>
      </w:r>
      <w:r w:rsidR="000800FD">
        <w:rPr>
          <w:b/>
          <w:color w:val="auto"/>
        </w:rPr>
        <w:t>6</w:t>
      </w:r>
    </w:p>
    <w:p w14:paraId="5731C34C" w14:textId="77777777" w:rsidR="00E32D88" w:rsidRPr="00F61249" w:rsidRDefault="0023583D" w:rsidP="00A81379">
      <w:pPr>
        <w:pStyle w:val="Normal1"/>
        <w:spacing w:after="0"/>
        <w:rPr>
          <w:b/>
          <w:color w:val="auto"/>
        </w:rPr>
      </w:pPr>
      <w:hyperlink w:anchor="Welfare" w:history="1">
        <w:r w:rsidR="00E8625A" w:rsidRPr="00A06997">
          <w:rPr>
            <w:rStyle w:val="Hyperlink"/>
            <w:b/>
          </w:rPr>
          <w:t>Safeguarding and promoting welfare</w:t>
        </w:r>
      </w:hyperlink>
      <w:r w:rsidR="007F42B0" w:rsidRPr="00F61249">
        <w:rPr>
          <w:b/>
          <w:color w:val="auto"/>
        </w:rPr>
        <w:tab/>
      </w:r>
      <w:r w:rsidR="007F42B0" w:rsidRPr="00F61249">
        <w:rPr>
          <w:b/>
          <w:color w:val="auto"/>
        </w:rPr>
        <w:tab/>
      </w:r>
      <w:r w:rsidR="007F42B0" w:rsidRPr="00F61249">
        <w:rPr>
          <w:b/>
          <w:color w:val="auto"/>
        </w:rPr>
        <w:tab/>
      </w:r>
      <w:r w:rsidR="007F42B0" w:rsidRPr="00F61249">
        <w:rPr>
          <w:b/>
          <w:color w:val="auto"/>
        </w:rPr>
        <w:tab/>
      </w:r>
      <w:r w:rsidR="007F42B0" w:rsidRPr="00F61249">
        <w:rPr>
          <w:b/>
          <w:color w:val="auto"/>
        </w:rPr>
        <w:tab/>
      </w:r>
      <w:r w:rsidR="007F42B0" w:rsidRPr="00F61249">
        <w:rPr>
          <w:b/>
          <w:color w:val="auto"/>
        </w:rPr>
        <w:tab/>
      </w:r>
      <w:r w:rsidR="007F42B0" w:rsidRPr="00F61249">
        <w:rPr>
          <w:b/>
          <w:color w:val="auto"/>
        </w:rPr>
        <w:tab/>
        <w:t xml:space="preserve">    </w:t>
      </w:r>
      <w:r w:rsidR="004B7379">
        <w:rPr>
          <w:b/>
          <w:color w:val="auto"/>
        </w:rPr>
        <w:tab/>
      </w:r>
      <w:r w:rsidR="00286BB8">
        <w:rPr>
          <w:b/>
          <w:color w:val="auto"/>
        </w:rPr>
        <w:tab/>
      </w:r>
      <w:r w:rsidR="005A2890">
        <w:rPr>
          <w:b/>
          <w:color w:val="auto"/>
        </w:rPr>
        <w:t>6</w:t>
      </w:r>
    </w:p>
    <w:p w14:paraId="2B1E12BA" w14:textId="77777777" w:rsidR="00E32D88" w:rsidRPr="00F61249" w:rsidRDefault="0023583D" w:rsidP="00A81379">
      <w:pPr>
        <w:pStyle w:val="Normal1"/>
        <w:spacing w:after="0"/>
        <w:rPr>
          <w:b/>
          <w:color w:val="auto"/>
        </w:rPr>
      </w:pPr>
      <w:hyperlink w:anchor="Our_Role" w:history="1">
        <w:r w:rsidR="00FF1A28" w:rsidRPr="00B36492">
          <w:rPr>
            <w:rStyle w:val="Hyperlink"/>
            <w:b/>
          </w:rPr>
          <w:t>Our Role: Responding to a disclosure</w:t>
        </w:r>
      </w:hyperlink>
      <w:r w:rsidR="007F42B0" w:rsidRPr="00F61249">
        <w:rPr>
          <w:b/>
          <w:color w:val="auto"/>
        </w:rPr>
        <w:tab/>
      </w:r>
      <w:r w:rsidR="007F42B0" w:rsidRPr="00F61249">
        <w:rPr>
          <w:b/>
          <w:color w:val="auto"/>
        </w:rPr>
        <w:tab/>
      </w:r>
      <w:r w:rsidR="007F42B0" w:rsidRPr="00F61249">
        <w:rPr>
          <w:b/>
          <w:color w:val="auto"/>
        </w:rPr>
        <w:tab/>
      </w:r>
      <w:r w:rsidR="007F42B0" w:rsidRPr="00F61249">
        <w:rPr>
          <w:b/>
          <w:color w:val="auto"/>
        </w:rPr>
        <w:tab/>
      </w:r>
      <w:r w:rsidR="007F42B0" w:rsidRPr="00F61249">
        <w:rPr>
          <w:b/>
          <w:color w:val="auto"/>
        </w:rPr>
        <w:tab/>
      </w:r>
      <w:r w:rsidR="007F42B0" w:rsidRPr="00F61249">
        <w:rPr>
          <w:b/>
          <w:color w:val="auto"/>
        </w:rPr>
        <w:tab/>
      </w:r>
      <w:r w:rsidR="00286BB8">
        <w:rPr>
          <w:b/>
          <w:color w:val="auto"/>
        </w:rPr>
        <w:tab/>
      </w:r>
      <w:r w:rsidR="00FF1A28">
        <w:rPr>
          <w:b/>
          <w:color w:val="auto"/>
        </w:rPr>
        <w:tab/>
      </w:r>
      <w:r w:rsidR="00FF1A28">
        <w:rPr>
          <w:b/>
          <w:color w:val="auto"/>
        </w:rPr>
        <w:tab/>
      </w:r>
      <w:r w:rsidR="005A2890">
        <w:rPr>
          <w:b/>
          <w:color w:val="auto"/>
        </w:rPr>
        <w:t>6</w:t>
      </w:r>
    </w:p>
    <w:p w14:paraId="3BC1346D" w14:textId="77777777" w:rsidR="00FF1A28" w:rsidRPr="00FF1A28" w:rsidRDefault="0023583D" w:rsidP="00A81379">
      <w:pPr>
        <w:pStyle w:val="Normal1"/>
        <w:spacing w:after="0"/>
        <w:rPr>
          <w:b/>
          <w:bCs/>
          <w:color w:val="0000FF"/>
        </w:rPr>
      </w:pPr>
      <w:hyperlink w:anchor="Record_Keeping" w:history="1">
        <w:r w:rsidR="00FF1A28" w:rsidRPr="00B36492">
          <w:rPr>
            <w:rStyle w:val="Hyperlink"/>
            <w:b/>
            <w:bCs/>
          </w:rPr>
          <w:t>Record keeping</w:t>
        </w:r>
        <w:r w:rsidR="00FF1A28" w:rsidRPr="00B36492">
          <w:rPr>
            <w:rStyle w:val="Hyperlink"/>
            <w:b/>
            <w:bCs/>
          </w:rPr>
          <w:tab/>
        </w:r>
      </w:hyperlink>
      <w:r w:rsidR="00FF1A28">
        <w:rPr>
          <w:b/>
          <w:bCs/>
          <w:color w:val="0000FF"/>
        </w:rPr>
        <w:tab/>
      </w:r>
      <w:r w:rsidR="00FF1A28">
        <w:rPr>
          <w:b/>
          <w:bCs/>
          <w:color w:val="0000FF"/>
        </w:rPr>
        <w:tab/>
      </w:r>
      <w:r w:rsidR="00FF1A28">
        <w:rPr>
          <w:b/>
          <w:bCs/>
          <w:color w:val="0000FF"/>
        </w:rPr>
        <w:tab/>
      </w:r>
      <w:r w:rsidR="00FF1A28">
        <w:rPr>
          <w:b/>
          <w:bCs/>
          <w:color w:val="0000FF"/>
        </w:rPr>
        <w:tab/>
      </w:r>
      <w:r w:rsidR="00FF1A28">
        <w:rPr>
          <w:b/>
          <w:bCs/>
          <w:color w:val="0000FF"/>
        </w:rPr>
        <w:tab/>
      </w:r>
      <w:r w:rsidR="00FF1A28">
        <w:rPr>
          <w:b/>
          <w:bCs/>
          <w:color w:val="0000FF"/>
        </w:rPr>
        <w:tab/>
      </w:r>
      <w:r w:rsidR="00FF1A28">
        <w:rPr>
          <w:b/>
          <w:bCs/>
          <w:color w:val="0000FF"/>
        </w:rPr>
        <w:tab/>
      </w:r>
      <w:r w:rsidR="00FF1A28">
        <w:rPr>
          <w:b/>
          <w:bCs/>
          <w:color w:val="0000FF"/>
        </w:rPr>
        <w:tab/>
      </w:r>
      <w:r w:rsidR="00FF1A28">
        <w:rPr>
          <w:b/>
          <w:bCs/>
          <w:color w:val="0000FF"/>
        </w:rPr>
        <w:tab/>
      </w:r>
      <w:r w:rsidR="00FF1A28">
        <w:rPr>
          <w:b/>
          <w:bCs/>
          <w:color w:val="0000FF"/>
        </w:rPr>
        <w:tab/>
      </w:r>
      <w:r w:rsidR="00FF1A28">
        <w:rPr>
          <w:b/>
          <w:bCs/>
          <w:color w:val="0000FF"/>
        </w:rPr>
        <w:tab/>
      </w:r>
      <w:r w:rsidR="00FF1A28" w:rsidRPr="00FF1A28">
        <w:rPr>
          <w:b/>
          <w:bCs/>
          <w:color w:val="auto"/>
        </w:rPr>
        <w:t>7</w:t>
      </w:r>
    </w:p>
    <w:p w14:paraId="7E04FEAE" w14:textId="2C6B08B1" w:rsidR="00E32D88" w:rsidRPr="00F61249" w:rsidRDefault="0023583D" w:rsidP="00A81379">
      <w:pPr>
        <w:pStyle w:val="Normal1"/>
        <w:spacing w:after="0"/>
        <w:rPr>
          <w:b/>
          <w:color w:val="auto"/>
        </w:rPr>
      </w:pPr>
      <w:hyperlink w:anchor="Prevention" w:history="1">
        <w:r w:rsidR="007F42B0" w:rsidRPr="00986EAA">
          <w:rPr>
            <w:rStyle w:val="Hyperlink"/>
            <w:b/>
          </w:rPr>
          <w:t>Prevention</w:t>
        </w:r>
      </w:hyperlink>
      <w:r w:rsidR="007F42B0" w:rsidRPr="00F61249">
        <w:rPr>
          <w:b/>
          <w:color w:val="auto"/>
        </w:rPr>
        <w:tab/>
      </w:r>
      <w:r w:rsidR="007F42B0" w:rsidRPr="00F61249">
        <w:rPr>
          <w:b/>
          <w:color w:val="auto"/>
        </w:rPr>
        <w:tab/>
      </w:r>
      <w:r w:rsidR="007F42B0" w:rsidRPr="00F61249">
        <w:rPr>
          <w:b/>
          <w:color w:val="auto"/>
        </w:rPr>
        <w:tab/>
      </w:r>
      <w:r w:rsidR="007F42B0" w:rsidRPr="00F61249">
        <w:rPr>
          <w:b/>
          <w:color w:val="auto"/>
        </w:rPr>
        <w:tab/>
      </w:r>
      <w:r w:rsidR="007F42B0" w:rsidRPr="00F61249">
        <w:rPr>
          <w:b/>
          <w:color w:val="auto"/>
        </w:rPr>
        <w:tab/>
      </w:r>
      <w:r w:rsidR="007F42B0" w:rsidRPr="00F61249">
        <w:rPr>
          <w:b/>
          <w:color w:val="auto"/>
        </w:rPr>
        <w:tab/>
      </w:r>
      <w:r w:rsidR="007F42B0" w:rsidRPr="00F61249">
        <w:rPr>
          <w:b/>
          <w:color w:val="auto"/>
        </w:rPr>
        <w:tab/>
      </w:r>
      <w:r w:rsidR="007F42B0" w:rsidRPr="00F61249">
        <w:rPr>
          <w:b/>
          <w:color w:val="auto"/>
        </w:rPr>
        <w:tab/>
      </w:r>
      <w:r w:rsidR="007F42B0" w:rsidRPr="00F61249">
        <w:rPr>
          <w:b/>
          <w:color w:val="auto"/>
        </w:rPr>
        <w:tab/>
      </w:r>
      <w:r w:rsidR="007F42B0" w:rsidRPr="00F61249">
        <w:rPr>
          <w:b/>
          <w:color w:val="auto"/>
        </w:rPr>
        <w:tab/>
      </w:r>
      <w:r w:rsidR="004B7379">
        <w:rPr>
          <w:b/>
          <w:color w:val="auto"/>
        </w:rPr>
        <w:tab/>
      </w:r>
      <w:r w:rsidR="00286BB8">
        <w:rPr>
          <w:b/>
          <w:color w:val="auto"/>
        </w:rPr>
        <w:tab/>
      </w:r>
      <w:r w:rsidR="000800FD">
        <w:rPr>
          <w:b/>
          <w:color w:val="auto"/>
        </w:rPr>
        <w:t>9</w:t>
      </w:r>
    </w:p>
    <w:p w14:paraId="20AB452F" w14:textId="77777777" w:rsidR="00E32D88" w:rsidRPr="00F61249" w:rsidRDefault="0023583D" w:rsidP="00A81379">
      <w:pPr>
        <w:pStyle w:val="Normal1"/>
        <w:spacing w:after="0"/>
        <w:rPr>
          <w:b/>
          <w:color w:val="auto"/>
        </w:rPr>
      </w:pPr>
      <w:hyperlink w:anchor="Early_Help" w:history="1">
        <w:r w:rsidR="007F42B0" w:rsidRPr="00A06997">
          <w:rPr>
            <w:rStyle w:val="Hyperlink"/>
            <w:b/>
          </w:rPr>
          <w:t>Early Help</w:t>
        </w:r>
      </w:hyperlink>
      <w:r w:rsidR="004B7379">
        <w:rPr>
          <w:rStyle w:val="Hyperlink"/>
          <w:b/>
          <w:color w:val="auto"/>
          <w:u w:val="none"/>
        </w:rPr>
        <w:tab/>
      </w:r>
      <w:r w:rsidR="004B7379">
        <w:rPr>
          <w:rStyle w:val="Hyperlink"/>
          <w:b/>
          <w:color w:val="auto"/>
          <w:u w:val="none"/>
        </w:rPr>
        <w:tab/>
      </w:r>
      <w:r w:rsidR="004B7379">
        <w:rPr>
          <w:rStyle w:val="Hyperlink"/>
          <w:b/>
          <w:color w:val="auto"/>
          <w:u w:val="none"/>
        </w:rPr>
        <w:tab/>
      </w:r>
      <w:r w:rsidR="004B7379">
        <w:rPr>
          <w:rStyle w:val="Hyperlink"/>
          <w:b/>
          <w:color w:val="auto"/>
          <w:u w:val="none"/>
        </w:rPr>
        <w:tab/>
      </w:r>
      <w:r w:rsidR="004B7379">
        <w:rPr>
          <w:rStyle w:val="Hyperlink"/>
          <w:b/>
          <w:color w:val="auto"/>
          <w:u w:val="none"/>
        </w:rPr>
        <w:tab/>
      </w:r>
      <w:r w:rsidR="004B7379">
        <w:rPr>
          <w:rStyle w:val="Hyperlink"/>
          <w:b/>
          <w:color w:val="auto"/>
          <w:u w:val="none"/>
        </w:rPr>
        <w:tab/>
      </w:r>
      <w:r w:rsidR="004B7379">
        <w:rPr>
          <w:rStyle w:val="Hyperlink"/>
          <w:b/>
          <w:color w:val="auto"/>
          <w:u w:val="none"/>
        </w:rPr>
        <w:tab/>
      </w:r>
      <w:r w:rsidR="004B7379">
        <w:rPr>
          <w:rStyle w:val="Hyperlink"/>
          <w:b/>
          <w:color w:val="auto"/>
          <w:u w:val="none"/>
        </w:rPr>
        <w:tab/>
      </w:r>
      <w:r w:rsidR="004B7379">
        <w:rPr>
          <w:rStyle w:val="Hyperlink"/>
          <w:b/>
          <w:color w:val="auto"/>
          <w:u w:val="none"/>
        </w:rPr>
        <w:tab/>
      </w:r>
      <w:r w:rsidR="004B7379">
        <w:rPr>
          <w:rStyle w:val="Hyperlink"/>
          <w:b/>
          <w:color w:val="auto"/>
          <w:u w:val="none"/>
        </w:rPr>
        <w:tab/>
      </w:r>
      <w:r w:rsidR="004B7379">
        <w:rPr>
          <w:rStyle w:val="Hyperlink"/>
          <w:b/>
          <w:color w:val="auto"/>
          <w:u w:val="none"/>
        </w:rPr>
        <w:tab/>
      </w:r>
      <w:r w:rsidR="00286BB8">
        <w:rPr>
          <w:rStyle w:val="Hyperlink"/>
          <w:b/>
          <w:color w:val="auto"/>
          <w:u w:val="none"/>
        </w:rPr>
        <w:tab/>
      </w:r>
      <w:r w:rsidR="005A2890">
        <w:rPr>
          <w:rStyle w:val="Hyperlink"/>
          <w:b/>
          <w:color w:val="auto"/>
          <w:u w:val="none"/>
        </w:rPr>
        <w:t>9</w:t>
      </w:r>
    </w:p>
    <w:p w14:paraId="6589EC2C" w14:textId="0A80B2A1" w:rsidR="006041DF" w:rsidRPr="00F61249" w:rsidRDefault="0023583D" w:rsidP="00A81379">
      <w:pPr>
        <w:pStyle w:val="Normal1"/>
        <w:spacing w:after="0"/>
        <w:rPr>
          <w:b/>
          <w:color w:val="auto"/>
        </w:rPr>
      </w:pPr>
      <w:hyperlink w:anchor="Types_of_Abuse" w:history="1">
        <w:r w:rsidR="007F42B0" w:rsidRPr="00A06997">
          <w:rPr>
            <w:rStyle w:val="Hyperlink"/>
            <w:b/>
          </w:rPr>
          <w:t>Types of Abuse and Neglect</w:t>
        </w:r>
      </w:hyperlink>
      <w:r w:rsidR="007F42B0" w:rsidRPr="00F61249">
        <w:rPr>
          <w:b/>
          <w:color w:val="auto"/>
        </w:rPr>
        <w:t xml:space="preserve"> </w:t>
      </w:r>
      <w:r w:rsidR="005574CE" w:rsidRPr="00F61249">
        <w:rPr>
          <w:b/>
          <w:color w:val="auto"/>
        </w:rPr>
        <w:tab/>
      </w:r>
      <w:r w:rsidR="006041DF" w:rsidRPr="00F61249">
        <w:rPr>
          <w:b/>
          <w:color w:val="auto"/>
        </w:rPr>
        <w:tab/>
      </w:r>
      <w:r w:rsidR="006041DF" w:rsidRPr="00F61249">
        <w:rPr>
          <w:b/>
          <w:color w:val="auto"/>
        </w:rPr>
        <w:tab/>
      </w:r>
      <w:r w:rsidR="006041DF" w:rsidRPr="00F61249">
        <w:rPr>
          <w:b/>
          <w:color w:val="auto"/>
        </w:rPr>
        <w:tab/>
      </w:r>
      <w:r w:rsidR="006041DF" w:rsidRPr="00F61249">
        <w:rPr>
          <w:b/>
          <w:color w:val="auto"/>
        </w:rPr>
        <w:tab/>
      </w:r>
      <w:r w:rsidR="006041DF" w:rsidRPr="00F61249">
        <w:rPr>
          <w:b/>
          <w:color w:val="auto"/>
        </w:rPr>
        <w:tab/>
      </w:r>
      <w:r w:rsidR="006041DF" w:rsidRPr="00F61249">
        <w:rPr>
          <w:b/>
          <w:color w:val="auto"/>
        </w:rPr>
        <w:tab/>
      </w:r>
      <w:r w:rsidR="00124D4D">
        <w:rPr>
          <w:b/>
          <w:color w:val="auto"/>
        </w:rPr>
        <w:tab/>
      </w:r>
      <w:r w:rsidR="00124D4D">
        <w:rPr>
          <w:b/>
          <w:color w:val="auto"/>
        </w:rPr>
        <w:tab/>
      </w:r>
      <w:r w:rsidR="00286BB8">
        <w:rPr>
          <w:b/>
          <w:color w:val="auto"/>
        </w:rPr>
        <w:tab/>
      </w:r>
      <w:r w:rsidR="000800FD">
        <w:rPr>
          <w:b/>
          <w:color w:val="auto"/>
        </w:rPr>
        <w:t>10</w:t>
      </w:r>
    </w:p>
    <w:p w14:paraId="7736347D" w14:textId="7D40B695" w:rsidR="00741AD7" w:rsidRPr="00F61249" w:rsidRDefault="0023583D" w:rsidP="00A81379">
      <w:pPr>
        <w:pStyle w:val="Normal1"/>
        <w:spacing w:after="0"/>
        <w:rPr>
          <w:rStyle w:val="Hyperlink"/>
          <w:b/>
          <w:color w:val="auto"/>
          <w:u w:val="none"/>
        </w:rPr>
      </w:pPr>
      <w:hyperlink w:anchor="Neglect" w:history="1">
        <w:r w:rsidR="00741AD7" w:rsidRPr="00A06997">
          <w:rPr>
            <w:rStyle w:val="Hyperlink"/>
            <w:b/>
          </w:rPr>
          <w:t>Neglect</w:t>
        </w:r>
        <w:r w:rsidR="00124D4D" w:rsidRPr="00A06997">
          <w:rPr>
            <w:rStyle w:val="Hyperlink"/>
            <w:b/>
          </w:rPr>
          <w:tab/>
        </w:r>
      </w:hyperlink>
      <w:r w:rsidR="00124D4D">
        <w:rPr>
          <w:rStyle w:val="Hyperlink"/>
          <w:b/>
          <w:color w:val="auto"/>
          <w:u w:val="none"/>
        </w:rPr>
        <w:tab/>
      </w:r>
      <w:r w:rsidR="00124D4D">
        <w:rPr>
          <w:rStyle w:val="Hyperlink"/>
          <w:b/>
          <w:color w:val="auto"/>
          <w:u w:val="none"/>
        </w:rPr>
        <w:tab/>
      </w:r>
      <w:r w:rsidR="00124D4D">
        <w:rPr>
          <w:rStyle w:val="Hyperlink"/>
          <w:b/>
          <w:color w:val="auto"/>
          <w:u w:val="none"/>
        </w:rPr>
        <w:tab/>
      </w:r>
      <w:r w:rsidR="00124D4D">
        <w:rPr>
          <w:rStyle w:val="Hyperlink"/>
          <w:b/>
          <w:color w:val="auto"/>
          <w:u w:val="none"/>
        </w:rPr>
        <w:tab/>
      </w:r>
      <w:r w:rsidR="00124D4D">
        <w:rPr>
          <w:rStyle w:val="Hyperlink"/>
          <w:b/>
          <w:color w:val="auto"/>
          <w:u w:val="none"/>
        </w:rPr>
        <w:tab/>
      </w:r>
      <w:r w:rsidR="00124D4D">
        <w:rPr>
          <w:rStyle w:val="Hyperlink"/>
          <w:b/>
          <w:color w:val="auto"/>
          <w:u w:val="none"/>
        </w:rPr>
        <w:tab/>
      </w:r>
      <w:r w:rsidR="00124D4D">
        <w:rPr>
          <w:rStyle w:val="Hyperlink"/>
          <w:b/>
          <w:color w:val="auto"/>
          <w:u w:val="none"/>
        </w:rPr>
        <w:tab/>
      </w:r>
      <w:r w:rsidR="00124D4D">
        <w:rPr>
          <w:rStyle w:val="Hyperlink"/>
          <w:b/>
          <w:color w:val="auto"/>
          <w:u w:val="none"/>
        </w:rPr>
        <w:tab/>
      </w:r>
      <w:r w:rsidR="00124D4D">
        <w:rPr>
          <w:rStyle w:val="Hyperlink"/>
          <w:b/>
          <w:color w:val="auto"/>
          <w:u w:val="none"/>
        </w:rPr>
        <w:tab/>
      </w:r>
      <w:r w:rsidR="00124D4D">
        <w:rPr>
          <w:rStyle w:val="Hyperlink"/>
          <w:b/>
          <w:color w:val="auto"/>
          <w:u w:val="none"/>
        </w:rPr>
        <w:tab/>
      </w:r>
      <w:r w:rsidR="00124D4D">
        <w:rPr>
          <w:rStyle w:val="Hyperlink"/>
          <w:b/>
          <w:color w:val="auto"/>
          <w:u w:val="none"/>
        </w:rPr>
        <w:tab/>
      </w:r>
      <w:r w:rsidR="00286BB8">
        <w:rPr>
          <w:rStyle w:val="Hyperlink"/>
          <w:b/>
          <w:color w:val="auto"/>
          <w:u w:val="none"/>
        </w:rPr>
        <w:tab/>
      </w:r>
      <w:r w:rsidR="00124D4D">
        <w:rPr>
          <w:rStyle w:val="Hyperlink"/>
          <w:b/>
          <w:color w:val="auto"/>
          <w:u w:val="none"/>
        </w:rPr>
        <w:t>1</w:t>
      </w:r>
      <w:r w:rsidR="000800FD">
        <w:rPr>
          <w:rStyle w:val="Hyperlink"/>
          <w:b/>
          <w:color w:val="auto"/>
          <w:u w:val="none"/>
        </w:rPr>
        <w:t>1</w:t>
      </w:r>
    </w:p>
    <w:p w14:paraId="75889DD0" w14:textId="1E0413A9" w:rsidR="005574CE" w:rsidRPr="00F61249" w:rsidRDefault="0023583D" w:rsidP="00A81379">
      <w:pPr>
        <w:pStyle w:val="Normal1"/>
        <w:spacing w:after="0"/>
        <w:rPr>
          <w:b/>
          <w:color w:val="auto"/>
        </w:rPr>
      </w:pPr>
      <w:hyperlink w:anchor="Indicators_of_Abuse" w:history="1">
        <w:r w:rsidR="00212A9A" w:rsidRPr="00A06997">
          <w:rPr>
            <w:rStyle w:val="Hyperlink"/>
            <w:b/>
          </w:rPr>
          <w:t>Indicators of Abuse</w:t>
        </w:r>
      </w:hyperlink>
      <w:r w:rsidR="00124D4D">
        <w:rPr>
          <w:b/>
          <w:color w:val="auto"/>
        </w:rPr>
        <w:tab/>
      </w:r>
      <w:r w:rsidR="00124D4D">
        <w:rPr>
          <w:b/>
          <w:color w:val="auto"/>
        </w:rPr>
        <w:tab/>
      </w:r>
      <w:r w:rsidR="00124D4D">
        <w:rPr>
          <w:b/>
          <w:color w:val="auto"/>
        </w:rPr>
        <w:tab/>
      </w:r>
      <w:r w:rsidR="00124D4D">
        <w:rPr>
          <w:b/>
          <w:color w:val="auto"/>
        </w:rPr>
        <w:tab/>
      </w:r>
      <w:r w:rsidR="00124D4D">
        <w:rPr>
          <w:b/>
          <w:color w:val="auto"/>
        </w:rPr>
        <w:tab/>
      </w:r>
      <w:r w:rsidR="00124D4D">
        <w:rPr>
          <w:b/>
          <w:color w:val="auto"/>
        </w:rPr>
        <w:tab/>
      </w:r>
      <w:r w:rsidR="00124D4D">
        <w:rPr>
          <w:b/>
          <w:color w:val="auto"/>
        </w:rPr>
        <w:tab/>
      </w:r>
      <w:r w:rsidR="00124D4D">
        <w:rPr>
          <w:b/>
          <w:color w:val="auto"/>
        </w:rPr>
        <w:tab/>
      </w:r>
      <w:r w:rsidR="00124D4D">
        <w:rPr>
          <w:b/>
          <w:color w:val="auto"/>
        </w:rPr>
        <w:tab/>
      </w:r>
      <w:r w:rsidR="00124D4D">
        <w:rPr>
          <w:b/>
          <w:color w:val="auto"/>
        </w:rPr>
        <w:tab/>
      </w:r>
      <w:r w:rsidR="00286BB8">
        <w:rPr>
          <w:b/>
          <w:color w:val="auto"/>
        </w:rPr>
        <w:tab/>
      </w:r>
      <w:r w:rsidR="00124D4D">
        <w:rPr>
          <w:b/>
          <w:color w:val="auto"/>
        </w:rPr>
        <w:t>1</w:t>
      </w:r>
      <w:r w:rsidR="000800FD">
        <w:rPr>
          <w:b/>
          <w:color w:val="auto"/>
        </w:rPr>
        <w:t>1</w:t>
      </w:r>
    </w:p>
    <w:p w14:paraId="151B1EE4" w14:textId="77777777" w:rsidR="00890B8C" w:rsidRPr="002F3E69" w:rsidRDefault="0023583D" w:rsidP="00A81379">
      <w:pPr>
        <w:spacing w:after="0"/>
        <w:rPr>
          <w:b/>
          <w:bCs/>
        </w:rPr>
      </w:pPr>
      <w:hyperlink w:anchor="Specific_Circumstances" w:history="1">
        <w:r w:rsidR="002F3E69" w:rsidRPr="00A06997">
          <w:rPr>
            <w:rStyle w:val="Hyperlink"/>
            <w:b/>
            <w:bCs/>
          </w:rPr>
          <w:t>Guidance for specific safeguarding circumstances</w:t>
        </w:r>
      </w:hyperlink>
      <w:r w:rsidR="007F42B0" w:rsidRPr="002F3E69">
        <w:rPr>
          <w:b/>
          <w:bCs/>
          <w:color w:val="auto"/>
        </w:rPr>
        <w:tab/>
      </w:r>
      <w:r w:rsidR="007F42B0" w:rsidRPr="002F3E69">
        <w:rPr>
          <w:b/>
          <w:bCs/>
          <w:color w:val="auto"/>
        </w:rPr>
        <w:tab/>
      </w:r>
      <w:r w:rsidR="007F42B0" w:rsidRPr="002F3E69">
        <w:rPr>
          <w:b/>
          <w:bCs/>
          <w:color w:val="auto"/>
        </w:rPr>
        <w:tab/>
      </w:r>
      <w:r w:rsidR="007F42B0" w:rsidRPr="002F3E69">
        <w:rPr>
          <w:b/>
          <w:bCs/>
          <w:color w:val="auto"/>
        </w:rPr>
        <w:tab/>
      </w:r>
      <w:r w:rsidR="007F42B0" w:rsidRPr="002F3E69">
        <w:rPr>
          <w:b/>
          <w:bCs/>
          <w:color w:val="auto"/>
        </w:rPr>
        <w:tab/>
      </w:r>
      <w:r w:rsidR="00124D4D">
        <w:rPr>
          <w:b/>
          <w:bCs/>
          <w:color w:val="auto"/>
        </w:rPr>
        <w:tab/>
      </w:r>
      <w:r w:rsidR="00286BB8">
        <w:rPr>
          <w:b/>
          <w:bCs/>
          <w:color w:val="auto"/>
        </w:rPr>
        <w:tab/>
      </w:r>
      <w:r w:rsidR="00124D4D">
        <w:rPr>
          <w:b/>
          <w:bCs/>
          <w:color w:val="auto"/>
        </w:rPr>
        <w:t>1</w:t>
      </w:r>
      <w:r w:rsidR="005A2890">
        <w:rPr>
          <w:b/>
          <w:bCs/>
          <w:color w:val="auto"/>
        </w:rPr>
        <w:t>1</w:t>
      </w:r>
    </w:p>
    <w:p w14:paraId="4C7CBAB6" w14:textId="77777777" w:rsidR="00890B8C" w:rsidRPr="00F61249" w:rsidRDefault="0023583D" w:rsidP="00A81379">
      <w:pPr>
        <w:pStyle w:val="Normal1"/>
        <w:spacing w:after="0"/>
        <w:rPr>
          <w:b/>
          <w:color w:val="auto"/>
        </w:rPr>
      </w:pPr>
      <w:hyperlink w:anchor="Domestic" w:history="1">
        <w:r w:rsidR="00890B8C" w:rsidRPr="00A06997">
          <w:rPr>
            <w:rStyle w:val="Hyperlink"/>
            <w:b/>
          </w:rPr>
          <w:t>Domestic Abuse</w:t>
        </w:r>
      </w:hyperlink>
      <w:r w:rsidR="00124D4D">
        <w:rPr>
          <w:b/>
          <w:color w:val="auto"/>
        </w:rPr>
        <w:tab/>
      </w:r>
      <w:r w:rsidR="00124D4D">
        <w:rPr>
          <w:b/>
          <w:color w:val="auto"/>
        </w:rPr>
        <w:tab/>
      </w:r>
      <w:r w:rsidR="00124D4D">
        <w:rPr>
          <w:b/>
          <w:color w:val="auto"/>
        </w:rPr>
        <w:tab/>
      </w:r>
      <w:r w:rsidR="00124D4D">
        <w:rPr>
          <w:b/>
          <w:color w:val="auto"/>
        </w:rPr>
        <w:tab/>
      </w:r>
      <w:r w:rsidR="00124D4D">
        <w:rPr>
          <w:b/>
          <w:color w:val="auto"/>
        </w:rPr>
        <w:tab/>
      </w:r>
      <w:r w:rsidR="00124D4D">
        <w:rPr>
          <w:b/>
          <w:color w:val="auto"/>
        </w:rPr>
        <w:tab/>
      </w:r>
      <w:r w:rsidR="00124D4D">
        <w:rPr>
          <w:b/>
          <w:color w:val="auto"/>
        </w:rPr>
        <w:tab/>
      </w:r>
      <w:r w:rsidR="00124D4D">
        <w:rPr>
          <w:b/>
          <w:color w:val="auto"/>
        </w:rPr>
        <w:tab/>
      </w:r>
      <w:r w:rsidR="00124D4D">
        <w:rPr>
          <w:b/>
          <w:color w:val="auto"/>
        </w:rPr>
        <w:tab/>
      </w:r>
      <w:r w:rsidR="00124D4D">
        <w:rPr>
          <w:b/>
          <w:color w:val="auto"/>
        </w:rPr>
        <w:tab/>
      </w:r>
      <w:r w:rsidR="00286BB8">
        <w:rPr>
          <w:b/>
          <w:color w:val="auto"/>
        </w:rPr>
        <w:tab/>
      </w:r>
      <w:r w:rsidR="00124D4D">
        <w:rPr>
          <w:b/>
          <w:color w:val="auto"/>
        </w:rPr>
        <w:t>1</w:t>
      </w:r>
      <w:r w:rsidR="005A2890">
        <w:rPr>
          <w:b/>
          <w:color w:val="auto"/>
        </w:rPr>
        <w:t>1</w:t>
      </w:r>
    </w:p>
    <w:p w14:paraId="6813C68F" w14:textId="5E0AEAF3" w:rsidR="00741AD7" w:rsidRPr="00F61249" w:rsidRDefault="0023583D" w:rsidP="00A81379">
      <w:pPr>
        <w:pStyle w:val="Normal1"/>
        <w:spacing w:after="0"/>
        <w:rPr>
          <w:b/>
          <w:color w:val="auto"/>
        </w:rPr>
      </w:pPr>
      <w:hyperlink w:anchor="Encompass" w:history="1">
        <w:r w:rsidR="00890B8C" w:rsidRPr="00A06997">
          <w:rPr>
            <w:rStyle w:val="Hyperlink"/>
            <w:b/>
          </w:rPr>
          <w:t>Operation Encompas</w:t>
        </w:r>
        <w:r w:rsidR="00A06997" w:rsidRPr="00A06997">
          <w:rPr>
            <w:rStyle w:val="Hyperlink"/>
            <w:b/>
          </w:rPr>
          <w:t>s</w:t>
        </w:r>
      </w:hyperlink>
      <w:r w:rsidR="00A06997">
        <w:rPr>
          <w:b/>
          <w:color w:val="auto"/>
        </w:rPr>
        <w:tab/>
      </w:r>
      <w:r w:rsidR="00A06997">
        <w:rPr>
          <w:b/>
          <w:color w:val="auto"/>
        </w:rPr>
        <w:tab/>
      </w:r>
      <w:r w:rsidR="00A06997">
        <w:rPr>
          <w:b/>
          <w:color w:val="auto"/>
        </w:rPr>
        <w:tab/>
      </w:r>
      <w:r w:rsidR="00A06997">
        <w:rPr>
          <w:b/>
          <w:color w:val="auto"/>
        </w:rPr>
        <w:tab/>
      </w:r>
      <w:r w:rsidR="00A06997">
        <w:rPr>
          <w:b/>
          <w:color w:val="auto"/>
        </w:rPr>
        <w:tab/>
      </w:r>
      <w:r w:rsidR="007F42B0" w:rsidRPr="00F61249">
        <w:rPr>
          <w:b/>
          <w:color w:val="auto"/>
        </w:rPr>
        <w:tab/>
      </w:r>
      <w:r w:rsidR="007F42B0" w:rsidRPr="00F61249">
        <w:rPr>
          <w:b/>
          <w:color w:val="auto"/>
        </w:rPr>
        <w:tab/>
      </w:r>
      <w:r w:rsidR="007F42B0" w:rsidRPr="00F61249">
        <w:rPr>
          <w:b/>
          <w:color w:val="auto"/>
        </w:rPr>
        <w:tab/>
      </w:r>
      <w:r w:rsidR="007F42B0" w:rsidRPr="00F61249">
        <w:rPr>
          <w:b/>
          <w:color w:val="auto"/>
        </w:rPr>
        <w:tab/>
      </w:r>
      <w:r w:rsidR="007F42B0" w:rsidRPr="00F61249">
        <w:rPr>
          <w:b/>
          <w:color w:val="auto"/>
        </w:rPr>
        <w:tab/>
      </w:r>
      <w:r w:rsidR="00286BB8">
        <w:rPr>
          <w:b/>
          <w:color w:val="auto"/>
        </w:rPr>
        <w:tab/>
      </w:r>
      <w:r w:rsidR="00124D4D">
        <w:rPr>
          <w:b/>
          <w:color w:val="auto"/>
        </w:rPr>
        <w:t>1</w:t>
      </w:r>
      <w:r w:rsidR="000800FD">
        <w:rPr>
          <w:b/>
          <w:color w:val="auto"/>
        </w:rPr>
        <w:t>2</w:t>
      </w:r>
      <w:r w:rsidR="007F42B0" w:rsidRPr="00F61249">
        <w:rPr>
          <w:b/>
          <w:color w:val="auto"/>
        </w:rPr>
        <w:tab/>
        <w:t xml:space="preserve">                                                   </w:t>
      </w:r>
    </w:p>
    <w:p w14:paraId="59B5521C" w14:textId="47CD19C9" w:rsidR="00982490" w:rsidRDefault="0023583D" w:rsidP="00A81379">
      <w:pPr>
        <w:pStyle w:val="Normal1"/>
        <w:spacing w:after="0"/>
      </w:pPr>
      <w:hyperlink w:anchor="Consent" w:history="1">
        <w:r w:rsidR="00982490" w:rsidRPr="00A06997">
          <w:rPr>
            <w:rStyle w:val="Hyperlink"/>
            <w:b/>
          </w:rPr>
          <w:t>Consent issues</w:t>
        </w:r>
      </w:hyperlink>
      <w:r w:rsidR="00982490" w:rsidRPr="00F61249">
        <w:rPr>
          <w:b/>
          <w:color w:val="auto"/>
        </w:rPr>
        <w:tab/>
      </w:r>
      <w:r w:rsidR="00982490" w:rsidRPr="00F61249">
        <w:rPr>
          <w:b/>
          <w:color w:val="auto"/>
        </w:rPr>
        <w:tab/>
      </w:r>
      <w:r w:rsidR="00982490" w:rsidRPr="00F61249">
        <w:rPr>
          <w:b/>
          <w:color w:val="auto"/>
        </w:rPr>
        <w:tab/>
      </w:r>
      <w:r w:rsidR="00982490" w:rsidRPr="00F61249">
        <w:rPr>
          <w:b/>
          <w:color w:val="auto"/>
        </w:rPr>
        <w:tab/>
      </w:r>
      <w:r w:rsidR="00982490" w:rsidRPr="00F61249">
        <w:rPr>
          <w:b/>
          <w:color w:val="auto"/>
        </w:rPr>
        <w:tab/>
      </w:r>
      <w:r w:rsidR="00982490" w:rsidRPr="00F61249">
        <w:rPr>
          <w:b/>
          <w:color w:val="auto"/>
        </w:rPr>
        <w:tab/>
      </w:r>
      <w:r w:rsidR="00982490" w:rsidRPr="00F61249">
        <w:rPr>
          <w:b/>
          <w:color w:val="auto"/>
        </w:rPr>
        <w:tab/>
      </w:r>
      <w:r w:rsidR="00982490">
        <w:rPr>
          <w:b/>
          <w:color w:val="auto"/>
        </w:rPr>
        <w:tab/>
      </w:r>
      <w:r w:rsidR="00982490">
        <w:rPr>
          <w:b/>
          <w:color w:val="auto"/>
        </w:rPr>
        <w:tab/>
      </w:r>
      <w:r w:rsidR="00982490">
        <w:rPr>
          <w:b/>
          <w:color w:val="auto"/>
        </w:rPr>
        <w:tab/>
      </w:r>
      <w:r w:rsidR="00982490">
        <w:rPr>
          <w:b/>
          <w:color w:val="auto"/>
        </w:rPr>
        <w:tab/>
      </w:r>
      <w:r w:rsidR="00982490">
        <w:rPr>
          <w:b/>
          <w:color w:val="auto"/>
        </w:rPr>
        <w:tab/>
        <w:t>1</w:t>
      </w:r>
      <w:r w:rsidR="000800FD">
        <w:rPr>
          <w:b/>
          <w:color w:val="auto"/>
        </w:rPr>
        <w:t>2</w:t>
      </w:r>
    </w:p>
    <w:p w14:paraId="1C1BE72C" w14:textId="77777777" w:rsidR="00A24C82" w:rsidRPr="00F61249" w:rsidRDefault="0023583D" w:rsidP="00A81379">
      <w:pPr>
        <w:pStyle w:val="Normal1"/>
        <w:spacing w:after="0"/>
        <w:rPr>
          <w:b/>
          <w:color w:val="auto"/>
        </w:rPr>
      </w:pPr>
      <w:hyperlink w:anchor="Relationships" w:history="1">
        <w:r w:rsidR="00F61249" w:rsidRPr="00A06997">
          <w:rPr>
            <w:rStyle w:val="Hyperlink"/>
            <w:b/>
          </w:rPr>
          <w:t>Relationships and sex education</w:t>
        </w:r>
      </w:hyperlink>
      <w:r w:rsidR="00F61249" w:rsidRPr="00F61249">
        <w:rPr>
          <w:b/>
          <w:color w:val="auto"/>
        </w:rPr>
        <w:t xml:space="preserve"> </w:t>
      </w:r>
      <w:r w:rsidR="00124D4D">
        <w:rPr>
          <w:b/>
          <w:color w:val="auto"/>
        </w:rPr>
        <w:tab/>
      </w:r>
      <w:r w:rsidR="00124D4D">
        <w:rPr>
          <w:b/>
          <w:color w:val="auto"/>
        </w:rPr>
        <w:tab/>
      </w:r>
      <w:r w:rsidR="00124D4D">
        <w:rPr>
          <w:b/>
          <w:color w:val="auto"/>
        </w:rPr>
        <w:tab/>
      </w:r>
      <w:r w:rsidR="00124D4D">
        <w:rPr>
          <w:b/>
          <w:color w:val="auto"/>
        </w:rPr>
        <w:tab/>
      </w:r>
      <w:r w:rsidR="00124D4D">
        <w:rPr>
          <w:b/>
          <w:color w:val="auto"/>
        </w:rPr>
        <w:tab/>
      </w:r>
      <w:r w:rsidR="00124D4D">
        <w:rPr>
          <w:b/>
          <w:color w:val="auto"/>
        </w:rPr>
        <w:tab/>
      </w:r>
      <w:r w:rsidR="00124D4D">
        <w:rPr>
          <w:b/>
          <w:color w:val="auto"/>
        </w:rPr>
        <w:tab/>
      </w:r>
      <w:r w:rsidR="00124D4D">
        <w:rPr>
          <w:b/>
          <w:color w:val="auto"/>
        </w:rPr>
        <w:tab/>
      </w:r>
      <w:r w:rsidR="00286BB8">
        <w:rPr>
          <w:b/>
          <w:color w:val="auto"/>
        </w:rPr>
        <w:tab/>
      </w:r>
      <w:r w:rsidR="00222785">
        <w:rPr>
          <w:b/>
          <w:color w:val="auto"/>
        </w:rPr>
        <w:t>1</w:t>
      </w:r>
      <w:r w:rsidR="00982490">
        <w:rPr>
          <w:b/>
          <w:color w:val="auto"/>
        </w:rPr>
        <w:t>2</w:t>
      </w:r>
      <w:r w:rsidR="00286BB8">
        <w:rPr>
          <w:b/>
          <w:color w:val="auto"/>
        </w:rPr>
        <w:tab/>
      </w:r>
    </w:p>
    <w:p w14:paraId="75804525" w14:textId="77777777" w:rsidR="003C3F28" w:rsidRPr="00F61249" w:rsidRDefault="0023583D" w:rsidP="00A81379">
      <w:pPr>
        <w:pStyle w:val="Normal1"/>
        <w:spacing w:after="0"/>
        <w:rPr>
          <w:b/>
          <w:color w:val="auto"/>
        </w:rPr>
      </w:pPr>
      <w:hyperlink w:anchor="Peer_on_Peer" w:history="1">
        <w:r w:rsidR="007F32CC">
          <w:rPr>
            <w:rStyle w:val="Hyperlink"/>
            <w:b/>
          </w:rPr>
          <w:t>Child on child</w:t>
        </w:r>
      </w:hyperlink>
      <w:r w:rsidR="00222785">
        <w:rPr>
          <w:rStyle w:val="Hyperlink"/>
          <w:b/>
          <w:color w:val="auto"/>
          <w:u w:val="none"/>
        </w:rPr>
        <w:tab/>
      </w:r>
      <w:r w:rsidR="00222785">
        <w:rPr>
          <w:rStyle w:val="Hyperlink"/>
          <w:b/>
          <w:color w:val="auto"/>
          <w:u w:val="none"/>
        </w:rPr>
        <w:tab/>
      </w:r>
      <w:r w:rsidR="00222785">
        <w:rPr>
          <w:rStyle w:val="Hyperlink"/>
          <w:b/>
          <w:color w:val="auto"/>
          <w:u w:val="none"/>
        </w:rPr>
        <w:tab/>
      </w:r>
      <w:r w:rsidR="00222785">
        <w:rPr>
          <w:rStyle w:val="Hyperlink"/>
          <w:b/>
          <w:color w:val="auto"/>
          <w:u w:val="none"/>
        </w:rPr>
        <w:tab/>
      </w:r>
      <w:r w:rsidR="00222785">
        <w:rPr>
          <w:rStyle w:val="Hyperlink"/>
          <w:b/>
          <w:color w:val="auto"/>
          <w:u w:val="none"/>
        </w:rPr>
        <w:tab/>
      </w:r>
      <w:r w:rsidR="00222785">
        <w:rPr>
          <w:rStyle w:val="Hyperlink"/>
          <w:b/>
          <w:color w:val="auto"/>
          <w:u w:val="none"/>
        </w:rPr>
        <w:tab/>
      </w:r>
      <w:r w:rsidR="00222785">
        <w:rPr>
          <w:rStyle w:val="Hyperlink"/>
          <w:b/>
          <w:color w:val="auto"/>
          <w:u w:val="none"/>
        </w:rPr>
        <w:tab/>
      </w:r>
      <w:r w:rsidR="00222785">
        <w:rPr>
          <w:rStyle w:val="Hyperlink"/>
          <w:b/>
          <w:color w:val="auto"/>
          <w:u w:val="none"/>
        </w:rPr>
        <w:tab/>
      </w:r>
      <w:r w:rsidR="00222785">
        <w:rPr>
          <w:rStyle w:val="Hyperlink"/>
          <w:b/>
          <w:color w:val="auto"/>
          <w:u w:val="none"/>
        </w:rPr>
        <w:tab/>
      </w:r>
      <w:r w:rsidR="00222785">
        <w:rPr>
          <w:rStyle w:val="Hyperlink"/>
          <w:b/>
          <w:color w:val="auto"/>
          <w:u w:val="none"/>
        </w:rPr>
        <w:tab/>
      </w:r>
      <w:r w:rsidR="00222785">
        <w:rPr>
          <w:rStyle w:val="Hyperlink"/>
          <w:b/>
          <w:color w:val="auto"/>
          <w:u w:val="none"/>
        </w:rPr>
        <w:tab/>
      </w:r>
      <w:r w:rsidR="00286BB8">
        <w:rPr>
          <w:rStyle w:val="Hyperlink"/>
          <w:b/>
          <w:color w:val="auto"/>
          <w:u w:val="none"/>
        </w:rPr>
        <w:tab/>
      </w:r>
      <w:r w:rsidR="00222785">
        <w:rPr>
          <w:rStyle w:val="Hyperlink"/>
          <w:b/>
          <w:color w:val="auto"/>
          <w:u w:val="none"/>
        </w:rPr>
        <w:t>1</w:t>
      </w:r>
      <w:r w:rsidR="00982490">
        <w:rPr>
          <w:rStyle w:val="Hyperlink"/>
          <w:b/>
          <w:color w:val="auto"/>
          <w:u w:val="none"/>
        </w:rPr>
        <w:t>2</w:t>
      </w:r>
    </w:p>
    <w:p w14:paraId="54E98531" w14:textId="4D2BA1B0" w:rsidR="003C3F28" w:rsidRDefault="0023583D" w:rsidP="00A81379">
      <w:pPr>
        <w:pStyle w:val="Normal1"/>
        <w:spacing w:after="0"/>
        <w:rPr>
          <w:b/>
          <w:color w:val="auto"/>
        </w:rPr>
      </w:pPr>
      <w:hyperlink w:anchor="Sexually_Harmful" w:history="1">
        <w:r w:rsidR="00741AD7" w:rsidRPr="00A06997">
          <w:rPr>
            <w:rStyle w:val="Hyperlink"/>
            <w:b/>
          </w:rPr>
          <w:t>Sexually Harmful Behaviour</w:t>
        </w:r>
        <w:r w:rsidR="00DC67E0" w:rsidRPr="00A06997">
          <w:rPr>
            <w:rStyle w:val="Hyperlink"/>
            <w:b/>
          </w:rPr>
          <w:t>, violence and harassment</w:t>
        </w:r>
      </w:hyperlink>
      <w:r w:rsidR="00864CBB">
        <w:rPr>
          <w:b/>
          <w:color w:val="auto"/>
        </w:rPr>
        <w:tab/>
      </w:r>
      <w:r w:rsidR="00864CBB">
        <w:rPr>
          <w:b/>
          <w:color w:val="auto"/>
        </w:rPr>
        <w:tab/>
      </w:r>
      <w:r w:rsidR="00864CBB">
        <w:rPr>
          <w:b/>
          <w:color w:val="auto"/>
        </w:rPr>
        <w:tab/>
      </w:r>
      <w:r w:rsidR="00864CBB">
        <w:rPr>
          <w:b/>
          <w:color w:val="auto"/>
        </w:rPr>
        <w:tab/>
      </w:r>
      <w:r w:rsidR="00864CBB">
        <w:rPr>
          <w:b/>
          <w:color w:val="auto"/>
        </w:rPr>
        <w:tab/>
      </w:r>
      <w:r w:rsidR="00864CBB">
        <w:rPr>
          <w:b/>
          <w:color w:val="auto"/>
        </w:rPr>
        <w:tab/>
      </w:r>
      <w:r w:rsidR="00286BB8">
        <w:rPr>
          <w:b/>
          <w:color w:val="auto"/>
        </w:rPr>
        <w:tab/>
      </w:r>
      <w:r w:rsidR="00864CBB">
        <w:rPr>
          <w:b/>
          <w:color w:val="auto"/>
        </w:rPr>
        <w:t>1</w:t>
      </w:r>
      <w:r w:rsidR="000800FD">
        <w:rPr>
          <w:b/>
          <w:color w:val="auto"/>
        </w:rPr>
        <w:t>3</w:t>
      </w:r>
    </w:p>
    <w:p w14:paraId="1DA7803F" w14:textId="385A9251" w:rsidR="003C3F28" w:rsidRPr="00F61249" w:rsidRDefault="0023583D" w:rsidP="00A81379">
      <w:pPr>
        <w:pStyle w:val="Normal1"/>
        <w:spacing w:after="0"/>
        <w:rPr>
          <w:rStyle w:val="Hyperlink"/>
          <w:b/>
          <w:color w:val="auto"/>
          <w:u w:val="none"/>
        </w:rPr>
      </w:pPr>
      <w:hyperlink w:anchor="Online_Safety" w:history="1">
        <w:r w:rsidR="00B71A62" w:rsidRPr="00B36492">
          <w:rPr>
            <w:rStyle w:val="Hyperlink"/>
            <w:b/>
          </w:rPr>
          <w:t>Online Safety - Including sharing of nude and semi-nude images</w:t>
        </w:r>
      </w:hyperlink>
      <w:r w:rsidR="00B71A62">
        <w:rPr>
          <w:rStyle w:val="Hyperlink"/>
          <w:b/>
          <w:u w:val="none"/>
        </w:rPr>
        <w:t xml:space="preserve"> </w:t>
      </w:r>
      <w:r w:rsidR="00B71A62" w:rsidRPr="003638D5">
        <w:rPr>
          <w:b/>
          <w:color w:val="auto"/>
        </w:rPr>
        <w:tab/>
      </w:r>
      <w:r w:rsidR="00864CBB">
        <w:rPr>
          <w:b/>
          <w:color w:val="auto"/>
        </w:rPr>
        <w:tab/>
      </w:r>
      <w:r w:rsidR="00864CBB">
        <w:rPr>
          <w:b/>
          <w:color w:val="auto"/>
        </w:rPr>
        <w:tab/>
      </w:r>
      <w:r w:rsidR="00864CBB">
        <w:rPr>
          <w:b/>
          <w:color w:val="auto"/>
        </w:rPr>
        <w:tab/>
      </w:r>
      <w:r w:rsidR="00864CBB">
        <w:rPr>
          <w:b/>
          <w:color w:val="auto"/>
        </w:rPr>
        <w:tab/>
        <w:t>1</w:t>
      </w:r>
      <w:r w:rsidR="000800FD">
        <w:rPr>
          <w:b/>
          <w:color w:val="auto"/>
        </w:rPr>
        <w:t>5</w:t>
      </w:r>
    </w:p>
    <w:p w14:paraId="3DEFA364" w14:textId="33912E06" w:rsidR="00F26334" w:rsidRPr="00F61249" w:rsidRDefault="0023583D" w:rsidP="00A81379">
      <w:pPr>
        <w:pStyle w:val="Normal1"/>
        <w:spacing w:after="0"/>
        <w:rPr>
          <w:b/>
          <w:color w:val="auto"/>
        </w:rPr>
      </w:pPr>
      <w:hyperlink w:anchor="Contextual_Safeguarding" w:history="1">
        <w:r w:rsidR="00332C1B">
          <w:rPr>
            <w:rStyle w:val="Hyperlink"/>
            <w:b/>
          </w:rPr>
          <w:t>Harm Outside the Home</w:t>
        </w:r>
      </w:hyperlink>
      <w:r w:rsidR="00F26334" w:rsidRPr="00F61249">
        <w:rPr>
          <w:b/>
          <w:color w:val="auto"/>
        </w:rPr>
        <w:tab/>
      </w:r>
      <w:r w:rsidR="00F26334" w:rsidRPr="00F61249">
        <w:rPr>
          <w:b/>
          <w:color w:val="auto"/>
        </w:rPr>
        <w:tab/>
      </w:r>
      <w:r w:rsidR="00F26334" w:rsidRPr="00F61249">
        <w:rPr>
          <w:b/>
          <w:color w:val="auto"/>
        </w:rPr>
        <w:tab/>
      </w:r>
      <w:r w:rsidR="00F26334" w:rsidRPr="00F61249">
        <w:rPr>
          <w:b/>
          <w:color w:val="auto"/>
        </w:rPr>
        <w:tab/>
      </w:r>
      <w:r w:rsidR="00F26334" w:rsidRPr="00F61249">
        <w:rPr>
          <w:b/>
          <w:color w:val="auto"/>
        </w:rPr>
        <w:tab/>
      </w:r>
      <w:r w:rsidR="00F26334" w:rsidRPr="00F61249">
        <w:rPr>
          <w:b/>
          <w:color w:val="auto"/>
        </w:rPr>
        <w:tab/>
      </w:r>
      <w:r w:rsidR="00F26334" w:rsidRPr="00F61249">
        <w:rPr>
          <w:b/>
          <w:color w:val="auto"/>
        </w:rPr>
        <w:tab/>
      </w:r>
      <w:r w:rsidR="00F26334" w:rsidRPr="00F61249">
        <w:rPr>
          <w:b/>
          <w:color w:val="auto"/>
        </w:rPr>
        <w:tab/>
      </w:r>
      <w:r w:rsidR="00864CBB">
        <w:rPr>
          <w:b/>
          <w:color w:val="auto"/>
        </w:rPr>
        <w:tab/>
      </w:r>
      <w:r w:rsidR="00286BB8">
        <w:rPr>
          <w:b/>
          <w:color w:val="auto"/>
        </w:rPr>
        <w:tab/>
      </w:r>
      <w:r w:rsidR="00864CBB">
        <w:rPr>
          <w:b/>
          <w:color w:val="auto"/>
        </w:rPr>
        <w:t>1</w:t>
      </w:r>
      <w:r w:rsidR="000800FD">
        <w:rPr>
          <w:b/>
          <w:color w:val="auto"/>
        </w:rPr>
        <w:t>6</w:t>
      </w:r>
    </w:p>
    <w:p w14:paraId="2D5BF724" w14:textId="74C4EEE9" w:rsidR="00F463BF" w:rsidRPr="00BF0417" w:rsidRDefault="0023583D" w:rsidP="00F463BF">
      <w:pPr>
        <w:pStyle w:val="Normal1"/>
        <w:spacing w:after="0"/>
        <w:rPr>
          <w:b/>
          <w:color w:val="auto"/>
        </w:rPr>
      </w:pPr>
      <w:hyperlink w:anchor="Criminal" w:history="1">
        <w:r w:rsidR="00F463BF" w:rsidRPr="00B36492">
          <w:rPr>
            <w:rStyle w:val="Hyperlink"/>
            <w:b/>
          </w:rPr>
          <w:t>Child Criminal exploitation/county lines</w:t>
        </w:r>
      </w:hyperlink>
      <w:r w:rsidR="00F463BF" w:rsidRPr="00F61249">
        <w:rPr>
          <w:b/>
          <w:color w:val="auto"/>
        </w:rPr>
        <w:tab/>
      </w:r>
      <w:r w:rsidR="00F463BF" w:rsidRPr="00F61249">
        <w:rPr>
          <w:b/>
          <w:color w:val="auto"/>
        </w:rPr>
        <w:tab/>
      </w:r>
      <w:r w:rsidR="00F463BF" w:rsidRPr="00F61249">
        <w:rPr>
          <w:b/>
          <w:color w:val="auto"/>
        </w:rPr>
        <w:tab/>
      </w:r>
      <w:r w:rsidR="00F463BF" w:rsidRPr="00F61249">
        <w:rPr>
          <w:b/>
          <w:color w:val="auto"/>
        </w:rPr>
        <w:tab/>
      </w:r>
      <w:r w:rsidR="00F463BF" w:rsidRPr="00F61249">
        <w:rPr>
          <w:b/>
          <w:color w:val="auto"/>
        </w:rPr>
        <w:tab/>
      </w:r>
      <w:r w:rsidR="00F463BF" w:rsidRPr="00F61249">
        <w:rPr>
          <w:b/>
          <w:color w:val="auto"/>
        </w:rPr>
        <w:tab/>
      </w:r>
      <w:r w:rsidR="00F463BF" w:rsidRPr="00F61249">
        <w:rPr>
          <w:b/>
          <w:color w:val="auto"/>
        </w:rPr>
        <w:tab/>
      </w:r>
      <w:r w:rsidR="00F463BF">
        <w:rPr>
          <w:b/>
          <w:color w:val="auto"/>
        </w:rPr>
        <w:tab/>
        <w:t>1</w:t>
      </w:r>
      <w:r w:rsidR="000800FD">
        <w:rPr>
          <w:b/>
          <w:color w:val="auto"/>
        </w:rPr>
        <w:t>6</w:t>
      </w:r>
    </w:p>
    <w:p w14:paraId="3C24E251" w14:textId="0899FE4E" w:rsidR="00BF0417" w:rsidRPr="0085672E" w:rsidRDefault="0023583D" w:rsidP="00A81379">
      <w:pPr>
        <w:pStyle w:val="Normal1"/>
        <w:spacing w:after="0"/>
        <w:rPr>
          <w:b/>
          <w:color w:val="0000FF" w:themeColor="hyperlink"/>
        </w:rPr>
      </w:pPr>
      <w:hyperlink w:anchor="CSE" w:history="1">
        <w:r w:rsidR="00212A9A" w:rsidRPr="00A06997">
          <w:rPr>
            <w:rStyle w:val="Hyperlink"/>
            <w:b/>
          </w:rPr>
          <w:t>Child sexual exploitation</w:t>
        </w:r>
      </w:hyperlink>
      <w:r w:rsidR="00864CBB">
        <w:rPr>
          <w:b/>
          <w:color w:val="auto"/>
        </w:rPr>
        <w:tab/>
      </w:r>
      <w:r w:rsidR="00864CBB">
        <w:rPr>
          <w:b/>
          <w:color w:val="auto"/>
        </w:rPr>
        <w:tab/>
      </w:r>
      <w:r w:rsidR="00864CBB">
        <w:rPr>
          <w:b/>
          <w:color w:val="auto"/>
        </w:rPr>
        <w:tab/>
      </w:r>
      <w:r w:rsidR="00864CBB">
        <w:rPr>
          <w:b/>
          <w:color w:val="auto"/>
        </w:rPr>
        <w:tab/>
      </w:r>
      <w:r w:rsidR="00864CBB">
        <w:rPr>
          <w:b/>
          <w:color w:val="auto"/>
        </w:rPr>
        <w:tab/>
      </w:r>
      <w:r w:rsidR="00864CBB">
        <w:rPr>
          <w:b/>
          <w:color w:val="auto"/>
        </w:rPr>
        <w:tab/>
      </w:r>
      <w:r w:rsidR="00864CBB">
        <w:rPr>
          <w:b/>
          <w:color w:val="auto"/>
        </w:rPr>
        <w:tab/>
      </w:r>
      <w:r w:rsidR="00864CBB">
        <w:rPr>
          <w:b/>
          <w:color w:val="auto"/>
        </w:rPr>
        <w:tab/>
      </w:r>
      <w:r w:rsidR="00864CBB">
        <w:rPr>
          <w:b/>
          <w:color w:val="auto"/>
        </w:rPr>
        <w:tab/>
      </w:r>
      <w:r w:rsidR="00286BB8">
        <w:rPr>
          <w:b/>
          <w:color w:val="auto"/>
        </w:rPr>
        <w:tab/>
      </w:r>
      <w:r w:rsidR="00864CBB">
        <w:rPr>
          <w:b/>
          <w:color w:val="auto"/>
        </w:rPr>
        <w:t>1</w:t>
      </w:r>
      <w:r w:rsidR="00CB18EB">
        <w:rPr>
          <w:b/>
          <w:color w:val="auto"/>
        </w:rPr>
        <w:t>6</w:t>
      </w:r>
    </w:p>
    <w:p w14:paraId="6E0B06C7" w14:textId="3D2D5093" w:rsidR="00212A9A" w:rsidRPr="00F61249" w:rsidRDefault="0023583D" w:rsidP="00A81379">
      <w:pPr>
        <w:pStyle w:val="Normal1"/>
        <w:spacing w:after="0"/>
        <w:rPr>
          <w:b/>
          <w:color w:val="auto"/>
        </w:rPr>
      </w:pPr>
      <w:hyperlink w:anchor="Serious_Violent" w:history="1">
        <w:r w:rsidR="00212A9A" w:rsidRPr="00A06997">
          <w:rPr>
            <w:rStyle w:val="Hyperlink"/>
            <w:b/>
          </w:rPr>
          <w:t>Serious Violent crime</w:t>
        </w:r>
      </w:hyperlink>
      <w:r w:rsidR="00212A9A" w:rsidRPr="00F61249">
        <w:rPr>
          <w:b/>
          <w:color w:val="auto"/>
        </w:rPr>
        <w:t xml:space="preserve"> </w:t>
      </w:r>
      <w:r w:rsidR="005139A1">
        <w:rPr>
          <w:b/>
          <w:color w:val="auto"/>
        </w:rPr>
        <w:tab/>
      </w:r>
      <w:r w:rsidR="005139A1">
        <w:rPr>
          <w:b/>
          <w:color w:val="auto"/>
        </w:rPr>
        <w:tab/>
      </w:r>
      <w:r w:rsidR="005139A1">
        <w:rPr>
          <w:b/>
          <w:color w:val="auto"/>
        </w:rPr>
        <w:tab/>
      </w:r>
      <w:r w:rsidR="005139A1">
        <w:rPr>
          <w:b/>
          <w:color w:val="auto"/>
        </w:rPr>
        <w:tab/>
      </w:r>
      <w:r w:rsidR="005139A1">
        <w:rPr>
          <w:b/>
          <w:color w:val="auto"/>
        </w:rPr>
        <w:tab/>
      </w:r>
      <w:r w:rsidR="005139A1">
        <w:rPr>
          <w:b/>
          <w:color w:val="auto"/>
        </w:rPr>
        <w:tab/>
      </w:r>
      <w:r w:rsidR="005139A1">
        <w:rPr>
          <w:b/>
          <w:color w:val="auto"/>
        </w:rPr>
        <w:tab/>
      </w:r>
      <w:r w:rsidR="005139A1">
        <w:rPr>
          <w:b/>
          <w:color w:val="auto"/>
        </w:rPr>
        <w:tab/>
      </w:r>
      <w:r w:rsidR="005139A1">
        <w:rPr>
          <w:b/>
          <w:color w:val="auto"/>
        </w:rPr>
        <w:tab/>
      </w:r>
      <w:r w:rsidR="005139A1">
        <w:rPr>
          <w:b/>
          <w:color w:val="auto"/>
        </w:rPr>
        <w:tab/>
      </w:r>
      <w:r w:rsidR="00286BB8">
        <w:rPr>
          <w:b/>
          <w:color w:val="auto"/>
        </w:rPr>
        <w:tab/>
      </w:r>
      <w:r w:rsidR="005139A1">
        <w:rPr>
          <w:b/>
          <w:color w:val="auto"/>
        </w:rPr>
        <w:t>1</w:t>
      </w:r>
      <w:r w:rsidR="000800FD">
        <w:rPr>
          <w:b/>
          <w:color w:val="auto"/>
        </w:rPr>
        <w:t>7</w:t>
      </w:r>
    </w:p>
    <w:p w14:paraId="380FF9D4" w14:textId="1F069E69" w:rsidR="009D3305" w:rsidRDefault="0023583D" w:rsidP="00A81379">
      <w:pPr>
        <w:pStyle w:val="Normal1"/>
        <w:spacing w:after="0"/>
        <w:rPr>
          <w:b/>
          <w:color w:val="auto"/>
        </w:rPr>
      </w:pPr>
      <w:hyperlink w:anchor="Hazing" w:history="1">
        <w:r w:rsidR="00212A9A" w:rsidRPr="00A06997">
          <w:rPr>
            <w:rStyle w:val="Hyperlink"/>
            <w:b/>
          </w:rPr>
          <w:t>Hazing/Initiation</w:t>
        </w:r>
      </w:hyperlink>
      <w:r w:rsidR="005139A1">
        <w:rPr>
          <w:b/>
          <w:color w:val="auto"/>
        </w:rPr>
        <w:tab/>
      </w:r>
      <w:r w:rsidR="005139A1">
        <w:rPr>
          <w:b/>
          <w:color w:val="auto"/>
        </w:rPr>
        <w:tab/>
      </w:r>
      <w:r w:rsidR="005139A1">
        <w:rPr>
          <w:b/>
          <w:color w:val="auto"/>
        </w:rPr>
        <w:tab/>
      </w:r>
      <w:r w:rsidR="005139A1">
        <w:rPr>
          <w:b/>
          <w:color w:val="auto"/>
        </w:rPr>
        <w:tab/>
      </w:r>
      <w:r w:rsidR="005139A1">
        <w:rPr>
          <w:b/>
          <w:color w:val="auto"/>
        </w:rPr>
        <w:tab/>
      </w:r>
      <w:r w:rsidR="005139A1">
        <w:rPr>
          <w:b/>
          <w:color w:val="auto"/>
        </w:rPr>
        <w:tab/>
      </w:r>
      <w:r w:rsidR="005139A1">
        <w:rPr>
          <w:b/>
          <w:color w:val="auto"/>
        </w:rPr>
        <w:tab/>
      </w:r>
      <w:r w:rsidR="005139A1">
        <w:rPr>
          <w:b/>
          <w:color w:val="auto"/>
        </w:rPr>
        <w:tab/>
      </w:r>
      <w:r w:rsidR="005139A1">
        <w:rPr>
          <w:b/>
          <w:color w:val="auto"/>
        </w:rPr>
        <w:tab/>
      </w:r>
      <w:r w:rsidR="005139A1">
        <w:rPr>
          <w:b/>
          <w:color w:val="auto"/>
        </w:rPr>
        <w:tab/>
      </w:r>
      <w:r w:rsidR="00286BB8">
        <w:rPr>
          <w:b/>
          <w:color w:val="auto"/>
        </w:rPr>
        <w:tab/>
      </w:r>
      <w:r w:rsidR="00230999">
        <w:rPr>
          <w:b/>
          <w:color w:val="auto"/>
        </w:rPr>
        <w:t>1</w:t>
      </w:r>
      <w:r w:rsidR="00594087">
        <w:rPr>
          <w:b/>
          <w:color w:val="auto"/>
        </w:rPr>
        <w:t>7</w:t>
      </w:r>
    </w:p>
    <w:p w14:paraId="57F00578" w14:textId="52893526" w:rsidR="00F26334" w:rsidRPr="00F61249" w:rsidRDefault="0023583D" w:rsidP="00A81379">
      <w:pPr>
        <w:pStyle w:val="Normal1"/>
        <w:spacing w:after="0"/>
        <w:rPr>
          <w:b/>
          <w:color w:val="auto"/>
        </w:rPr>
      </w:pPr>
      <w:hyperlink w:anchor="Community" w:history="1">
        <w:r w:rsidR="00597FA5" w:rsidRPr="00A06997">
          <w:rPr>
            <w:rStyle w:val="Hyperlink"/>
            <w:b/>
          </w:rPr>
          <w:t>Community Safety and l</w:t>
        </w:r>
        <w:r w:rsidR="0056345E" w:rsidRPr="00A06997">
          <w:rPr>
            <w:rStyle w:val="Hyperlink"/>
            <w:b/>
          </w:rPr>
          <w:t>iaising with the police</w:t>
        </w:r>
      </w:hyperlink>
      <w:r w:rsidR="00F26334" w:rsidRPr="00F61249">
        <w:rPr>
          <w:b/>
          <w:color w:val="auto"/>
        </w:rPr>
        <w:tab/>
      </w:r>
      <w:r w:rsidR="00F26334" w:rsidRPr="00F61249">
        <w:rPr>
          <w:b/>
          <w:color w:val="auto"/>
        </w:rPr>
        <w:tab/>
      </w:r>
      <w:r w:rsidR="00F26334" w:rsidRPr="00F61249">
        <w:rPr>
          <w:b/>
          <w:color w:val="auto"/>
        </w:rPr>
        <w:tab/>
      </w:r>
      <w:r w:rsidR="00F26334" w:rsidRPr="00F61249">
        <w:rPr>
          <w:b/>
          <w:color w:val="auto"/>
        </w:rPr>
        <w:tab/>
      </w:r>
      <w:r w:rsidR="00F26334" w:rsidRPr="00F61249">
        <w:rPr>
          <w:b/>
          <w:color w:val="auto"/>
        </w:rPr>
        <w:tab/>
      </w:r>
      <w:r w:rsidR="00F26334" w:rsidRPr="00F61249">
        <w:rPr>
          <w:b/>
          <w:color w:val="auto"/>
        </w:rPr>
        <w:tab/>
      </w:r>
      <w:r w:rsidR="00F26334" w:rsidRPr="00F61249">
        <w:rPr>
          <w:b/>
          <w:color w:val="auto"/>
        </w:rPr>
        <w:tab/>
      </w:r>
      <w:r w:rsidR="00286BB8">
        <w:rPr>
          <w:b/>
          <w:color w:val="auto"/>
        </w:rPr>
        <w:tab/>
      </w:r>
      <w:r w:rsidR="00230999">
        <w:rPr>
          <w:b/>
          <w:color w:val="auto"/>
        </w:rPr>
        <w:t>1</w:t>
      </w:r>
      <w:r w:rsidR="000800FD">
        <w:rPr>
          <w:b/>
          <w:color w:val="auto"/>
        </w:rPr>
        <w:t>8</w:t>
      </w:r>
      <w:r w:rsidR="00F26334" w:rsidRPr="00F61249">
        <w:rPr>
          <w:b/>
          <w:color w:val="auto"/>
        </w:rPr>
        <w:tab/>
      </w:r>
    </w:p>
    <w:p w14:paraId="2E0EA310" w14:textId="5850F13D" w:rsidR="00E50295" w:rsidRPr="001F3DEB" w:rsidRDefault="0023583D" w:rsidP="00A81379">
      <w:pPr>
        <w:pStyle w:val="Normal1"/>
        <w:spacing w:after="0"/>
        <w:rPr>
          <w:b/>
          <w:bCs/>
          <w:color w:val="auto"/>
        </w:rPr>
      </w:pPr>
      <w:hyperlink w:anchor="Honour_Based" w:history="1">
        <w:r w:rsidR="001F3DEB" w:rsidRPr="00A06997">
          <w:rPr>
            <w:rStyle w:val="Hyperlink"/>
            <w:b/>
            <w:bCs/>
          </w:rPr>
          <w:t>Honour based Abuse</w:t>
        </w:r>
      </w:hyperlink>
      <w:r w:rsidR="005F4AFD" w:rsidRPr="001F3DEB">
        <w:rPr>
          <w:b/>
          <w:bCs/>
          <w:color w:val="auto"/>
        </w:rPr>
        <w:tab/>
      </w:r>
      <w:r w:rsidR="005F4AFD" w:rsidRPr="001F3DEB">
        <w:rPr>
          <w:b/>
          <w:bCs/>
          <w:color w:val="auto"/>
        </w:rPr>
        <w:tab/>
      </w:r>
      <w:r w:rsidR="005F4AFD" w:rsidRPr="001F3DEB">
        <w:rPr>
          <w:b/>
          <w:bCs/>
          <w:color w:val="auto"/>
        </w:rPr>
        <w:tab/>
      </w:r>
      <w:r w:rsidR="005F4AFD" w:rsidRPr="001F3DEB">
        <w:rPr>
          <w:b/>
          <w:bCs/>
          <w:color w:val="auto"/>
        </w:rPr>
        <w:tab/>
      </w:r>
      <w:r w:rsidR="005F4AFD" w:rsidRPr="001F3DEB">
        <w:rPr>
          <w:b/>
          <w:bCs/>
          <w:color w:val="auto"/>
        </w:rPr>
        <w:tab/>
      </w:r>
      <w:r w:rsidR="005F4AFD" w:rsidRPr="001F3DEB">
        <w:rPr>
          <w:b/>
          <w:bCs/>
          <w:color w:val="auto"/>
        </w:rPr>
        <w:tab/>
      </w:r>
      <w:r w:rsidR="005F4AFD" w:rsidRPr="001F3DEB">
        <w:rPr>
          <w:b/>
          <w:bCs/>
          <w:color w:val="auto"/>
        </w:rPr>
        <w:tab/>
      </w:r>
      <w:r w:rsidR="005F4AFD" w:rsidRPr="001F3DEB">
        <w:rPr>
          <w:b/>
          <w:bCs/>
          <w:color w:val="auto"/>
        </w:rPr>
        <w:tab/>
      </w:r>
      <w:r w:rsidR="005F4AFD" w:rsidRPr="001F3DEB">
        <w:rPr>
          <w:b/>
          <w:bCs/>
          <w:color w:val="auto"/>
        </w:rPr>
        <w:tab/>
        <w:t xml:space="preserve">   </w:t>
      </w:r>
      <w:r w:rsidR="009D3162">
        <w:rPr>
          <w:b/>
          <w:bCs/>
          <w:color w:val="auto"/>
        </w:rPr>
        <w:tab/>
      </w:r>
      <w:r w:rsidR="00286BB8">
        <w:rPr>
          <w:b/>
          <w:bCs/>
          <w:color w:val="auto"/>
        </w:rPr>
        <w:tab/>
      </w:r>
      <w:r w:rsidR="00230999">
        <w:rPr>
          <w:b/>
          <w:bCs/>
          <w:color w:val="auto"/>
        </w:rPr>
        <w:t>1</w:t>
      </w:r>
      <w:r w:rsidR="000800FD">
        <w:rPr>
          <w:b/>
          <w:bCs/>
          <w:color w:val="auto"/>
        </w:rPr>
        <w:t>8</w:t>
      </w:r>
    </w:p>
    <w:p w14:paraId="029267D2" w14:textId="208E35C6" w:rsidR="00E32D88" w:rsidRPr="00F61249" w:rsidRDefault="0023583D" w:rsidP="00A81379">
      <w:pPr>
        <w:pStyle w:val="Normal1"/>
        <w:spacing w:after="0"/>
        <w:rPr>
          <w:b/>
          <w:color w:val="auto"/>
        </w:rPr>
      </w:pPr>
      <w:hyperlink w:anchor="FGM" w:history="1">
        <w:r w:rsidR="007F42B0" w:rsidRPr="00A06997">
          <w:rPr>
            <w:rStyle w:val="Hyperlink"/>
            <w:b/>
          </w:rPr>
          <w:t>FGM</w:t>
        </w:r>
      </w:hyperlink>
      <w:r w:rsidR="00E75CB6">
        <w:rPr>
          <w:b/>
          <w:color w:val="auto"/>
        </w:rPr>
        <w:tab/>
      </w:r>
      <w:r w:rsidR="00E75CB6">
        <w:rPr>
          <w:b/>
          <w:color w:val="auto"/>
        </w:rPr>
        <w:tab/>
      </w:r>
      <w:r w:rsidR="00E75CB6">
        <w:rPr>
          <w:b/>
          <w:color w:val="auto"/>
        </w:rPr>
        <w:tab/>
      </w:r>
      <w:r w:rsidR="00E75CB6">
        <w:rPr>
          <w:b/>
          <w:color w:val="auto"/>
        </w:rPr>
        <w:tab/>
      </w:r>
      <w:r w:rsidR="00E75CB6">
        <w:rPr>
          <w:b/>
          <w:color w:val="auto"/>
        </w:rPr>
        <w:tab/>
      </w:r>
      <w:r w:rsidR="00E75CB6">
        <w:rPr>
          <w:b/>
          <w:color w:val="auto"/>
        </w:rPr>
        <w:tab/>
      </w:r>
      <w:r w:rsidR="00E75CB6">
        <w:rPr>
          <w:b/>
          <w:color w:val="auto"/>
        </w:rPr>
        <w:tab/>
      </w:r>
      <w:r w:rsidR="00E75CB6">
        <w:rPr>
          <w:b/>
          <w:color w:val="auto"/>
        </w:rPr>
        <w:tab/>
      </w:r>
      <w:r w:rsidR="00E75CB6">
        <w:rPr>
          <w:b/>
          <w:color w:val="auto"/>
        </w:rPr>
        <w:tab/>
      </w:r>
      <w:r w:rsidR="00E75CB6">
        <w:rPr>
          <w:b/>
          <w:color w:val="auto"/>
        </w:rPr>
        <w:tab/>
      </w:r>
      <w:r w:rsidR="00E75CB6">
        <w:rPr>
          <w:b/>
          <w:color w:val="auto"/>
        </w:rPr>
        <w:tab/>
      </w:r>
      <w:r w:rsidR="00E75CB6">
        <w:rPr>
          <w:b/>
          <w:color w:val="auto"/>
        </w:rPr>
        <w:tab/>
      </w:r>
      <w:r w:rsidR="00286BB8">
        <w:rPr>
          <w:b/>
          <w:color w:val="auto"/>
        </w:rPr>
        <w:tab/>
      </w:r>
      <w:r w:rsidR="00230999">
        <w:rPr>
          <w:b/>
          <w:color w:val="auto"/>
        </w:rPr>
        <w:t>1</w:t>
      </w:r>
      <w:r w:rsidR="000800FD">
        <w:rPr>
          <w:b/>
          <w:color w:val="auto"/>
        </w:rPr>
        <w:t>8</w:t>
      </w:r>
    </w:p>
    <w:p w14:paraId="45A58FF2" w14:textId="5F181CC6" w:rsidR="00A2217D" w:rsidRDefault="0023583D" w:rsidP="00A81379">
      <w:pPr>
        <w:pStyle w:val="Normal1"/>
        <w:spacing w:after="0"/>
        <w:rPr>
          <w:b/>
          <w:color w:val="auto"/>
        </w:rPr>
      </w:pPr>
      <w:hyperlink w:anchor="Radicalisation" w:history="1">
        <w:r w:rsidR="00FC4D73">
          <w:rPr>
            <w:rStyle w:val="Hyperlink"/>
            <w:b/>
          </w:rPr>
          <w:t>Radicalisation, Extremism and Prevent Duty</w:t>
        </w:r>
      </w:hyperlink>
      <w:r w:rsidR="007763A0" w:rsidRPr="00F61249">
        <w:rPr>
          <w:b/>
          <w:color w:val="auto"/>
        </w:rPr>
        <w:tab/>
      </w:r>
      <w:r w:rsidR="007763A0" w:rsidRPr="00F61249">
        <w:rPr>
          <w:b/>
          <w:color w:val="auto"/>
        </w:rPr>
        <w:tab/>
      </w:r>
      <w:r w:rsidR="007763A0" w:rsidRPr="00F61249">
        <w:rPr>
          <w:b/>
          <w:color w:val="auto"/>
        </w:rPr>
        <w:tab/>
      </w:r>
      <w:r w:rsidR="007763A0" w:rsidRPr="00F61249">
        <w:rPr>
          <w:b/>
          <w:color w:val="auto"/>
        </w:rPr>
        <w:tab/>
      </w:r>
      <w:r w:rsidR="00982490">
        <w:rPr>
          <w:b/>
          <w:color w:val="auto"/>
        </w:rPr>
        <w:tab/>
      </w:r>
      <w:r w:rsidR="00982490">
        <w:rPr>
          <w:b/>
          <w:color w:val="auto"/>
        </w:rPr>
        <w:tab/>
      </w:r>
      <w:r w:rsidR="00982490">
        <w:rPr>
          <w:b/>
          <w:color w:val="auto"/>
        </w:rPr>
        <w:tab/>
      </w:r>
      <w:r w:rsidR="00982490">
        <w:rPr>
          <w:b/>
          <w:color w:val="auto"/>
        </w:rPr>
        <w:tab/>
        <w:t>1</w:t>
      </w:r>
      <w:r w:rsidR="000800FD">
        <w:rPr>
          <w:b/>
          <w:color w:val="auto"/>
        </w:rPr>
        <w:t>9</w:t>
      </w:r>
    </w:p>
    <w:p w14:paraId="7B901AA5" w14:textId="77777777" w:rsidR="00564292" w:rsidRPr="00F61249" w:rsidRDefault="0023583D" w:rsidP="00A81379">
      <w:pPr>
        <w:pStyle w:val="Normal1"/>
        <w:spacing w:after="0"/>
        <w:rPr>
          <w:b/>
          <w:color w:val="auto"/>
        </w:rPr>
      </w:pPr>
      <w:hyperlink w:anchor="Prison" w:history="1">
        <w:r w:rsidR="00564292" w:rsidRPr="00A06997">
          <w:rPr>
            <w:rStyle w:val="Hyperlink"/>
            <w:b/>
          </w:rPr>
          <w:t>Children with Family Members in Prison</w:t>
        </w:r>
      </w:hyperlink>
      <w:r w:rsidR="00997FE9" w:rsidRPr="00F61249">
        <w:rPr>
          <w:b/>
          <w:color w:val="auto"/>
        </w:rPr>
        <w:tab/>
      </w:r>
      <w:r w:rsidR="00997FE9" w:rsidRPr="00F61249">
        <w:rPr>
          <w:b/>
          <w:color w:val="auto"/>
        </w:rPr>
        <w:tab/>
      </w:r>
      <w:r w:rsidR="00997FE9" w:rsidRPr="00F61249">
        <w:rPr>
          <w:b/>
          <w:color w:val="auto"/>
        </w:rPr>
        <w:tab/>
      </w:r>
      <w:r w:rsidR="00997FE9" w:rsidRPr="00F61249">
        <w:rPr>
          <w:b/>
          <w:color w:val="auto"/>
        </w:rPr>
        <w:tab/>
      </w:r>
      <w:r w:rsidR="00997FE9" w:rsidRPr="00F61249">
        <w:rPr>
          <w:b/>
          <w:color w:val="auto"/>
        </w:rPr>
        <w:tab/>
      </w:r>
      <w:r w:rsidR="007D2B66">
        <w:rPr>
          <w:b/>
          <w:color w:val="auto"/>
        </w:rPr>
        <w:tab/>
      </w:r>
      <w:r w:rsidR="007D2B66">
        <w:rPr>
          <w:b/>
          <w:color w:val="auto"/>
        </w:rPr>
        <w:tab/>
      </w:r>
      <w:r w:rsidR="00982490">
        <w:rPr>
          <w:b/>
          <w:color w:val="auto"/>
        </w:rPr>
        <w:tab/>
        <w:t>1</w:t>
      </w:r>
      <w:r w:rsidR="003D2F56">
        <w:rPr>
          <w:b/>
          <w:color w:val="auto"/>
        </w:rPr>
        <w:t>9</w:t>
      </w:r>
    </w:p>
    <w:p w14:paraId="625B13B7" w14:textId="781C1469" w:rsidR="00F61249" w:rsidRDefault="0023583D" w:rsidP="00A81379">
      <w:pPr>
        <w:pStyle w:val="Normal1"/>
        <w:spacing w:after="0"/>
        <w:rPr>
          <w:b/>
          <w:color w:val="auto"/>
        </w:rPr>
      </w:pPr>
      <w:hyperlink w:anchor="Homeless" w:history="1">
        <w:r w:rsidR="00564292" w:rsidRPr="00A06997">
          <w:rPr>
            <w:rStyle w:val="Hyperlink"/>
            <w:b/>
          </w:rPr>
          <w:t>Homelessness</w:t>
        </w:r>
      </w:hyperlink>
      <w:r w:rsidR="007D2B66">
        <w:rPr>
          <w:b/>
          <w:color w:val="auto"/>
        </w:rPr>
        <w:tab/>
      </w:r>
      <w:r w:rsidR="007D2B66">
        <w:rPr>
          <w:b/>
          <w:color w:val="auto"/>
        </w:rPr>
        <w:tab/>
      </w:r>
      <w:r w:rsidR="007D2B66">
        <w:rPr>
          <w:b/>
          <w:color w:val="auto"/>
        </w:rPr>
        <w:tab/>
      </w:r>
      <w:r w:rsidR="007D2B66">
        <w:rPr>
          <w:b/>
          <w:color w:val="auto"/>
        </w:rPr>
        <w:tab/>
      </w:r>
      <w:r w:rsidR="007D2B66">
        <w:rPr>
          <w:b/>
          <w:color w:val="auto"/>
        </w:rPr>
        <w:tab/>
      </w:r>
      <w:r w:rsidR="007D2B66">
        <w:rPr>
          <w:b/>
          <w:color w:val="auto"/>
        </w:rPr>
        <w:tab/>
      </w:r>
      <w:r w:rsidR="007D2B66">
        <w:rPr>
          <w:b/>
          <w:color w:val="auto"/>
        </w:rPr>
        <w:tab/>
      </w:r>
      <w:r w:rsidR="007D2B66">
        <w:rPr>
          <w:b/>
          <w:color w:val="auto"/>
        </w:rPr>
        <w:tab/>
      </w:r>
      <w:r w:rsidR="007D2B66">
        <w:rPr>
          <w:b/>
          <w:color w:val="auto"/>
        </w:rPr>
        <w:tab/>
      </w:r>
      <w:r w:rsidR="007D2B66">
        <w:rPr>
          <w:b/>
          <w:color w:val="auto"/>
        </w:rPr>
        <w:tab/>
      </w:r>
      <w:r w:rsidR="007D2B66">
        <w:rPr>
          <w:b/>
          <w:color w:val="auto"/>
        </w:rPr>
        <w:tab/>
      </w:r>
      <w:r w:rsidR="00286BB8">
        <w:rPr>
          <w:b/>
          <w:color w:val="auto"/>
        </w:rPr>
        <w:tab/>
      </w:r>
      <w:r w:rsidR="000800FD">
        <w:rPr>
          <w:b/>
          <w:color w:val="auto"/>
        </w:rPr>
        <w:t>20</w:t>
      </w:r>
    </w:p>
    <w:p w14:paraId="5B104359" w14:textId="602B663B" w:rsidR="00AC6478" w:rsidRDefault="0023583D" w:rsidP="00A81379">
      <w:pPr>
        <w:pStyle w:val="Normal1"/>
        <w:spacing w:after="0"/>
        <w:rPr>
          <w:b/>
          <w:color w:val="auto"/>
        </w:rPr>
      </w:pPr>
      <w:hyperlink w:anchor="Mental_Health" w:history="1">
        <w:r w:rsidR="00F61249" w:rsidRPr="00A06997">
          <w:rPr>
            <w:rStyle w:val="Hyperlink"/>
            <w:b/>
          </w:rPr>
          <w:t>Mental Health</w:t>
        </w:r>
      </w:hyperlink>
      <w:r w:rsidR="007D2B66">
        <w:rPr>
          <w:b/>
          <w:color w:val="auto"/>
        </w:rPr>
        <w:tab/>
      </w:r>
      <w:r w:rsidR="007D2B66">
        <w:rPr>
          <w:b/>
          <w:color w:val="auto"/>
        </w:rPr>
        <w:tab/>
      </w:r>
      <w:r w:rsidR="007D2B66">
        <w:rPr>
          <w:b/>
          <w:color w:val="auto"/>
        </w:rPr>
        <w:tab/>
      </w:r>
      <w:r w:rsidR="007D2B66">
        <w:rPr>
          <w:b/>
          <w:color w:val="auto"/>
        </w:rPr>
        <w:tab/>
      </w:r>
      <w:r w:rsidR="007D2B66">
        <w:rPr>
          <w:b/>
          <w:color w:val="auto"/>
        </w:rPr>
        <w:tab/>
      </w:r>
      <w:r w:rsidR="007D2B66">
        <w:rPr>
          <w:b/>
          <w:color w:val="auto"/>
        </w:rPr>
        <w:tab/>
      </w:r>
      <w:r w:rsidR="007D2B66">
        <w:rPr>
          <w:b/>
          <w:color w:val="auto"/>
        </w:rPr>
        <w:tab/>
      </w:r>
      <w:r w:rsidR="007D2B66">
        <w:rPr>
          <w:b/>
          <w:color w:val="auto"/>
        </w:rPr>
        <w:tab/>
      </w:r>
      <w:r w:rsidR="007D2B66">
        <w:rPr>
          <w:b/>
          <w:color w:val="auto"/>
        </w:rPr>
        <w:tab/>
      </w:r>
      <w:r w:rsidR="007D2B66">
        <w:rPr>
          <w:b/>
          <w:color w:val="auto"/>
        </w:rPr>
        <w:tab/>
      </w:r>
      <w:r w:rsidR="007D2B66">
        <w:rPr>
          <w:b/>
          <w:color w:val="auto"/>
        </w:rPr>
        <w:tab/>
      </w:r>
      <w:r w:rsidR="00286BB8">
        <w:rPr>
          <w:b/>
          <w:color w:val="auto"/>
        </w:rPr>
        <w:tab/>
      </w:r>
      <w:r w:rsidR="000800FD">
        <w:rPr>
          <w:b/>
          <w:color w:val="auto"/>
        </w:rPr>
        <w:t>20</w:t>
      </w:r>
    </w:p>
    <w:p w14:paraId="19F48E71" w14:textId="79DAEAC3" w:rsidR="00AC6478" w:rsidRPr="00F61249" w:rsidRDefault="0023583D" w:rsidP="00A81379">
      <w:pPr>
        <w:pStyle w:val="Normal1"/>
        <w:spacing w:after="0"/>
        <w:rPr>
          <w:b/>
          <w:color w:val="auto"/>
        </w:rPr>
      </w:pPr>
      <w:hyperlink w:anchor="Missing" w:history="1">
        <w:r w:rsidR="004E68D2">
          <w:rPr>
            <w:rStyle w:val="Hyperlink"/>
            <w:b/>
          </w:rPr>
          <w:t xml:space="preserve">Attendance and Children </w:t>
        </w:r>
        <w:r w:rsidR="001E5F25">
          <w:rPr>
            <w:rStyle w:val="Hyperlink"/>
            <w:b/>
          </w:rPr>
          <w:t>who are</w:t>
        </w:r>
        <w:r w:rsidR="008C47E1">
          <w:rPr>
            <w:rStyle w:val="Hyperlink"/>
            <w:b/>
          </w:rPr>
          <w:t xml:space="preserve"> missing</w:t>
        </w:r>
        <w:r w:rsidR="004E68D2">
          <w:rPr>
            <w:rStyle w:val="Hyperlink"/>
            <w:b/>
          </w:rPr>
          <w:t xml:space="preserve"> from Education</w:t>
        </w:r>
      </w:hyperlink>
      <w:r w:rsidR="00206D08">
        <w:rPr>
          <w:b/>
          <w:color w:val="auto"/>
        </w:rPr>
        <w:tab/>
      </w:r>
      <w:r w:rsidR="00206D08">
        <w:rPr>
          <w:b/>
          <w:color w:val="auto"/>
        </w:rPr>
        <w:tab/>
      </w:r>
      <w:r w:rsidR="00206D08">
        <w:rPr>
          <w:b/>
          <w:color w:val="auto"/>
        </w:rPr>
        <w:tab/>
      </w:r>
      <w:r w:rsidR="00206D08">
        <w:rPr>
          <w:b/>
          <w:color w:val="auto"/>
        </w:rPr>
        <w:tab/>
      </w:r>
      <w:r w:rsidR="00206D08">
        <w:rPr>
          <w:b/>
          <w:color w:val="auto"/>
        </w:rPr>
        <w:tab/>
      </w:r>
      <w:r w:rsidR="00206D08">
        <w:rPr>
          <w:b/>
          <w:color w:val="auto"/>
        </w:rPr>
        <w:tab/>
        <w:t>2</w:t>
      </w:r>
      <w:r w:rsidR="00BE2938">
        <w:rPr>
          <w:b/>
          <w:color w:val="auto"/>
        </w:rPr>
        <w:t>1</w:t>
      </w:r>
    </w:p>
    <w:p w14:paraId="5609481C" w14:textId="00052495" w:rsidR="0023579D" w:rsidRPr="0023579D" w:rsidRDefault="0023583D" w:rsidP="00A81379">
      <w:pPr>
        <w:pStyle w:val="Normal1"/>
        <w:spacing w:after="0"/>
        <w:rPr>
          <w:b/>
          <w:color w:val="auto"/>
        </w:rPr>
      </w:pPr>
      <w:hyperlink w:anchor="late_non_collection_of_child" w:history="1">
        <w:r w:rsidR="0023579D" w:rsidRPr="003A42D4">
          <w:rPr>
            <w:rStyle w:val="Hyperlink"/>
            <w:b/>
            <w:bCs/>
          </w:rPr>
          <w:t>L</w:t>
        </w:r>
        <w:r w:rsidR="0023579D">
          <w:rPr>
            <w:rStyle w:val="Hyperlink"/>
            <w:b/>
            <w:bCs/>
          </w:rPr>
          <w:t>ate/Non collection</w:t>
        </w:r>
        <w:r w:rsidR="00504993">
          <w:rPr>
            <w:rStyle w:val="Hyperlink"/>
            <w:b/>
            <w:bCs/>
          </w:rPr>
          <w:t xml:space="preserve"> </w:t>
        </w:r>
        <w:r w:rsidR="0023579D">
          <w:rPr>
            <w:rStyle w:val="Hyperlink"/>
            <w:b/>
            <w:bCs/>
          </w:rPr>
          <w:t>of a child</w:t>
        </w:r>
        <w:r w:rsidR="0023579D" w:rsidRPr="0023579D">
          <w:rPr>
            <w:rStyle w:val="Hyperlink"/>
            <w:b/>
            <w:bCs/>
            <w:u w:val="none"/>
          </w:rPr>
          <w:t xml:space="preserve">  </w:t>
        </w:r>
      </w:hyperlink>
      <w:r w:rsidR="0023579D" w:rsidRPr="00F61249">
        <w:rPr>
          <w:b/>
          <w:color w:val="auto"/>
        </w:rPr>
        <w:tab/>
      </w:r>
      <w:r w:rsidR="0023579D" w:rsidRPr="00F61249">
        <w:rPr>
          <w:b/>
          <w:color w:val="auto"/>
        </w:rPr>
        <w:tab/>
      </w:r>
      <w:r w:rsidR="0023579D" w:rsidRPr="00F61249">
        <w:rPr>
          <w:b/>
          <w:color w:val="auto"/>
        </w:rPr>
        <w:tab/>
      </w:r>
      <w:r w:rsidR="0023579D" w:rsidRPr="00F61249">
        <w:rPr>
          <w:b/>
          <w:color w:val="auto"/>
        </w:rPr>
        <w:tab/>
      </w:r>
      <w:r w:rsidR="0023579D">
        <w:rPr>
          <w:b/>
          <w:color w:val="auto"/>
        </w:rPr>
        <w:tab/>
        <w:t xml:space="preserve"> </w:t>
      </w:r>
      <w:r w:rsidR="0023579D">
        <w:rPr>
          <w:b/>
          <w:color w:val="auto"/>
        </w:rPr>
        <w:tab/>
      </w:r>
      <w:r w:rsidR="0023579D">
        <w:rPr>
          <w:b/>
          <w:color w:val="auto"/>
        </w:rPr>
        <w:tab/>
      </w:r>
      <w:r w:rsidR="0023579D">
        <w:rPr>
          <w:b/>
          <w:color w:val="auto"/>
        </w:rPr>
        <w:tab/>
      </w:r>
      <w:r w:rsidR="0023579D">
        <w:rPr>
          <w:b/>
          <w:color w:val="auto"/>
        </w:rPr>
        <w:tab/>
      </w:r>
      <w:r w:rsidR="0023579D">
        <w:rPr>
          <w:b/>
          <w:color w:val="auto"/>
        </w:rPr>
        <w:tab/>
        <w:t>2</w:t>
      </w:r>
      <w:r w:rsidR="00BA1951">
        <w:rPr>
          <w:b/>
          <w:color w:val="auto"/>
        </w:rPr>
        <w:t>1</w:t>
      </w:r>
    </w:p>
    <w:bookmarkStart w:id="0" w:name="_Hlk141264101"/>
    <w:p w14:paraId="3D2049D1" w14:textId="0F520E6C" w:rsidR="00AC6478" w:rsidRPr="00F61249" w:rsidRDefault="001E044F" w:rsidP="00A81379">
      <w:pPr>
        <w:pStyle w:val="Normal1"/>
        <w:spacing w:after="0"/>
        <w:rPr>
          <w:b/>
          <w:color w:val="auto"/>
        </w:rPr>
      </w:pPr>
      <w:r>
        <w:fldChar w:fldCharType="begin"/>
      </w:r>
      <w:r>
        <w:instrText>HYPERLINK \l "LAC"</w:instrText>
      </w:r>
      <w:r>
        <w:fldChar w:fldCharType="separate"/>
      </w:r>
      <w:bookmarkStart w:id="1" w:name="_Hlk141264078"/>
      <w:r w:rsidR="00FC23CE" w:rsidRPr="003A42D4">
        <w:rPr>
          <w:rStyle w:val="Hyperlink"/>
          <w:b/>
          <w:bCs/>
        </w:rPr>
        <w:t>Looked After</w:t>
      </w:r>
      <w:bookmarkEnd w:id="1"/>
      <w:r w:rsidR="00FC23CE" w:rsidRPr="003A42D4">
        <w:rPr>
          <w:rStyle w:val="Hyperlink"/>
          <w:b/>
          <w:bCs/>
        </w:rPr>
        <w:t xml:space="preserve"> Children: The Designated Teacher, Virtual Head</w:t>
      </w:r>
      <w:r>
        <w:rPr>
          <w:rStyle w:val="Hyperlink"/>
          <w:b/>
          <w:bCs/>
        </w:rPr>
        <w:fldChar w:fldCharType="end"/>
      </w:r>
      <w:r w:rsidR="00AE7A20">
        <w:rPr>
          <w:rStyle w:val="Hyperlink"/>
          <w:b/>
          <w:color w:val="auto"/>
          <w:u w:val="none"/>
        </w:rPr>
        <w:t xml:space="preserve"> </w:t>
      </w:r>
      <w:r w:rsidR="00AC6478" w:rsidRPr="00F61249">
        <w:rPr>
          <w:b/>
          <w:color w:val="auto"/>
        </w:rPr>
        <w:tab/>
      </w:r>
      <w:r w:rsidR="00AC6478" w:rsidRPr="00F61249">
        <w:rPr>
          <w:b/>
          <w:color w:val="auto"/>
        </w:rPr>
        <w:tab/>
      </w:r>
      <w:r w:rsidR="00AC6478" w:rsidRPr="00F61249">
        <w:rPr>
          <w:b/>
          <w:color w:val="auto"/>
        </w:rPr>
        <w:tab/>
      </w:r>
      <w:r w:rsidR="00AC6478" w:rsidRPr="00F61249">
        <w:rPr>
          <w:b/>
          <w:color w:val="auto"/>
        </w:rPr>
        <w:tab/>
      </w:r>
      <w:r w:rsidR="00AC6478" w:rsidRPr="00F61249">
        <w:rPr>
          <w:b/>
          <w:color w:val="auto"/>
        </w:rPr>
        <w:tab/>
      </w:r>
      <w:r w:rsidR="00286BB8">
        <w:rPr>
          <w:b/>
          <w:color w:val="auto"/>
        </w:rPr>
        <w:tab/>
      </w:r>
      <w:r w:rsidR="00164B2C">
        <w:rPr>
          <w:b/>
          <w:color w:val="auto"/>
        </w:rPr>
        <w:t>2</w:t>
      </w:r>
      <w:r w:rsidR="004356A0">
        <w:rPr>
          <w:b/>
          <w:color w:val="auto"/>
        </w:rPr>
        <w:t>2</w:t>
      </w:r>
    </w:p>
    <w:bookmarkEnd w:id="0"/>
    <w:p w14:paraId="1ABCA321" w14:textId="417A03F3" w:rsidR="00AC6478" w:rsidRPr="00F61249" w:rsidRDefault="001E044F" w:rsidP="00A81379">
      <w:pPr>
        <w:pStyle w:val="Normal1"/>
        <w:spacing w:after="0"/>
        <w:rPr>
          <w:b/>
          <w:color w:val="auto"/>
        </w:rPr>
      </w:pPr>
      <w:r>
        <w:fldChar w:fldCharType="begin"/>
      </w:r>
      <w:r w:rsidR="00572B47">
        <w:instrText>HYPERLINK  \l "Private_Fostering"</w:instrText>
      </w:r>
      <w:r>
        <w:fldChar w:fldCharType="separate"/>
      </w:r>
      <w:r w:rsidR="00AC6478" w:rsidRPr="0023407F">
        <w:rPr>
          <w:rStyle w:val="Hyperlink"/>
          <w:b/>
        </w:rPr>
        <w:t>Private Fostering</w:t>
      </w:r>
      <w:r>
        <w:rPr>
          <w:rStyle w:val="Hyperlink"/>
          <w:b/>
        </w:rPr>
        <w:fldChar w:fldCharType="end"/>
      </w:r>
      <w:r w:rsidR="00164B2C">
        <w:rPr>
          <w:rStyle w:val="Hyperlink"/>
          <w:b/>
          <w:color w:val="auto"/>
          <w:u w:val="none"/>
        </w:rPr>
        <w:tab/>
      </w:r>
      <w:r w:rsidR="00164B2C">
        <w:rPr>
          <w:rStyle w:val="Hyperlink"/>
          <w:b/>
          <w:color w:val="auto"/>
          <w:u w:val="none"/>
        </w:rPr>
        <w:tab/>
      </w:r>
      <w:r w:rsidR="00164B2C">
        <w:rPr>
          <w:rStyle w:val="Hyperlink"/>
          <w:b/>
          <w:color w:val="auto"/>
          <w:u w:val="none"/>
        </w:rPr>
        <w:tab/>
      </w:r>
      <w:r w:rsidR="00164B2C">
        <w:rPr>
          <w:rStyle w:val="Hyperlink"/>
          <w:b/>
          <w:color w:val="auto"/>
          <w:u w:val="none"/>
        </w:rPr>
        <w:tab/>
      </w:r>
      <w:r w:rsidR="00164B2C">
        <w:rPr>
          <w:rStyle w:val="Hyperlink"/>
          <w:b/>
          <w:color w:val="auto"/>
          <w:u w:val="none"/>
        </w:rPr>
        <w:tab/>
      </w:r>
      <w:r w:rsidR="00164B2C">
        <w:rPr>
          <w:rStyle w:val="Hyperlink"/>
          <w:b/>
          <w:color w:val="auto"/>
          <w:u w:val="none"/>
        </w:rPr>
        <w:tab/>
      </w:r>
      <w:r w:rsidR="00164B2C">
        <w:rPr>
          <w:rStyle w:val="Hyperlink"/>
          <w:b/>
          <w:color w:val="auto"/>
          <w:u w:val="none"/>
        </w:rPr>
        <w:tab/>
      </w:r>
      <w:r w:rsidR="00164B2C">
        <w:rPr>
          <w:rStyle w:val="Hyperlink"/>
          <w:b/>
          <w:color w:val="auto"/>
          <w:u w:val="none"/>
        </w:rPr>
        <w:tab/>
      </w:r>
      <w:r w:rsidR="00164B2C">
        <w:rPr>
          <w:rStyle w:val="Hyperlink"/>
          <w:b/>
          <w:color w:val="auto"/>
          <w:u w:val="none"/>
        </w:rPr>
        <w:tab/>
      </w:r>
      <w:r w:rsidR="00164B2C">
        <w:rPr>
          <w:rStyle w:val="Hyperlink"/>
          <w:b/>
          <w:color w:val="auto"/>
          <w:u w:val="none"/>
        </w:rPr>
        <w:tab/>
      </w:r>
      <w:r w:rsidR="00286BB8">
        <w:rPr>
          <w:rStyle w:val="Hyperlink"/>
          <w:b/>
          <w:color w:val="auto"/>
          <w:u w:val="none"/>
        </w:rPr>
        <w:tab/>
      </w:r>
      <w:r w:rsidR="00651E4C">
        <w:rPr>
          <w:rStyle w:val="Hyperlink"/>
          <w:b/>
          <w:color w:val="auto"/>
          <w:u w:val="none"/>
        </w:rPr>
        <w:t>2</w:t>
      </w:r>
      <w:r w:rsidR="004356A0">
        <w:rPr>
          <w:rStyle w:val="Hyperlink"/>
          <w:b/>
          <w:color w:val="auto"/>
          <w:u w:val="none"/>
        </w:rPr>
        <w:t>2</w:t>
      </w:r>
    </w:p>
    <w:p w14:paraId="51CAF869" w14:textId="77777777" w:rsidR="007109F4" w:rsidRDefault="0023583D" w:rsidP="00A81379">
      <w:pPr>
        <w:pStyle w:val="Normal1"/>
        <w:spacing w:after="0"/>
        <w:rPr>
          <w:b/>
          <w:color w:val="auto"/>
        </w:rPr>
      </w:pPr>
      <w:hyperlink w:anchor="Special_Needs" w:history="1">
        <w:r w:rsidR="00AC6478" w:rsidRPr="0023407F">
          <w:rPr>
            <w:rStyle w:val="Hyperlink"/>
            <w:b/>
          </w:rPr>
          <w:t>Special Education Needs and Disability</w:t>
        </w:r>
      </w:hyperlink>
      <w:r w:rsidR="00AC6478" w:rsidRPr="00F61249">
        <w:rPr>
          <w:b/>
          <w:color w:val="auto"/>
        </w:rPr>
        <w:t xml:space="preserve"> </w:t>
      </w:r>
      <w:r w:rsidR="00AC6478" w:rsidRPr="00F61249">
        <w:rPr>
          <w:b/>
          <w:color w:val="auto"/>
        </w:rPr>
        <w:tab/>
      </w:r>
      <w:r w:rsidR="00AC6478" w:rsidRPr="00F61249">
        <w:rPr>
          <w:b/>
          <w:color w:val="auto"/>
        </w:rPr>
        <w:tab/>
      </w:r>
      <w:r w:rsidR="00AC6478" w:rsidRPr="00F61249">
        <w:rPr>
          <w:b/>
          <w:color w:val="auto"/>
        </w:rPr>
        <w:tab/>
      </w:r>
      <w:r w:rsidR="00AC6478" w:rsidRPr="00F61249">
        <w:rPr>
          <w:b/>
          <w:color w:val="auto"/>
        </w:rPr>
        <w:tab/>
      </w:r>
      <w:r w:rsidR="00AC6478" w:rsidRPr="00F61249">
        <w:rPr>
          <w:b/>
          <w:color w:val="auto"/>
        </w:rPr>
        <w:tab/>
      </w:r>
      <w:r w:rsidR="00AC6478" w:rsidRPr="00F61249">
        <w:rPr>
          <w:b/>
          <w:color w:val="auto"/>
        </w:rPr>
        <w:tab/>
        <w:t xml:space="preserve">   </w:t>
      </w:r>
      <w:r w:rsidR="00164B2C">
        <w:rPr>
          <w:b/>
          <w:color w:val="auto"/>
        </w:rPr>
        <w:tab/>
      </w:r>
      <w:r w:rsidR="00164B2C">
        <w:rPr>
          <w:b/>
          <w:color w:val="auto"/>
        </w:rPr>
        <w:tab/>
      </w:r>
      <w:r w:rsidR="00286BB8">
        <w:rPr>
          <w:b/>
          <w:color w:val="auto"/>
        </w:rPr>
        <w:tab/>
      </w:r>
      <w:r w:rsidR="00164B2C">
        <w:rPr>
          <w:b/>
          <w:color w:val="auto"/>
        </w:rPr>
        <w:t>2</w:t>
      </w:r>
      <w:r w:rsidR="003D2F56">
        <w:rPr>
          <w:b/>
          <w:color w:val="auto"/>
        </w:rPr>
        <w:t>2</w:t>
      </w:r>
    </w:p>
    <w:p w14:paraId="547014C3" w14:textId="4E8A87F8" w:rsidR="0029626F" w:rsidRDefault="0023583D" w:rsidP="00A81379">
      <w:pPr>
        <w:pStyle w:val="Normal1"/>
        <w:spacing w:after="0"/>
        <w:rPr>
          <w:rStyle w:val="Hyperlink"/>
          <w:b/>
          <w:color w:val="FF0000"/>
          <w:u w:val="none"/>
        </w:rPr>
      </w:pPr>
      <w:hyperlink w:anchor="The_voice_of_the_Child" w:history="1">
        <w:r w:rsidR="00893836" w:rsidRPr="00B33B46">
          <w:rPr>
            <w:rStyle w:val="Hyperlink"/>
            <w:b/>
          </w:rPr>
          <w:t xml:space="preserve">The Voice of the child </w:t>
        </w:r>
        <w:r w:rsidR="001C0FC1" w:rsidRPr="00B33B46">
          <w:rPr>
            <w:rStyle w:val="Hyperlink"/>
            <w:b/>
          </w:rPr>
          <w:t>and Daily Lived Experienc</w:t>
        </w:r>
        <w:r w:rsidR="003A42D4" w:rsidRPr="00B33B46">
          <w:rPr>
            <w:rStyle w:val="Hyperlink"/>
            <w:b/>
          </w:rPr>
          <w:t>e</w:t>
        </w:r>
      </w:hyperlink>
      <w:r w:rsidR="00237F9C">
        <w:tab/>
      </w:r>
      <w:r w:rsidR="00237F9C">
        <w:tab/>
      </w:r>
      <w:r w:rsidR="00237F9C">
        <w:tab/>
      </w:r>
      <w:r w:rsidR="00237F9C">
        <w:tab/>
      </w:r>
      <w:r w:rsidR="00237F9C">
        <w:tab/>
      </w:r>
      <w:r w:rsidR="00237F9C">
        <w:tab/>
      </w:r>
      <w:r w:rsidR="00237F9C">
        <w:tab/>
      </w:r>
      <w:r w:rsidR="00237F9C" w:rsidRPr="00237F9C">
        <w:rPr>
          <w:b/>
          <w:bCs/>
        </w:rPr>
        <w:t>23</w:t>
      </w:r>
      <w:r w:rsidR="00B33B46">
        <w:rPr>
          <w:rStyle w:val="Hyperlink"/>
          <w:b/>
          <w:color w:val="FF0000"/>
          <w:u w:val="none"/>
        </w:rPr>
        <w:tab/>
      </w:r>
    </w:p>
    <w:p w14:paraId="72A8C2A9" w14:textId="4A139C4C" w:rsidR="00701617" w:rsidRPr="003A42D4" w:rsidRDefault="0023583D" w:rsidP="00A81379">
      <w:pPr>
        <w:pStyle w:val="Normal1"/>
        <w:spacing w:after="0"/>
        <w:rPr>
          <w:rStyle w:val="Hyperlink"/>
          <w:b/>
          <w:color w:val="auto"/>
          <w:u w:val="none"/>
        </w:rPr>
      </w:pPr>
      <w:hyperlink w:anchor="Early_Years_Foundation_Stage" w:history="1">
        <w:r w:rsidR="00DC2111" w:rsidRPr="0023583D">
          <w:rPr>
            <w:rStyle w:val="Hyperlink"/>
            <w:b/>
            <w:highlight w:val="yellow"/>
          </w:rPr>
          <w:t>Early Years Foundation Stage</w:t>
        </w:r>
      </w:hyperlink>
      <w:r w:rsidR="00B33B46">
        <w:rPr>
          <w:rStyle w:val="Hyperlink"/>
          <w:b/>
          <w:color w:val="FF0000"/>
          <w:u w:val="none"/>
        </w:rPr>
        <w:tab/>
      </w:r>
      <w:r w:rsidR="003A42D4" w:rsidRPr="00166428">
        <w:rPr>
          <w:rStyle w:val="Hyperlink"/>
          <w:b/>
          <w:color w:val="FF0000"/>
          <w:u w:val="none"/>
        </w:rPr>
        <w:tab/>
      </w:r>
      <w:r w:rsidR="003A42D4">
        <w:rPr>
          <w:rStyle w:val="Hyperlink"/>
          <w:b/>
          <w:u w:val="none"/>
        </w:rPr>
        <w:tab/>
      </w:r>
      <w:r w:rsidR="003A42D4">
        <w:rPr>
          <w:rStyle w:val="Hyperlink"/>
          <w:b/>
          <w:u w:val="none"/>
        </w:rPr>
        <w:tab/>
      </w:r>
      <w:r w:rsidR="003A42D4">
        <w:rPr>
          <w:rStyle w:val="Hyperlink"/>
          <w:b/>
          <w:u w:val="none"/>
        </w:rPr>
        <w:tab/>
      </w:r>
      <w:r w:rsidR="003A42D4">
        <w:rPr>
          <w:rStyle w:val="Hyperlink"/>
          <w:b/>
          <w:u w:val="none"/>
        </w:rPr>
        <w:tab/>
      </w:r>
      <w:r w:rsidR="0029626F">
        <w:rPr>
          <w:rStyle w:val="Hyperlink"/>
          <w:b/>
          <w:u w:val="none"/>
        </w:rPr>
        <w:tab/>
      </w:r>
      <w:r w:rsidR="0029626F">
        <w:rPr>
          <w:rStyle w:val="Hyperlink"/>
          <w:b/>
          <w:u w:val="none"/>
        </w:rPr>
        <w:tab/>
      </w:r>
      <w:r w:rsidR="0029626F">
        <w:rPr>
          <w:rStyle w:val="Hyperlink"/>
          <w:b/>
          <w:u w:val="none"/>
        </w:rPr>
        <w:tab/>
      </w:r>
      <w:r w:rsidR="00DC2111">
        <w:rPr>
          <w:rStyle w:val="Hyperlink"/>
          <w:b/>
          <w:u w:val="none"/>
        </w:rPr>
        <w:t xml:space="preserve">               </w:t>
      </w:r>
      <w:r w:rsidR="003A42D4">
        <w:rPr>
          <w:rStyle w:val="Hyperlink"/>
          <w:b/>
          <w:color w:val="auto"/>
          <w:u w:val="none"/>
        </w:rPr>
        <w:t>2</w:t>
      </w:r>
      <w:r w:rsidR="00237F9C">
        <w:rPr>
          <w:rStyle w:val="Hyperlink"/>
          <w:b/>
          <w:color w:val="auto"/>
          <w:u w:val="none"/>
        </w:rPr>
        <w:t>3</w:t>
      </w:r>
    </w:p>
    <w:bookmarkStart w:id="2" w:name="_Hlk141190043"/>
    <w:p w14:paraId="4F40CA86" w14:textId="323B9EF5" w:rsidR="0075733C" w:rsidRPr="0075733C" w:rsidRDefault="00AA24F0" w:rsidP="0075733C">
      <w:pPr>
        <w:pStyle w:val="Normal1"/>
        <w:spacing w:after="0"/>
        <w:contextualSpacing/>
        <w:jc w:val="both"/>
        <w:rPr>
          <w:b/>
          <w:bCs/>
        </w:rPr>
      </w:pPr>
      <w:r>
        <w:fldChar w:fldCharType="begin"/>
      </w:r>
      <w:r>
        <w:instrText>HYPERLINK \l "Whistleblowing"</w:instrText>
      </w:r>
      <w:r>
        <w:fldChar w:fldCharType="separate"/>
      </w:r>
      <w:r w:rsidR="00C439C8" w:rsidRPr="0023407F">
        <w:rPr>
          <w:rStyle w:val="Hyperlink"/>
          <w:b/>
        </w:rPr>
        <w:t>Whistleblowing</w:t>
      </w:r>
      <w:r>
        <w:rPr>
          <w:rStyle w:val="Hyperlink"/>
          <w:b/>
        </w:rPr>
        <w:fldChar w:fldCharType="end"/>
      </w:r>
      <w:r w:rsidR="00212A9A" w:rsidRPr="00774EBA">
        <w:rPr>
          <w:b/>
        </w:rPr>
        <w:t xml:space="preserve"> </w:t>
      </w:r>
      <w:bookmarkEnd w:id="2"/>
      <w:r w:rsidR="003A42D4">
        <w:rPr>
          <w:b/>
        </w:rPr>
        <w:tab/>
      </w:r>
      <w:r w:rsidR="003A42D4">
        <w:rPr>
          <w:b/>
        </w:rPr>
        <w:tab/>
      </w:r>
      <w:r w:rsidR="003A42D4">
        <w:rPr>
          <w:b/>
        </w:rPr>
        <w:tab/>
      </w:r>
      <w:r w:rsidR="003A42D4">
        <w:rPr>
          <w:b/>
        </w:rPr>
        <w:tab/>
      </w:r>
      <w:r w:rsidR="003A42D4">
        <w:rPr>
          <w:b/>
        </w:rPr>
        <w:tab/>
      </w:r>
      <w:r w:rsidR="003A42D4">
        <w:rPr>
          <w:b/>
        </w:rPr>
        <w:tab/>
      </w:r>
      <w:r w:rsidR="003A42D4">
        <w:rPr>
          <w:b/>
        </w:rPr>
        <w:tab/>
      </w:r>
      <w:r w:rsidR="003A42D4">
        <w:rPr>
          <w:b/>
        </w:rPr>
        <w:tab/>
      </w:r>
      <w:r w:rsidR="003A42D4">
        <w:rPr>
          <w:b/>
        </w:rPr>
        <w:tab/>
      </w:r>
      <w:r w:rsidR="003A42D4">
        <w:rPr>
          <w:b/>
        </w:rPr>
        <w:tab/>
      </w:r>
      <w:r w:rsidR="003A42D4">
        <w:rPr>
          <w:b/>
        </w:rPr>
        <w:tab/>
        <w:t>2</w:t>
      </w:r>
      <w:r w:rsidR="00BE2938">
        <w:rPr>
          <w:b/>
        </w:rPr>
        <w:t>3</w:t>
      </w:r>
    </w:p>
    <w:p w14:paraId="03A65DB6" w14:textId="362F1030" w:rsidR="0075733C" w:rsidRPr="00636C75" w:rsidRDefault="0023583D" w:rsidP="00A81379">
      <w:pPr>
        <w:pStyle w:val="Normal1"/>
        <w:spacing w:after="0"/>
        <w:rPr>
          <w:b/>
          <w:color w:val="auto"/>
        </w:rPr>
      </w:pPr>
      <w:hyperlink w:anchor="Resolving_differences" w:history="1">
        <w:r w:rsidR="00636C75" w:rsidRPr="00B33B46">
          <w:rPr>
            <w:rStyle w:val="Hyperlink"/>
            <w:b/>
          </w:rPr>
          <w:t>Resolving Differences and Escalation Process</w:t>
        </w:r>
      </w:hyperlink>
      <w:r w:rsidR="00636C75">
        <w:rPr>
          <w:b/>
          <w:color w:val="auto"/>
        </w:rPr>
        <w:tab/>
      </w:r>
      <w:r w:rsidR="00B33B46">
        <w:rPr>
          <w:rStyle w:val="Hyperlink"/>
          <w:b/>
          <w:color w:val="FF0000"/>
          <w:u w:val="none"/>
        </w:rPr>
        <w:tab/>
      </w:r>
      <w:r w:rsidR="00B33B46">
        <w:rPr>
          <w:rStyle w:val="Hyperlink"/>
          <w:b/>
          <w:color w:val="FF0000"/>
          <w:u w:val="none"/>
        </w:rPr>
        <w:tab/>
      </w:r>
      <w:r w:rsidR="00636C75">
        <w:rPr>
          <w:b/>
          <w:color w:val="auto"/>
        </w:rPr>
        <w:tab/>
      </w:r>
      <w:r w:rsidR="00636C75">
        <w:rPr>
          <w:b/>
          <w:color w:val="auto"/>
        </w:rPr>
        <w:tab/>
      </w:r>
      <w:r w:rsidR="00636C75">
        <w:rPr>
          <w:b/>
          <w:color w:val="auto"/>
        </w:rPr>
        <w:tab/>
      </w:r>
      <w:r w:rsidR="00636C75">
        <w:rPr>
          <w:b/>
          <w:color w:val="auto"/>
        </w:rPr>
        <w:tab/>
      </w:r>
      <w:r w:rsidR="00233FF1">
        <w:rPr>
          <w:b/>
          <w:color w:val="auto"/>
        </w:rPr>
        <w:tab/>
      </w:r>
      <w:r w:rsidR="00636C75">
        <w:rPr>
          <w:b/>
          <w:color w:val="auto"/>
        </w:rPr>
        <w:t>2</w:t>
      </w:r>
      <w:r w:rsidR="00237F9C">
        <w:rPr>
          <w:b/>
          <w:color w:val="auto"/>
        </w:rPr>
        <w:t>4</w:t>
      </w:r>
    </w:p>
    <w:p w14:paraId="2065B93B" w14:textId="55550CA1" w:rsidR="001833FD" w:rsidRDefault="0023583D" w:rsidP="00A81379">
      <w:pPr>
        <w:pStyle w:val="Normal1"/>
        <w:spacing w:after="0"/>
        <w:rPr>
          <w:b/>
          <w:color w:val="auto"/>
        </w:rPr>
      </w:pPr>
      <w:hyperlink w:anchor="Managing_Allegations" w:history="1">
        <w:r w:rsidR="00212A9A" w:rsidRPr="0071748A">
          <w:rPr>
            <w:rStyle w:val="Hyperlink"/>
            <w:b/>
          </w:rPr>
          <w:t>Managing Allegations against those who work with children and young people</w:t>
        </w:r>
        <w:r w:rsidR="00A42133" w:rsidRPr="0071748A">
          <w:rPr>
            <w:rStyle w:val="Hyperlink"/>
            <w:b/>
          </w:rPr>
          <w:tab/>
        </w:r>
      </w:hyperlink>
      <w:r w:rsidR="00A42133">
        <w:rPr>
          <w:b/>
          <w:color w:val="auto"/>
        </w:rPr>
        <w:tab/>
      </w:r>
      <w:r w:rsidR="00A42133">
        <w:rPr>
          <w:b/>
          <w:color w:val="auto"/>
        </w:rPr>
        <w:tab/>
      </w:r>
      <w:r w:rsidR="00286BB8">
        <w:rPr>
          <w:b/>
          <w:color w:val="auto"/>
        </w:rPr>
        <w:tab/>
      </w:r>
      <w:r w:rsidR="00A42133">
        <w:rPr>
          <w:b/>
          <w:color w:val="auto"/>
        </w:rPr>
        <w:t>2</w:t>
      </w:r>
      <w:r w:rsidR="00237F9C">
        <w:rPr>
          <w:b/>
          <w:color w:val="auto"/>
        </w:rPr>
        <w:t>4</w:t>
      </w:r>
    </w:p>
    <w:p w14:paraId="797FC30E" w14:textId="25B7418A" w:rsidR="001833FD" w:rsidRPr="001833FD" w:rsidRDefault="0023583D" w:rsidP="00A81379">
      <w:pPr>
        <w:pStyle w:val="Normal1"/>
        <w:spacing w:after="0"/>
        <w:rPr>
          <w:b/>
          <w:color w:val="auto"/>
        </w:rPr>
      </w:pPr>
      <w:hyperlink w:anchor="Safer_Recruitment" w:history="1">
        <w:r w:rsidR="001833FD" w:rsidRPr="00A9065E">
          <w:rPr>
            <w:rStyle w:val="Hyperlink"/>
            <w:b/>
          </w:rPr>
          <w:t>Safer Recruitment</w:t>
        </w:r>
      </w:hyperlink>
      <w:r w:rsidR="00286BB8">
        <w:rPr>
          <w:b/>
          <w:color w:val="auto"/>
        </w:rPr>
        <w:tab/>
      </w:r>
      <w:r w:rsidR="00286BB8">
        <w:rPr>
          <w:b/>
          <w:color w:val="auto"/>
        </w:rPr>
        <w:tab/>
      </w:r>
      <w:r w:rsidR="00286BB8">
        <w:rPr>
          <w:b/>
          <w:color w:val="auto"/>
        </w:rPr>
        <w:tab/>
      </w:r>
      <w:r w:rsidR="00286BB8">
        <w:rPr>
          <w:b/>
          <w:color w:val="auto"/>
        </w:rPr>
        <w:tab/>
      </w:r>
      <w:r w:rsidR="00286BB8">
        <w:rPr>
          <w:b/>
          <w:color w:val="auto"/>
        </w:rPr>
        <w:tab/>
      </w:r>
      <w:r w:rsidR="00286BB8">
        <w:rPr>
          <w:b/>
          <w:color w:val="auto"/>
        </w:rPr>
        <w:tab/>
      </w:r>
      <w:r w:rsidR="00286BB8">
        <w:rPr>
          <w:b/>
          <w:color w:val="auto"/>
        </w:rPr>
        <w:tab/>
      </w:r>
      <w:r w:rsidR="00286BB8">
        <w:rPr>
          <w:b/>
          <w:color w:val="auto"/>
        </w:rPr>
        <w:tab/>
      </w:r>
      <w:r w:rsidR="00286BB8">
        <w:rPr>
          <w:b/>
          <w:color w:val="auto"/>
        </w:rPr>
        <w:tab/>
      </w:r>
      <w:r w:rsidR="00286BB8">
        <w:rPr>
          <w:b/>
          <w:color w:val="auto"/>
        </w:rPr>
        <w:tab/>
      </w:r>
      <w:r w:rsidR="00286BB8">
        <w:rPr>
          <w:b/>
          <w:color w:val="auto"/>
        </w:rPr>
        <w:tab/>
        <w:t>2</w:t>
      </w:r>
      <w:r w:rsidR="00237F9C">
        <w:rPr>
          <w:b/>
          <w:color w:val="auto"/>
        </w:rPr>
        <w:t>5</w:t>
      </w:r>
    </w:p>
    <w:p w14:paraId="356AD9E3" w14:textId="58310F1D" w:rsidR="00E32D88" w:rsidRPr="001833FD" w:rsidRDefault="0023583D" w:rsidP="00A81379">
      <w:pPr>
        <w:pStyle w:val="Normal1"/>
        <w:spacing w:after="0"/>
        <w:rPr>
          <w:b/>
          <w:bCs/>
        </w:rPr>
      </w:pPr>
      <w:hyperlink w:anchor="Arrangements_for_Individuals" w:history="1">
        <w:r w:rsidR="001833FD" w:rsidRPr="00A9065E">
          <w:rPr>
            <w:rStyle w:val="Hyperlink"/>
            <w:b/>
            <w:bCs/>
          </w:rPr>
          <w:t>Arrangements for individuals coming on to our premises</w:t>
        </w:r>
      </w:hyperlink>
      <w:r w:rsidR="00286BB8">
        <w:rPr>
          <w:b/>
          <w:color w:val="auto"/>
        </w:rPr>
        <w:tab/>
      </w:r>
      <w:r w:rsidR="00286BB8">
        <w:rPr>
          <w:b/>
          <w:color w:val="auto"/>
        </w:rPr>
        <w:tab/>
      </w:r>
      <w:r w:rsidR="00286BB8">
        <w:rPr>
          <w:b/>
          <w:color w:val="auto"/>
        </w:rPr>
        <w:tab/>
      </w:r>
      <w:r w:rsidR="00286BB8">
        <w:rPr>
          <w:b/>
          <w:color w:val="auto"/>
        </w:rPr>
        <w:tab/>
      </w:r>
      <w:r w:rsidR="00286BB8">
        <w:rPr>
          <w:b/>
          <w:color w:val="auto"/>
        </w:rPr>
        <w:tab/>
      </w:r>
      <w:r w:rsidR="00286BB8">
        <w:rPr>
          <w:b/>
          <w:color w:val="auto"/>
        </w:rPr>
        <w:tab/>
        <w:t>2</w:t>
      </w:r>
      <w:r w:rsidR="00237F9C">
        <w:rPr>
          <w:b/>
          <w:color w:val="auto"/>
        </w:rPr>
        <w:t>5</w:t>
      </w:r>
      <w:r w:rsidR="007F42B0" w:rsidRPr="00F61249">
        <w:rPr>
          <w:b/>
          <w:color w:val="auto"/>
        </w:rPr>
        <w:tab/>
      </w:r>
    </w:p>
    <w:p w14:paraId="5F359F39" w14:textId="56CC8C3D" w:rsidR="00FF1A28" w:rsidRDefault="0023583D" w:rsidP="00A81379">
      <w:pPr>
        <w:pStyle w:val="Normal1"/>
        <w:spacing w:after="0"/>
        <w:rPr>
          <w:rStyle w:val="Hyperlink"/>
          <w:b/>
          <w:color w:val="auto"/>
          <w:u w:val="none"/>
        </w:rPr>
      </w:pPr>
      <w:hyperlink w:anchor="Contact_Numbers" w:history="1">
        <w:r w:rsidR="007F42B0" w:rsidRPr="00A9065E">
          <w:rPr>
            <w:rStyle w:val="Hyperlink"/>
            <w:b/>
          </w:rPr>
          <w:t>Useful Telephone Contact Numbers</w:t>
        </w:r>
      </w:hyperlink>
      <w:r w:rsidR="00C91AF8">
        <w:rPr>
          <w:rStyle w:val="Hyperlink"/>
          <w:b/>
          <w:color w:val="auto"/>
          <w:u w:val="none"/>
        </w:rPr>
        <w:tab/>
      </w:r>
      <w:r w:rsidR="00C91AF8">
        <w:rPr>
          <w:rStyle w:val="Hyperlink"/>
          <w:b/>
          <w:color w:val="auto"/>
          <w:u w:val="none"/>
        </w:rPr>
        <w:tab/>
      </w:r>
      <w:r w:rsidR="00C91AF8">
        <w:rPr>
          <w:rStyle w:val="Hyperlink"/>
          <w:b/>
          <w:color w:val="auto"/>
          <w:u w:val="none"/>
        </w:rPr>
        <w:tab/>
      </w:r>
      <w:r w:rsidR="00C91AF8">
        <w:rPr>
          <w:rStyle w:val="Hyperlink"/>
          <w:b/>
          <w:color w:val="auto"/>
          <w:u w:val="none"/>
        </w:rPr>
        <w:tab/>
      </w:r>
      <w:r w:rsidR="00C91AF8">
        <w:rPr>
          <w:rStyle w:val="Hyperlink"/>
          <w:b/>
          <w:color w:val="auto"/>
          <w:u w:val="none"/>
        </w:rPr>
        <w:tab/>
      </w:r>
      <w:r w:rsidR="00C91AF8">
        <w:rPr>
          <w:rStyle w:val="Hyperlink"/>
          <w:b/>
          <w:color w:val="auto"/>
          <w:u w:val="none"/>
        </w:rPr>
        <w:tab/>
      </w:r>
      <w:r w:rsidR="00C91AF8">
        <w:rPr>
          <w:rStyle w:val="Hyperlink"/>
          <w:b/>
          <w:color w:val="auto"/>
          <w:u w:val="none"/>
        </w:rPr>
        <w:tab/>
      </w:r>
      <w:r w:rsidR="00C91AF8">
        <w:rPr>
          <w:rStyle w:val="Hyperlink"/>
          <w:b/>
          <w:color w:val="auto"/>
          <w:u w:val="none"/>
        </w:rPr>
        <w:tab/>
      </w:r>
      <w:r w:rsidR="00C91AF8">
        <w:rPr>
          <w:rStyle w:val="Hyperlink"/>
          <w:b/>
          <w:color w:val="auto"/>
          <w:u w:val="none"/>
        </w:rPr>
        <w:tab/>
        <w:t>2</w:t>
      </w:r>
      <w:r w:rsidR="00BA1951">
        <w:rPr>
          <w:rStyle w:val="Hyperlink"/>
          <w:b/>
          <w:color w:val="auto"/>
          <w:u w:val="none"/>
        </w:rPr>
        <w:t>5</w:t>
      </w:r>
    </w:p>
    <w:p w14:paraId="272A2BAB" w14:textId="77777777" w:rsidR="00E32D88" w:rsidRPr="001A072B" w:rsidRDefault="00E32D88" w:rsidP="00A81379">
      <w:pPr>
        <w:pStyle w:val="Normal1"/>
        <w:spacing w:after="0"/>
        <w:rPr>
          <w:b/>
          <w:color w:val="auto"/>
        </w:rPr>
      </w:pPr>
    </w:p>
    <w:p w14:paraId="17DA106C" w14:textId="77777777" w:rsidR="00FF1A28" w:rsidRDefault="00FF1A28" w:rsidP="00A81379">
      <w:pPr>
        <w:pStyle w:val="Normal1"/>
        <w:spacing w:after="0"/>
      </w:pPr>
    </w:p>
    <w:p w14:paraId="23B4B5C9" w14:textId="751AADF0" w:rsidR="00E32D88" w:rsidRPr="00F61249" w:rsidRDefault="0023583D" w:rsidP="00A81379">
      <w:pPr>
        <w:pStyle w:val="Normal1"/>
        <w:spacing w:after="0"/>
        <w:rPr>
          <w:b/>
          <w:color w:val="auto"/>
        </w:rPr>
      </w:pPr>
      <w:hyperlink w:anchor="Appendix1" w:history="1">
        <w:r w:rsidR="007F42B0" w:rsidRPr="00FF553B">
          <w:rPr>
            <w:rStyle w:val="Hyperlink"/>
            <w:b/>
          </w:rPr>
          <w:t>Appendix 1</w:t>
        </w:r>
      </w:hyperlink>
      <w:r w:rsidR="007F42B0" w:rsidRPr="00F61249">
        <w:rPr>
          <w:b/>
          <w:color w:val="auto"/>
        </w:rPr>
        <w:t xml:space="preserve"> </w:t>
      </w:r>
      <w:r w:rsidR="00DE60DF">
        <w:rPr>
          <w:b/>
          <w:color w:val="auto"/>
        </w:rPr>
        <w:t xml:space="preserve">– </w:t>
      </w:r>
      <w:r w:rsidR="007F42B0" w:rsidRPr="00F61249">
        <w:rPr>
          <w:b/>
          <w:color w:val="auto"/>
        </w:rPr>
        <w:t>Summary of the Child Protection and Safeguarding Children Policy and</w:t>
      </w:r>
      <w:r w:rsidR="00C91AF8">
        <w:rPr>
          <w:b/>
          <w:color w:val="auto"/>
        </w:rPr>
        <w:tab/>
      </w:r>
      <w:r w:rsidR="00C91AF8">
        <w:rPr>
          <w:b/>
          <w:color w:val="auto"/>
        </w:rPr>
        <w:tab/>
      </w:r>
      <w:r w:rsidR="00C91AF8">
        <w:rPr>
          <w:b/>
          <w:color w:val="auto"/>
        </w:rPr>
        <w:tab/>
        <w:t>2</w:t>
      </w:r>
      <w:r w:rsidR="008630A2">
        <w:rPr>
          <w:b/>
          <w:color w:val="auto"/>
        </w:rPr>
        <w:t>6</w:t>
      </w:r>
    </w:p>
    <w:p w14:paraId="66AE9C7C" w14:textId="77777777" w:rsidR="00E26B6F" w:rsidRDefault="007F42B0" w:rsidP="00A81379">
      <w:pPr>
        <w:pStyle w:val="Normal1"/>
        <w:spacing w:after="0"/>
        <w:rPr>
          <w:b/>
          <w:color w:val="auto"/>
        </w:rPr>
      </w:pPr>
      <w:r w:rsidRPr="00F61249">
        <w:rPr>
          <w:b/>
          <w:color w:val="auto"/>
        </w:rPr>
        <w:t xml:space="preserve">Procedures for Teaching, Non-Teaching, </w:t>
      </w:r>
      <w:r w:rsidR="00502363" w:rsidRPr="00F61249">
        <w:rPr>
          <w:b/>
          <w:color w:val="auto"/>
        </w:rPr>
        <w:t>Contractors,</w:t>
      </w:r>
      <w:r w:rsidRPr="00F61249">
        <w:rPr>
          <w:b/>
          <w:color w:val="auto"/>
        </w:rPr>
        <w:t xml:space="preserve"> and Volunteer</w:t>
      </w:r>
      <w:r w:rsidR="003E0752">
        <w:rPr>
          <w:b/>
          <w:color w:val="auto"/>
        </w:rPr>
        <w:t>s</w:t>
      </w:r>
    </w:p>
    <w:p w14:paraId="53B6314A" w14:textId="77777777" w:rsidR="00E32D88" w:rsidRPr="00F61249" w:rsidRDefault="00C45877" w:rsidP="00A81379">
      <w:pPr>
        <w:pStyle w:val="Normal1"/>
        <w:spacing w:after="0"/>
        <w:rPr>
          <w:b/>
          <w:color w:val="auto"/>
        </w:rPr>
      </w:pPr>
      <w:r w:rsidRPr="00F61249">
        <w:rPr>
          <w:b/>
          <w:color w:val="auto"/>
        </w:rPr>
        <w:tab/>
      </w:r>
      <w:r w:rsidRPr="00F61249">
        <w:rPr>
          <w:b/>
          <w:color w:val="auto"/>
        </w:rPr>
        <w:tab/>
        <w:t xml:space="preserve">   </w:t>
      </w:r>
    </w:p>
    <w:p w14:paraId="0F8DC179" w14:textId="73690A0B" w:rsidR="00A02F06" w:rsidRPr="00F61249" w:rsidRDefault="0023583D">
      <w:pPr>
        <w:pStyle w:val="Normal1"/>
        <w:rPr>
          <w:b/>
          <w:color w:val="auto"/>
        </w:rPr>
      </w:pPr>
      <w:hyperlink w:anchor="Appendix2" w:history="1">
        <w:r w:rsidR="007F42B0" w:rsidRPr="00FF553B">
          <w:rPr>
            <w:rStyle w:val="Hyperlink"/>
            <w:b/>
          </w:rPr>
          <w:t>Appendix 2</w:t>
        </w:r>
      </w:hyperlink>
      <w:r w:rsidR="007F42B0" w:rsidRPr="00F61249">
        <w:rPr>
          <w:b/>
          <w:color w:val="auto"/>
        </w:rPr>
        <w:t xml:space="preserve"> – </w:t>
      </w:r>
      <w:r w:rsidR="003E0752">
        <w:rPr>
          <w:b/>
          <w:color w:val="auto"/>
        </w:rPr>
        <w:t xml:space="preserve">Summary </w:t>
      </w:r>
      <w:r w:rsidR="007F42B0" w:rsidRPr="00F61249">
        <w:rPr>
          <w:b/>
          <w:color w:val="auto"/>
        </w:rPr>
        <w:t xml:space="preserve">Child Protection and Safeguarding Children Policy for Parents and </w:t>
      </w:r>
      <w:r w:rsidR="00636C75">
        <w:rPr>
          <w:b/>
          <w:color w:val="auto"/>
        </w:rPr>
        <w:t>C</w:t>
      </w:r>
      <w:r w:rsidR="007F42B0" w:rsidRPr="00F61249">
        <w:rPr>
          <w:b/>
          <w:color w:val="auto"/>
        </w:rPr>
        <w:t>arer</w:t>
      </w:r>
      <w:r w:rsidR="003E0752">
        <w:rPr>
          <w:b/>
          <w:color w:val="auto"/>
        </w:rPr>
        <w:t>s</w:t>
      </w:r>
      <w:r w:rsidR="00392503">
        <w:rPr>
          <w:b/>
          <w:color w:val="auto"/>
        </w:rPr>
        <w:tab/>
      </w:r>
      <w:r w:rsidR="00886194">
        <w:rPr>
          <w:b/>
          <w:color w:val="auto"/>
        </w:rPr>
        <w:t>2</w:t>
      </w:r>
      <w:r w:rsidR="008630A2">
        <w:rPr>
          <w:b/>
          <w:color w:val="auto"/>
        </w:rPr>
        <w:t>8</w:t>
      </w:r>
    </w:p>
    <w:p w14:paraId="4C43ED6A" w14:textId="3A2252A7" w:rsidR="00E32D88" w:rsidRPr="00F61249" w:rsidRDefault="0023583D">
      <w:pPr>
        <w:pStyle w:val="Normal1"/>
        <w:rPr>
          <w:b/>
          <w:color w:val="auto"/>
        </w:rPr>
      </w:pPr>
      <w:hyperlink w:anchor="Appendix3" w:history="1">
        <w:r w:rsidR="007F42B0" w:rsidRPr="00FF553B">
          <w:rPr>
            <w:rStyle w:val="Hyperlink"/>
            <w:b/>
          </w:rPr>
          <w:t>Appendix 3</w:t>
        </w:r>
      </w:hyperlink>
      <w:r w:rsidR="007F42B0" w:rsidRPr="00F61249">
        <w:rPr>
          <w:b/>
          <w:color w:val="auto"/>
        </w:rPr>
        <w:t xml:space="preserve"> – Role of </w:t>
      </w:r>
      <w:r w:rsidR="00FC23CE">
        <w:rPr>
          <w:b/>
          <w:color w:val="auto"/>
        </w:rPr>
        <w:t>D</w:t>
      </w:r>
      <w:r w:rsidR="007F42B0" w:rsidRPr="00F61249">
        <w:rPr>
          <w:b/>
          <w:color w:val="auto"/>
        </w:rPr>
        <w:t xml:space="preserve">esignated </w:t>
      </w:r>
      <w:r w:rsidR="00FC23CE">
        <w:rPr>
          <w:b/>
          <w:color w:val="auto"/>
        </w:rPr>
        <w:t>S</w:t>
      </w:r>
      <w:r w:rsidR="007F42B0" w:rsidRPr="00F61249">
        <w:rPr>
          <w:b/>
          <w:color w:val="auto"/>
        </w:rPr>
        <w:t xml:space="preserve">afeguarding </w:t>
      </w:r>
      <w:r w:rsidR="00FC23CE">
        <w:rPr>
          <w:b/>
          <w:color w:val="auto"/>
        </w:rPr>
        <w:t>L</w:t>
      </w:r>
      <w:r w:rsidR="007F42B0" w:rsidRPr="00F61249">
        <w:rPr>
          <w:b/>
          <w:color w:val="auto"/>
        </w:rPr>
        <w:t>ead</w:t>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051E73">
        <w:rPr>
          <w:b/>
          <w:color w:val="auto"/>
        </w:rPr>
        <w:t>3</w:t>
      </w:r>
      <w:r w:rsidR="008630A2">
        <w:rPr>
          <w:b/>
          <w:color w:val="auto"/>
        </w:rPr>
        <w:t>0</w:t>
      </w:r>
    </w:p>
    <w:p w14:paraId="64F7C6A9" w14:textId="41DE208B" w:rsidR="00A02F06" w:rsidRPr="00F61249" w:rsidRDefault="0023583D">
      <w:pPr>
        <w:pStyle w:val="Normal1"/>
        <w:rPr>
          <w:b/>
          <w:color w:val="auto"/>
        </w:rPr>
      </w:pPr>
      <w:hyperlink w:anchor="Appendix4" w:history="1">
        <w:r w:rsidR="007F42B0" w:rsidRPr="002558C8">
          <w:rPr>
            <w:rStyle w:val="Hyperlink"/>
            <w:b/>
          </w:rPr>
          <w:t>Appendix 4</w:t>
        </w:r>
      </w:hyperlink>
      <w:r w:rsidR="007F42B0" w:rsidRPr="00F61249">
        <w:rPr>
          <w:b/>
          <w:color w:val="auto"/>
        </w:rPr>
        <w:t xml:space="preserve"> – Guidance for safeguarding records</w:t>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t>3</w:t>
      </w:r>
      <w:r w:rsidR="008630A2">
        <w:rPr>
          <w:b/>
          <w:color w:val="auto"/>
        </w:rPr>
        <w:t>3</w:t>
      </w:r>
    </w:p>
    <w:p w14:paraId="108D225B" w14:textId="0B8FE6A6" w:rsidR="00A02F06" w:rsidRPr="00F61249" w:rsidRDefault="0023583D">
      <w:pPr>
        <w:pStyle w:val="Normal1"/>
        <w:rPr>
          <w:b/>
          <w:color w:val="auto"/>
        </w:rPr>
      </w:pPr>
      <w:hyperlink w:anchor="Appendix5" w:history="1">
        <w:r w:rsidR="007F42B0" w:rsidRPr="002558C8">
          <w:rPr>
            <w:rStyle w:val="Hyperlink"/>
            <w:b/>
          </w:rPr>
          <w:t>Appendix 5</w:t>
        </w:r>
      </w:hyperlink>
      <w:r w:rsidR="007F42B0" w:rsidRPr="00F61249">
        <w:rPr>
          <w:b/>
          <w:color w:val="auto"/>
        </w:rPr>
        <w:t xml:space="preserve"> – Record of concern</w:t>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t>3</w:t>
      </w:r>
      <w:r w:rsidR="008630A2">
        <w:rPr>
          <w:b/>
          <w:color w:val="auto"/>
        </w:rPr>
        <w:t>4</w:t>
      </w:r>
    </w:p>
    <w:p w14:paraId="116BB230" w14:textId="78F95578" w:rsidR="00E32D88" w:rsidRPr="00F61249" w:rsidRDefault="0023583D">
      <w:pPr>
        <w:pStyle w:val="Normal1"/>
        <w:rPr>
          <w:b/>
          <w:color w:val="auto"/>
        </w:rPr>
      </w:pPr>
      <w:hyperlink w:anchor="Appendix6" w:history="1">
        <w:r w:rsidR="007F42B0" w:rsidRPr="002558C8">
          <w:rPr>
            <w:rStyle w:val="Hyperlink"/>
            <w:b/>
          </w:rPr>
          <w:t>Appendix 6</w:t>
        </w:r>
      </w:hyperlink>
      <w:r w:rsidR="007F42B0" w:rsidRPr="00F61249">
        <w:rPr>
          <w:b/>
          <w:color w:val="auto"/>
        </w:rPr>
        <w:t xml:space="preserve"> – Body map guidance</w:t>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t>3</w:t>
      </w:r>
      <w:r w:rsidR="008630A2">
        <w:rPr>
          <w:b/>
          <w:color w:val="auto"/>
        </w:rPr>
        <w:t>6</w:t>
      </w:r>
    </w:p>
    <w:p w14:paraId="6B9F8698" w14:textId="091DC0CB" w:rsidR="00E32D88" w:rsidRPr="00F61249" w:rsidRDefault="0023583D">
      <w:pPr>
        <w:pStyle w:val="Normal1"/>
        <w:rPr>
          <w:b/>
          <w:color w:val="auto"/>
        </w:rPr>
      </w:pPr>
      <w:hyperlink w:anchor="Appendix7" w:history="1">
        <w:r w:rsidR="007F42B0" w:rsidRPr="002558C8">
          <w:rPr>
            <w:rStyle w:val="Hyperlink"/>
            <w:b/>
          </w:rPr>
          <w:t>Appendix 7</w:t>
        </w:r>
      </w:hyperlink>
      <w:r w:rsidR="007F42B0" w:rsidRPr="00F61249">
        <w:rPr>
          <w:b/>
          <w:color w:val="auto"/>
        </w:rPr>
        <w:t xml:space="preserve"> – Home injury form</w:t>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051E73">
        <w:rPr>
          <w:b/>
          <w:color w:val="auto"/>
        </w:rPr>
        <w:t>4</w:t>
      </w:r>
      <w:r w:rsidR="008630A2">
        <w:rPr>
          <w:b/>
          <w:color w:val="auto"/>
        </w:rPr>
        <w:t>1</w:t>
      </w:r>
    </w:p>
    <w:p w14:paraId="61FB6708" w14:textId="3ECBC702" w:rsidR="00A02F06" w:rsidRPr="00F61249" w:rsidRDefault="0023583D">
      <w:pPr>
        <w:pStyle w:val="Normal1"/>
        <w:rPr>
          <w:b/>
          <w:color w:val="auto"/>
        </w:rPr>
      </w:pPr>
      <w:hyperlink w:anchor="Appendix8" w:history="1">
        <w:r w:rsidR="007F42B0" w:rsidRPr="002558C8">
          <w:rPr>
            <w:rStyle w:val="Hyperlink"/>
            <w:b/>
          </w:rPr>
          <w:t>Appendix 8</w:t>
        </w:r>
      </w:hyperlink>
      <w:r w:rsidR="007F42B0" w:rsidRPr="00F61249">
        <w:rPr>
          <w:b/>
          <w:color w:val="auto"/>
        </w:rPr>
        <w:t xml:space="preserve"> – Information/front sheet for child protection file</w:t>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t>4</w:t>
      </w:r>
      <w:r w:rsidR="008630A2">
        <w:rPr>
          <w:b/>
          <w:color w:val="auto"/>
        </w:rPr>
        <w:t>2</w:t>
      </w:r>
    </w:p>
    <w:p w14:paraId="04AC9AD1" w14:textId="69B5399E" w:rsidR="00E32D88" w:rsidRPr="00F61249" w:rsidRDefault="0023583D">
      <w:pPr>
        <w:pStyle w:val="Normal1"/>
        <w:rPr>
          <w:b/>
          <w:color w:val="auto"/>
        </w:rPr>
      </w:pPr>
      <w:hyperlink w:anchor="Appendix9" w:history="1">
        <w:r w:rsidR="00F5418B" w:rsidRPr="002558C8">
          <w:rPr>
            <w:rStyle w:val="Hyperlink"/>
            <w:b/>
          </w:rPr>
          <w:t>A</w:t>
        </w:r>
        <w:r w:rsidR="007F42B0" w:rsidRPr="002558C8">
          <w:rPr>
            <w:rStyle w:val="Hyperlink"/>
            <w:b/>
          </w:rPr>
          <w:t>ppendix 9</w:t>
        </w:r>
      </w:hyperlink>
      <w:r w:rsidR="007F42B0" w:rsidRPr="00F61249">
        <w:rPr>
          <w:b/>
          <w:color w:val="auto"/>
        </w:rPr>
        <w:t xml:space="preserve"> – Chronology of significant events</w:t>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t>4</w:t>
      </w:r>
      <w:r w:rsidR="008630A2">
        <w:rPr>
          <w:b/>
          <w:color w:val="auto"/>
        </w:rPr>
        <w:t>3</w:t>
      </w:r>
    </w:p>
    <w:p w14:paraId="6CBBEF88" w14:textId="386E4792" w:rsidR="00E32D88" w:rsidRPr="00F61249" w:rsidRDefault="0023583D">
      <w:pPr>
        <w:pStyle w:val="Normal1"/>
        <w:rPr>
          <w:b/>
          <w:color w:val="auto"/>
        </w:rPr>
      </w:pPr>
      <w:hyperlink w:anchor="Appendix10" w:history="1">
        <w:r w:rsidR="007F42B0" w:rsidRPr="002558C8">
          <w:rPr>
            <w:rStyle w:val="Hyperlink"/>
            <w:b/>
          </w:rPr>
          <w:t>Appendix 10</w:t>
        </w:r>
      </w:hyperlink>
      <w:r w:rsidR="007F42B0" w:rsidRPr="00F61249">
        <w:rPr>
          <w:b/>
          <w:color w:val="auto"/>
        </w:rPr>
        <w:t xml:space="preserve"> – Transfer of safeguarding records</w:t>
      </w:r>
      <w:r w:rsidR="007F42B0" w:rsidRPr="00F61249">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t>4</w:t>
      </w:r>
      <w:r w:rsidR="008630A2">
        <w:rPr>
          <w:b/>
          <w:color w:val="auto"/>
        </w:rPr>
        <w:t>4</w:t>
      </w:r>
    </w:p>
    <w:p w14:paraId="00E129AC" w14:textId="4F66260D" w:rsidR="00E32D88" w:rsidRPr="00F61249" w:rsidRDefault="0023583D">
      <w:pPr>
        <w:pStyle w:val="Normal1"/>
        <w:rPr>
          <w:b/>
          <w:color w:val="auto"/>
        </w:rPr>
      </w:pPr>
      <w:hyperlink w:anchor="Appendix11" w:history="1">
        <w:r w:rsidR="007F42B0" w:rsidRPr="002558C8">
          <w:rPr>
            <w:rStyle w:val="Hyperlink"/>
            <w:b/>
          </w:rPr>
          <w:t>Appendix 11</w:t>
        </w:r>
      </w:hyperlink>
      <w:r w:rsidR="007F42B0" w:rsidRPr="00F61249">
        <w:rPr>
          <w:b/>
          <w:color w:val="auto"/>
        </w:rPr>
        <w:t xml:space="preserve"> – </w:t>
      </w:r>
      <w:r w:rsidR="007F42B0" w:rsidRPr="006B4909">
        <w:rPr>
          <w:b/>
          <w:color w:val="auto"/>
        </w:rPr>
        <w:t xml:space="preserve">Managing </w:t>
      </w:r>
      <w:r w:rsidR="00FD79A9" w:rsidRPr="006B4909">
        <w:rPr>
          <w:b/>
          <w:color w:val="auto"/>
        </w:rPr>
        <w:t xml:space="preserve">Professional </w:t>
      </w:r>
      <w:r w:rsidR="007F42B0" w:rsidRPr="006B4909">
        <w:rPr>
          <w:b/>
          <w:color w:val="auto"/>
        </w:rPr>
        <w:t xml:space="preserve">allegations </w:t>
      </w:r>
      <w:r w:rsidR="00FD79A9" w:rsidRPr="006B4909">
        <w:rPr>
          <w:b/>
          <w:color w:val="auto"/>
        </w:rPr>
        <w:t>– LADO</w:t>
      </w:r>
      <w:r w:rsidR="00525CB6" w:rsidRPr="006B4909">
        <w:rPr>
          <w:b/>
          <w:color w:val="auto"/>
        </w:rPr>
        <w:t xml:space="preserve"> (</w:t>
      </w:r>
      <w:r w:rsidR="00B074BC" w:rsidRPr="006B4909">
        <w:rPr>
          <w:b/>
          <w:color w:val="auto"/>
        </w:rPr>
        <w:t>F</w:t>
      </w:r>
      <w:r w:rsidR="00525CB6" w:rsidRPr="006B4909">
        <w:rPr>
          <w:b/>
          <w:color w:val="auto"/>
        </w:rPr>
        <w:t xml:space="preserve">irst </w:t>
      </w:r>
      <w:r w:rsidR="00AE5587" w:rsidRPr="006B4909">
        <w:rPr>
          <w:b/>
          <w:color w:val="auto"/>
        </w:rPr>
        <w:t>Steps</w:t>
      </w:r>
      <w:r w:rsidR="00FD79A9" w:rsidRPr="006B4909">
        <w:rPr>
          <w:b/>
          <w:color w:val="auto"/>
        </w:rPr>
        <w:t xml:space="preserve"> for Schools and Colleges</w:t>
      </w:r>
      <w:r w:rsidR="00392503" w:rsidRPr="006B4909">
        <w:rPr>
          <w:b/>
          <w:color w:val="auto"/>
        </w:rPr>
        <w:t>)</w:t>
      </w:r>
      <w:r w:rsidR="00FD79A9">
        <w:rPr>
          <w:b/>
          <w:color w:val="auto"/>
        </w:rPr>
        <w:tab/>
      </w:r>
      <w:r w:rsidR="00392503">
        <w:rPr>
          <w:b/>
          <w:color w:val="auto"/>
        </w:rPr>
        <w:tab/>
        <w:t>4</w:t>
      </w:r>
      <w:r w:rsidR="008630A2">
        <w:rPr>
          <w:b/>
          <w:color w:val="auto"/>
        </w:rPr>
        <w:t>5</w:t>
      </w:r>
      <w:r w:rsidR="007F42B0" w:rsidRPr="00F61249">
        <w:rPr>
          <w:b/>
          <w:color w:val="auto"/>
        </w:rPr>
        <w:t xml:space="preserve">  </w:t>
      </w:r>
    </w:p>
    <w:p w14:paraId="5908694D" w14:textId="3B126EBF" w:rsidR="00E32D88" w:rsidRPr="00F61249" w:rsidRDefault="0023583D">
      <w:pPr>
        <w:pStyle w:val="Normal1"/>
        <w:rPr>
          <w:b/>
          <w:color w:val="auto"/>
        </w:rPr>
      </w:pPr>
      <w:hyperlink w:anchor="Appendix12" w:history="1">
        <w:r w:rsidR="007F42B0" w:rsidRPr="001D7F13">
          <w:rPr>
            <w:rStyle w:val="Hyperlink"/>
            <w:b/>
          </w:rPr>
          <w:t>Appendix 12</w:t>
        </w:r>
      </w:hyperlink>
      <w:r w:rsidR="007F42B0" w:rsidRPr="00F61249">
        <w:rPr>
          <w:b/>
          <w:color w:val="auto"/>
        </w:rPr>
        <w:t xml:space="preserve"> – </w:t>
      </w:r>
      <w:r w:rsidR="00C04703" w:rsidRPr="005458CA">
        <w:rPr>
          <w:b/>
          <w:color w:val="auto"/>
        </w:rPr>
        <w:t>Managing professional allegations</w:t>
      </w:r>
      <w:r w:rsidR="007F42B0" w:rsidRPr="00F61249">
        <w:rPr>
          <w:b/>
          <w:color w:val="auto"/>
        </w:rPr>
        <w:t xml:space="preserve"> tracking form</w:t>
      </w:r>
      <w:r w:rsidR="00392503">
        <w:rPr>
          <w:b/>
          <w:color w:val="auto"/>
        </w:rPr>
        <w:tab/>
      </w:r>
      <w:r w:rsidR="00392503">
        <w:rPr>
          <w:b/>
          <w:color w:val="auto"/>
        </w:rPr>
        <w:tab/>
      </w:r>
      <w:r w:rsidR="00392503">
        <w:rPr>
          <w:b/>
          <w:color w:val="auto"/>
        </w:rPr>
        <w:tab/>
      </w:r>
      <w:r w:rsidR="00392503">
        <w:rPr>
          <w:b/>
          <w:color w:val="auto"/>
        </w:rPr>
        <w:tab/>
      </w:r>
      <w:r w:rsidR="00392503">
        <w:rPr>
          <w:b/>
          <w:color w:val="auto"/>
        </w:rPr>
        <w:tab/>
        <w:t>4</w:t>
      </w:r>
      <w:r w:rsidR="008630A2">
        <w:rPr>
          <w:b/>
          <w:color w:val="auto"/>
        </w:rPr>
        <w:t>6</w:t>
      </w:r>
    </w:p>
    <w:p w14:paraId="32BC8332" w14:textId="19B4CCC9" w:rsidR="00A23CC4" w:rsidRDefault="0023583D">
      <w:pPr>
        <w:pStyle w:val="Normal1"/>
        <w:rPr>
          <w:b/>
          <w:color w:val="auto"/>
        </w:rPr>
      </w:pPr>
      <w:hyperlink w:anchor="Appendix13" w:history="1">
        <w:r w:rsidR="007F42B0" w:rsidRPr="002558C8">
          <w:rPr>
            <w:rStyle w:val="Hyperlink"/>
            <w:b/>
          </w:rPr>
          <w:t>Appendix 13</w:t>
        </w:r>
      </w:hyperlink>
      <w:r w:rsidR="007F42B0" w:rsidRPr="00F61249">
        <w:rPr>
          <w:b/>
          <w:color w:val="auto"/>
        </w:rPr>
        <w:t xml:space="preserve"> – The role of the </w:t>
      </w:r>
      <w:r w:rsidR="00FC23CE">
        <w:rPr>
          <w:b/>
          <w:color w:val="auto"/>
        </w:rPr>
        <w:t>D</w:t>
      </w:r>
      <w:r w:rsidR="007F42B0" w:rsidRPr="00F61249">
        <w:rPr>
          <w:b/>
          <w:color w:val="auto"/>
        </w:rPr>
        <w:t xml:space="preserve">esignated </w:t>
      </w:r>
      <w:r w:rsidR="00FC23CE">
        <w:rPr>
          <w:b/>
          <w:color w:val="auto"/>
        </w:rPr>
        <w:t>T</w:t>
      </w:r>
      <w:r w:rsidR="007F42B0" w:rsidRPr="00F61249">
        <w:rPr>
          <w:b/>
          <w:color w:val="auto"/>
        </w:rPr>
        <w:t xml:space="preserve">eacher for </w:t>
      </w:r>
      <w:r w:rsidR="00AE1DEF">
        <w:rPr>
          <w:b/>
          <w:color w:val="auto"/>
        </w:rPr>
        <w:t>CLA</w:t>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8630A2">
        <w:rPr>
          <w:b/>
          <w:color w:val="auto"/>
        </w:rPr>
        <w:t>49</w:t>
      </w:r>
    </w:p>
    <w:p w14:paraId="0501DA67" w14:textId="35CE68C1" w:rsidR="00A23CC4" w:rsidRDefault="0023583D">
      <w:pPr>
        <w:pStyle w:val="Normal1"/>
        <w:rPr>
          <w:b/>
          <w:color w:val="auto"/>
        </w:rPr>
      </w:pPr>
      <w:hyperlink w:anchor="Appendix14" w:history="1">
        <w:r w:rsidR="00A23CC4" w:rsidRPr="002558C8">
          <w:rPr>
            <w:rStyle w:val="Hyperlink"/>
            <w:b/>
          </w:rPr>
          <w:t>Appendix 14</w:t>
        </w:r>
      </w:hyperlink>
      <w:r w:rsidR="00DE60DF">
        <w:rPr>
          <w:b/>
          <w:color w:val="auto"/>
        </w:rPr>
        <w:t xml:space="preserve"> –</w:t>
      </w:r>
      <w:r w:rsidR="00A23CC4">
        <w:rPr>
          <w:b/>
          <w:color w:val="auto"/>
        </w:rPr>
        <w:t xml:space="preserve"> Quick guide to making a referral</w:t>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051E73">
        <w:rPr>
          <w:b/>
          <w:color w:val="auto"/>
        </w:rPr>
        <w:t>5</w:t>
      </w:r>
      <w:r w:rsidR="008630A2">
        <w:rPr>
          <w:b/>
          <w:color w:val="auto"/>
        </w:rPr>
        <w:t>0</w:t>
      </w:r>
    </w:p>
    <w:p w14:paraId="33244E9A" w14:textId="63D8B950" w:rsidR="00A23CC4" w:rsidRDefault="0023583D">
      <w:pPr>
        <w:pStyle w:val="Normal1"/>
        <w:rPr>
          <w:b/>
          <w:color w:val="auto"/>
        </w:rPr>
      </w:pPr>
      <w:hyperlink w:anchor="Appendix15" w:history="1">
        <w:r w:rsidR="00A23CC4" w:rsidRPr="002558C8">
          <w:rPr>
            <w:rStyle w:val="Hyperlink"/>
            <w:b/>
          </w:rPr>
          <w:t>Appendix 15</w:t>
        </w:r>
      </w:hyperlink>
      <w:r w:rsidR="00DE60DF">
        <w:rPr>
          <w:b/>
          <w:color w:val="auto"/>
        </w:rPr>
        <w:t xml:space="preserve"> –</w:t>
      </w:r>
      <w:r w:rsidR="00A23CC4">
        <w:rPr>
          <w:b/>
          <w:color w:val="auto"/>
        </w:rPr>
        <w:t xml:space="preserve"> Encompass </w:t>
      </w:r>
      <w:r w:rsidR="00B074BC">
        <w:rPr>
          <w:b/>
          <w:color w:val="auto"/>
        </w:rPr>
        <w:t>f</w:t>
      </w:r>
      <w:r w:rsidR="00A23CC4">
        <w:rPr>
          <w:b/>
          <w:color w:val="auto"/>
        </w:rPr>
        <w:t>low</w:t>
      </w:r>
      <w:r w:rsidR="00B074BC">
        <w:rPr>
          <w:b/>
          <w:color w:val="auto"/>
        </w:rPr>
        <w:t>c</w:t>
      </w:r>
      <w:r w:rsidR="00A23CC4">
        <w:rPr>
          <w:b/>
          <w:color w:val="auto"/>
        </w:rPr>
        <w:t>hart</w:t>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051E73">
        <w:rPr>
          <w:b/>
          <w:color w:val="auto"/>
        </w:rPr>
        <w:t>5</w:t>
      </w:r>
      <w:r w:rsidR="008630A2">
        <w:rPr>
          <w:b/>
          <w:color w:val="auto"/>
        </w:rPr>
        <w:t>1</w:t>
      </w:r>
    </w:p>
    <w:p w14:paraId="12E831BB" w14:textId="14F2F254" w:rsidR="00A23CC4" w:rsidRDefault="0023583D">
      <w:pPr>
        <w:pStyle w:val="Normal1"/>
        <w:rPr>
          <w:b/>
          <w:color w:val="auto"/>
        </w:rPr>
      </w:pPr>
      <w:hyperlink w:anchor="Appendix16" w:history="1">
        <w:r w:rsidR="00A23CC4" w:rsidRPr="002558C8">
          <w:rPr>
            <w:rStyle w:val="Hyperlink"/>
            <w:b/>
          </w:rPr>
          <w:t>Appendix 16</w:t>
        </w:r>
      </w:hyperlink>
      <w:r w:rsidR="00DE60DF">
        <w:rPr>
          <w:b/>
          <w:color w:val="auto"/>
        </w:rPr>
        <w:t xml:space="preserve"> –</w:t>
      </w:r>
      <w:r w:rsidR="00A23CC4">
        <w:rPr>
          <w:b/>
          <w:color w:val="auto"/>
        </w:rPr>
        <w:t xml:space="preserve"> Sexually harmful behaviour, violence and harassment flowchart</w:t>
      </w:r>
      <w:r w:rsidR="00392503">
        <w:rPr>
          <w:b/>
          <w:color w:val="auto"/>
        </w:rPr>
        <w:tab/>
      </w:r>
      <w:r w:rsidR="00392503">
        <w:rPr>
          <w:b/>
          <w:color w:val="auto"/>
        </w:rPr>
        <w:tab/>
      </w:r>
      <w:r w:rsidR="00392503">
        <w:rPr>
          <w:b/>
          <w:color w:val="auto"/>
        </w:rPr>
        <w:tab/>
      </w:r>
      <w:r w:rsidR="00637FA0">
        <w:rPr>
          <w:b/>
          <w:color w:val="auto"/>
        </w:rPr>
        <w:t xml:space="preserve">              </w:t>
      </w:r>
      <w:r w:rsidR="00051E73">
        <w:rPr>
          <w:b/>
          <w:color w:val="auto"/>
        </w:rPr>
        <w:t>5</w:t>
      </w:r>
      <w:r w:rsidR="008630A2">
        <w:rPr>
          <w:b/>
          <w:color w:val="auto"/>
        </w:rPr>
        <w:t>2</w:t>
      </w:r>
    </w:p>
    <w:p w14:paraId="70C886DB" w14:textId="113AED9B" w:rsidR="00E32D88" w:rsidRPr="00F61249" w:rsidRDefault="0023583D">
      <w:pPr>
        <w:pStyle w:val="Normal1"/>
        <w:rPr>
          <w:b/>
          <w:color w:val="auto"/>
        </w:rPr>
      </w:pPr>
      <w:hyperlink w:anchor="Appendix17" w:history="1">
        <w:r w:rsidR="00A23CC4" w:rsidRPr="002558C8">
          <w:rPr>
            <w:rStyle w:val="Hyperlink"/>
            <w:b/>
          </w:rPr>
          <w:t>Appendix 17</w:t>
        </w:r>
      </w:hyperlink>
      <w:r w:rsidR="00DE60DF">
        <w:rPr>
          <w:b/>
          <w:color w:val="auto"/>
        </w:rPr>
        <w:t xml:space="preserve"> – </w:t>
      </w:r>
      <w:r w:rsidR="00A23CC4">
        <w:rPr>
          <w:b/>
          <w:color w:val="auto"/>
        </w:rPr>
        <w:t>FGM flowchart</w:t>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r>
      <w:r w:rsidR="00392503">
        <w:rPr>
          <w:b/>
          <w:color w:val="auto"/>
        </w:rPr>
        <w:tab/>
        <w:t>5</w:t>
      </w:r>
      <w:r w:rsidR="008630A2">
        <w:rPr>
          <w:b/>
          <w:color w:val="auto"/>
        </w:rPr>
        <w:t>3</w:t>
      </w:r>
    </w:p>
    <w:p w14:paraId="57EA7B0A" w14:textId="26CE6843" w:rsidR="00125251" w:rsidRPr="00F61249" w:rsidRDefault="0023583D" w:rsidP="0025647D">
      <w:pPr>
        <w:pStyle w:val="Normal1"/>
        <w:rPr>
          <w:b/>
          <w:color w:val="auto"/>
        </w:rPr>
      </w:pPr>
      <w:hyperlink w:anchor="Appendix18" w:history="1">
        <w:r w:rsidR="007F42B0" w:rsidRPr="00EA2B59">
          <w:rPr>
            <w:rStyle w:val="Hyperlink"/>
            <w:b/>
          </w:rPr>
          <w:t>Appendix 1</w:t>
        </w:r>
        <w:r w:rsidR="00A23CC4" w:rsidRPr="00EA2B59">
          <w:rPr>
            <w:rStyle w:val="Hyperlink"/>
            <w:b/>
          </w:rPr>
          <w:t>8</w:t>
        </w:r>
      </w:hyperlink>
      <w:r w:rsidR="00DE60DF">
        <w:rPr>
          <w:b/>
          <w:color w:val="auto"/>
        </w:rPr>
        <w:t xml:space="preserve"> –</w:t>
      </w:r>
      <w:r w:rsidR="007F42B0" w:rsidRPr="00F61249">
        <w:rPr>
          <w:b/>
          <w:color w:val="auto"/>
        </w:rPr>
        <w:t xml:space="preserve"> Statement of Staff Commitment to the S</w:t>
      </w:r>
      <w:r w:rsidR="00156B49" w:rsidRPr="00F61249">
        <w:rPr>
          <w:b/>
          <w:color w:val="auto"/>
        </w:rPr>
        <w:t>afeguarding &amp; Child Protection</w:t>
      </w:r>
      <w:r w:rsidR="00F46177">
        <w:rPr>
          <w:b/>
          <w:color w:val="auto"/>
        </w:rPr>
        <w:t xml:space="preserve"> </w:t>
      </w:r>
      <w:r w:rsidR="007F42B0" w:rsidRPr="00F61249">
        <w:rPr>
          <w:b/>
          <w:color w:val="auto"/>
        </w:rPr>
        <w:t>Policy</w:t>
      </w:r>
      <w:r w:rsidR="00392503">
        <w:rPr>
          <w:b/>
          <w:color w:val="auto"/>
        </w:rPr>
        <w:tab/>
      </w:r>
      <w:r w:rsidR="00392503">
        <w:rPr>
          <w:b/>
          <w:color w:val="auto"/>
        </w:rPr>
        <w:tab/>
        <w:t>5</w:t>
      </w:r>
      <w:r w:rsidR="008630A2">
        <w:rPr>
          <w:b/>
          <w:color w:val="auto"/>
        </w:rPr>
        <w:t>4</w:t>
      </w:r>
      <w:r w:rsidR="00360EDD" w:rsidRPr="00F61249">
        <w:rPr>
          <w:b/>
          <w:color w:val="auto"/>
        </w:rPr>
        <w:tab/>
      </w:r>
    </w:p>
    <w:p w14:paraId="597F15A8" w14:textId="0D8D9941" w:rsidR="00A81379" w:rsidRPr="00596CDD" w:rsidRDefault="00DE5C79">
      <w:pPr>
        <w:pStyle w:val="Normal1"/>
        <w:rPr>
          <w:b/>
          <w:color w:val="auto"/>
          <w:u w:val="single"/>
        </w:rPr>
      </w:pPr>
      <w:bookmarkStart w:id="3" w:name="Updates"/>
      <w:bookmarkEnd w:id="3"/>
      <w:r w:rsidRPr="00C55ACC">
        <w:rPr>
          <w:b/>
          <w:color w:val="auto"/>
          <w:u w:val="single"/>
        </w:rPr>
        <w:t xml:space="preserve">Updates and amendments made from the Safeguarding and Child Protection Policy </w:t>
      </w:r>
    </w:p>
    <w:tbl>
      <w:tblPr>
        <w:tblStyle w:val="TableGrid"/>
        <w:tblW w:w="10485" w:type="dxa"/>
        <w:tblLook w:val="04A0" w:firstRow="1" w:lastRow="0" w:firstColumn="1" w:lastColumn="0" w:noHBand="0" w:noVBand="1"/>
      </w:tblPr>
      <w:tblGrid>
        <w:gridCol w:w="3199"/>
        <w:gridCol w:w="7286"/>
      </w:tblGrid>
      <w:tr w:rsidR="00C55ACC" w:rsidRPr="00585A33" w14:paraId="407911BA" w14:textId="77777777" w:rsidTr="00C55ACC">
        <w:tc>
          <w:tcPr>
            <w:tcW w:w="3199" w:type="dxa"/>
            <w:shd w:val="clear" w:color="auto" w:fill="D9D9D9" w:themeFill="background1" w:themeFillShade="D9"/>
          </w:tcPr>
          <w:p w14:paraId="7B6EC4DD" w14:textId="77777777" w:rsidR="00C55ACC" w:rsidRPr="00585A33" w:rsidRDefault="00C55ACC" w:rsidP="001F514E">
            <w:pPr>
              <w:rPr>
                <w:highlight w:val="yellow"/>
              </w:rPr>
            </w:pPr>
            <w:r w:rsidRPr="00585A33">
              <w:rPr>
                <w:highlight w:val="yellow"/>
              </w:rPr>
              <w:t>Section</w:t>
            </w:r>
          </w:p>
        </w:tc>
        <w:tc>
          <w:tcPr>
            <w:tcW w:w="7286" w:type="dxa"/>
            <w:shd w:val="clear" w:color="auto" w:fill="D9D9D9" w:themeFill="background1" w:themeFillShade="D9"/>
          </w:tcPr>
          <w:p w14:paraId="638355A2" w14:textId="77777777" w:rsidR="00C55ACC" w:rsidRPr="00585A33" w:rsidRDefault="00C55ACC" w:rsidP="001F514E">
            <w:pPr>
              <w:rPr>
                <w:highlight w:val="yellow"/>
              </w:rPr>
            </w:pPr>
            <w:r w:rsidRPr="00585A33">
              <w:rPr>
                <w:highlight w:val="yellow"/>
              </w:rPr>
              <w:t>Summary of change</w:t>
            </w:r>
          </w:p>
        </w:tc>
      </w:tr>
      <w:tr w:rsidR="00C65A73" w:rsidRPr="00585A33" w14:paraId="148A9787" w14:textId="77777777" w:rsidTr="00AE1DEF">
        <w:tc>
          <w:tcPr>
            <w:tcW w:w="3199" w:type="dxa"/>
            <w:shd w:val="clear" w:color="auto" w:fill="auto"/>
          </w:tcPr>
          <w:p w14:paraId="7FA9D94B" w14:textId="77777777" w:rsidR="00C65A73" w:rsidRPr="00585A33" w:rsidRDefault="00C65A73" w:rsidP="001F514E">
            <w:pPr>
              <w:rPr>
                <w:highlight w:val="yellow"/>
              </w:rPr>
            </w:pPr>
            <w:r w:rsidRPr="00585A33">
              <w:rPr>
                <w:highlight w:val="yellow"/>
              </w:rPr>
              <w:t xml:space="preserve">All </w:t>
            </w:r>
          </w:p>
        </w:tc>
        <w:tc>
          <w:tcPr>
            <w:tcW w:w="7286" w:type="dxa"/>
            <w:shd w:val="clear" w:color="auto" w:fill="auto"/>
          </w:tcPr>
          <w:p w14:paraId="32021273" w14:textId="77777777" w:rsidR="00C65A73" w:rsidRPr="00585A33" w:rsidRDefault="00B33834" w:rsidP="001F514E">
            <w:pPr>
              <w:rPr>
                <w:highlight w:val="yellow"/>
              </w:rPr>
            </w:pPr>
            <w:r w:rsidRPr="00585A33">
              <w:rPr>
                <w:highlight w:val="yellow"/>
              </w:rPr>
              <w:t>Keeping Children Safe in Education has been updated throughout to 202</w:t>
            </w:r>
            <w:r w:rsidR="00621B57" w:rsidRPr="00585A33">
              <w:rPr>
                <w:highlight w:val="yellow"/>
              </w:rPr>
              <w:t>5</w:t>
            </w:r>
            <w:r w:rsidRPr="00585A33">
              <w:rPr>
                <w:highlight w:val="yellow"/>
              </w:rPr>
              <w:t>.</w:t>
            </w:r>
          </w:p>
        </w:tc>
      </w:tr>
      <w:tr w:rsidR="00AE1DEF" w:rsidRPr="00585A33" w14:paraId="1C9DF3CA" w14:textId="77777777" w:rsidTr="00AE1DEF">
        <w:tc>
          <w:tcPr>
            <w:tcW w:w="3199" w:type="dxa"/>
            <w:shd w:val="clear" w:color="auto" w:fill="auto"/>
          </w:tcPr>
          <w:p w14:paraId="23E3D00A" w14:textId="77777777" w:rsidR="00AE1DEF" w:rsidRPr="00585A33" w:rsidRDefault="00AE1DEF" w:rsidP="001F514E">
            <w:pPr>
              <w:rPr>
                <w:highlight w:val="yellow"/>
              </w:rPr>
            </w:pPr>
            <w:r w:rsidRPr="00585A33">
              <w:rPr>
                <w:highlight w:val="yellow"/>
              </w:rPr>
              <w:t>All</w:t>
            </w:r>
          </w:p>
        </w:tc>
        <w:tc>
          <w:tcPr>
            <w:tcW w:w="7286" w:type="dxa"/>
            <w:shd w:val="clear" w:color="auto" w:fill="auto"/>
          </w:tcPr>
          <w:p w14:paraId="1FD79CE6" w14:textId="77777777" w:rsidR="00AE1DEF" w:rsidRPr="00585A33" w:rsidRDefault="00C54956" w:rsidP="001F514E">
            <w:pPr>
              <w:rPr>
                <w:highlight w:val="yellow"/>
              </w:rPr>
            </w:pPr>
            <w:r w:rsidRPr="00585A33">
              <w:rPr>
                <w:highlight w:val="yellow"/>
              </w:rPr>
              <w:t>Minor rewording</w:t>
            </w:r>
          </w:p>
          <w:p w14:paraId="46ACA35B" w14:textId="77777777" w:rsidR="008951A9" w:rsidRPr="00585A33" w:rsidRDefault="008951A9" w:rsidP="001F514E">
            <w:pPr>
              <w:rPr>
                <w:highlight w:val="yellow"/>
              </w:rPr>
            </w:pPr>
            <w:r w:rsidRPr="00585A33">
              <w:rPr>
                <w:highlight w:val="yellow"/>
              </w:rPr>
              <w:t xml:space="preserve">Link removed to </w:t>
            </w:r>
            <w:r w:rsidR="00D910F6" w:rsidRPr="00585A33">
              <w:rPr>
                <w:highlight w:val="yellow"/>
              </w:rPr>
              <w:t>S</w:t>
            </w:r>
            <w:r w:rsidRPr="00585A33">
              <w:rPr>
                <w:highlight w:val="yellow"/>
              </w:rPr>
              <w:t xml:space="preserve">top </w:t>
            </w:r>
            <w:r w:rsidR="00D910F6" w:rsidRPr="00585A33">
              <w:rPr>
                <w:highlight w:val="yellow"/>
              </w:rPr>
              <w:t>A</w:t>
            </w:r>
            <w:r w:rsidRPr="00585A33">
              <w:rPr>
                <w:highlight w:val="yellow"/>
              </w:rPr>
              <w:t xml:space="preserve">buse </w:t>
            </w:r>
            <w:r w:rsidR="00D910F6" w:rsidRPr="00585A33">
              <w:rPr>
                <w:highlight w:val="yellow"/>
              </w:rPr>
              <w:t>T</w:t>
            </w:r>
            <w:r w:rsidRPr="00585A33">
              <w:rPr>
                <w:highlight w:val="yellow"/>
              </w:rPr>
              <w:t>ogether (</w:t>
            </w:r>
            <w:r w:rsidR="000C214E" w:rsidRPr="00585A33">
              <w:rPr>
                <w:highlight w:val="yellow"/>
              </w:rPr>
              <w:t xml:space="preserve">link </w:t>
            </w:r>
            <w:r w:rsidRPr="00585A33">
              <w:rPr>
                <w:highlight w:val="yellow"/>
              </w:rPr>
              <w:t>no longer works)</w:t>
            </w:r>
          </w:p>
          <w:p w14:paraId="75B0D9BC" w14:textId="6E0A4205" w:rsidR="004A79EF" w:rsidRPr="00585A33" w:rsidRDefault="004A79EF" w:rsidP="001F514E">
            <w:pPr>
              <w:rPr>
                <w:highlight w:val="yellow"/>
              </w:rPr>
            </w:pPr>
            <w:r w:rsidRPr="00585A33">
              <w:rPr>
                <w:highlight w:val="yellow"/>
              </w:rPr>
              <w:t>Links to appendix put within the document for ease</w:t>
            </w:r>
          </w:p>
        </w:tc>
      </w:tr>
      <w:tr w:rsidR="00596CDD" w:rsidRPr="00585A33" w14:paraId="2ABC71E3" w14:textId="77777777" w:rsidTr="00AE1DEF">
        <w:tc>
          <w:tcPr>
            <w:tcW w:w="3199" w:type="dxa"/>
            <w:shd w:val="clear" w:color="auto" w:fill="auto"/>
          </w:tcPr>
          <w:p w14:paraId="42F9D36A" w14:textId="77777777" w:rsidR="00596CDD" w:rsidRPr="00585A33" w:rsidRDefault="002925A7" w:rsidP="001F514E">
            <w:pPr>
              <w:rPr>
                <w:highlight w:val="yellow"/>
              </w:rPr>
            </w:pPr>
            <w:r w:rsidRPr="00585A33">
              <w:rPr>
                <w:highlight w:val="yellow"/>
              </w:rPr>
              <w:t>Scope</w:t>
            </w:r>
          </w:p>
        </w:tc>
        <w:tc>
          <w:tcPr>
            <w:tcW w:w="7286" w:type="dxa"/>
            <w:shd w:val="clear" w:color="auto" w:fill="auto"/>
          </w:tcPr>
          <w:p w14:paraId="05305869" w14:textId="492A3928" w:rsidR="00B33834" w:rsidRPr="00585A33" w:rsidRDefault="006B4909" w:rsidP="001F514E">
            <w:pPr>
              <w:rPr>
                <w:highlight w:val="yellow"/>
              </w:rPr>
            </w:pPr>
            <w:r w:rsidRPr="00585A33">
              <w:rPr>
                <w:highlight w:val="yellow"/>
              </w:rPr>
              <w:t xml:space="preserve">Explanation </w:t>
            </w:r>
            <w:r w:rsidR="00C54956" w:rsidRPr="00585A33">
              <w:rPr>
                <w:highlight w:val="yellow"/>
              </w:rPr>
              <w:t>o</w:t>
            </w:r>
            <w:r w:rsidRPr="00585A33">
              <w:rPr>
                <w:highlight w:val="yellow"/>
              </w:rPr>
              <w:t>f the IFD</w:t>
            </w:r>
            <w:r w:rsidR="00406BEF" w:rsidRPr="00585A33">
              <w:rPr>
                <w:highlight w:val="yellow"/>
              </w:rPr>
              <w:t xml:space="preserve"> has been</w:t>
            </w:r>
            <w:r w:rsidRPr="00585A33">
              <w:rPr>
                <w:highlight w:val="yellow"/>
              </w:rPr>
              <w:t xml:space="preserve"> expanded upon</w:t>
            </w:r>
          </w:p>
        </w:tc>
      </w:tr>
      <w:tr w:rsidR="00E07B97" w:rsidRPr="00585A33" w14:paraId="5E1554DC" w14:textId="77777777" w:rsidTr="00AE1DEF">
        <w:tc>
          <w:tcPr>
            <w:tcW w:w="3199" w:type="dxa"/>
            <w:shd w:val="clear" w:color="auto" w:fill="auto"/>
          </w:tcPr>
          <w:p w14:paraId="24A00112" w14:textId="702817FF" w:rsidR="00E07B97" w:rsidRPr="00585A33" w:rsidRDefault="00E07B97" w:rsidP="001F514E">
            <w:pPr>
              <w:rPr>
                <w:highlight w:val="yellow"/>
              </w:rPr>
            </w:pPr>
            <w:r w:rsidRPr="00585A33">
              <w:rPr>
                <w:highlight w:val="yellow"/>
              </w:rPr>
              <w:t>Equality and diversity</w:t>
            </w:r>
          </w:p>
        </w:tc>
        <w:tc>
          <w:tcPr>
            <w:tcW w:w="7286" w:type="dxa"/>
            <w:shd w:val="clear" w:color="auto" w:fill="auto"/>
          </w:tcPr>
          <w:p w14:paraId="2955DD3E" w14:textId="25B255A4" w:rsidR="00E07B97" w:rsidRPr="00585A33" w:rsidRDefault="00E07B97" w:rsidP="001F514E">
            <w:pPr>
              <w:rPr>
                <w:highlight w:val="yellow"/>
              </w:rPr>
            </w:pPr>
            <w:r w:rsidRPr="00585A33">
              <w:rPr>
                <w:highlight w:val="yellow"/>
              </w:rPr>
              <w:t>Minor re wording</w:t>
            </w:r>
          </w:p>
        </w:tc>
      </w:tr>
      <w:tr w:rsidR="008951A9" w:rsidRPr="00585A33" w14:paraId="04C8131B" w14:textId="77777777" w:rsidTr="00AE1DEF">
        <w:tc>
          <w:tcPr>
            <w:tcW w:w="3199" w:type="dxa"/>
            <w:shd w:val="clear" w:color="auto" w:fill="auto"/>
          </w:tcPr>
          <w:p w14:paraId="6D3B7A9A" w14:textId="2FA3FC55" w:rsidR="008951A9" w:rsidRPr="00585A33" w:rsidRDefault="008951A9" w:rsidP="001F514E">
            <w:pPr>
              <w:rPr>
                <w:highlight w:val="yellow"/>
              </w:rPr>
            </w:pPr>
            <w:r w:rsidRPr="00585A33">
              <w:rPr>
                <w:highlight w:val="yellow"/>
              </w:rPr>
              <w:t>Sexual abuse</w:t>
            </w:r>
          </w:p>
        </w:tc>
        <w:tc>
          <w:tcPr>
            <w:tcW w:w="7286" w:type="dxa"/>
            <w:shd w:val="clear" w:color="auto" w:fill="auto"/>
          </w:tcPr>
          <w:p w14:paraId="1DDB6540" w14:textId="77A358AF" w:rsidR="008951A9" w:rsidRPr="00585A33" w:rsidRDefault="008951A9" w:rsidP="001F514E">
            <w:pPr>
              <w:rPr>
                <w:highlight w:val="yellow"/>
              </w:rPr>
            </w:pPr>
            <w:r w:rsidRPr="00585A33">
              <w:rPr>
                <w:highlight w:val="yellow"/>
              </w:rPr>
              <w:t xml:space="preserve">Added reference  </w:t>
            </w:r>
            <w:r w:rsidR="00D910F6" w:rsidRPr="00585A33">
              <w:rPr>
                <w:highlight w:val="yellow"/>
              </w:rPr>
              <w:t xml:space="preserve"> </w:t>
            </w:r>
            <w:hyperlink r:id="rId10" w:history="1">
              <w:r w:rsidR="00D910F6" w:rsidRPr="00585A33">
                <w:rPr>
                  <w:color w:val="0000FF"/>
                  <w:highlight w:val="yellow"/>
                  <w:u w:val="single"/>
                </w:rPr>
                <w:t>Resources for education settings | CSA Centre</w:t>
              </w:r>
            </w:hyperlink>
          </w:p>
        </w:tc>
      </w:tr>
      <w:tr w:rsidR="000327CC" w:rsidRPr="00585A33" w14:paraId="05BEFB51" w14:textId="77777777" w:rsidTr="00AE1DEF">
        <w:tc>
          <w:tcPr>
            <w:tcW w:w="3199" w:type="dxa"/>
            <w:shd w:val="clear" w:color="auto" w:fill="auto"/>
          </w:tcPr>
          <w:p w14:paraId="18442737" w14:textId="123E79E6" w:rsidR="000327CC" w:rsidRPr="00585A33" w:rsidRDefault="000327CC" w:rsidP="001F514E">
            <w:pPr>
              <w:rPr>
                <w:highlight w:val="yellow"/>
              </w:rPr>
            </w:pPr>
            <w:r w:rsidRPr="00585A33">
              <w:rPr>
                <w:highlight w:val="yellow"/>
              </w:rPr>
              <w:t>Record Keeping</w:t>
            </w:r>
          </w:p>
        </w:tc>
        <w:tc>
          <w:tcPr>
            <w:tcW w:w="7286" w:type="dxa"/>
            <w:shd w:val="clear" w:color="auto" w:fill="auto"/>
          </w:tcPr>
          <w:p w14:paraId="09A122C1" w14:textId="17DDCC85" w:rsidR="000327CC" w:rsidRPr="00585A33" w:rsidRDefault="000327CC" w:rsidP="001F514E">
            <w:pPr>
              <w:rPr>
                <w:highlight w:val="yellow"/>
              </w:rPr>
            </w:pPr>
            <w:r w:rsidRPr="00585A33">
              <w:rPr>
                <w:highlight w:val="yellow"/>
              </w:rPr>
              <w:t>Retention periods expanded upon</w:t>
            </w:r>
            <w:r w:rsidR="00952FE5" w:rsidRPr="00585A33">
              <w:rPr>
                <w:highlight w:val="yellow"/>
              </w:rPr>
              <w:t xml:space="preserve"> for CLA children</w:t>
            </w:r>
          </w:p>
        </w:tc>
      </w:tr>
      <w:tr w:rsidR="002B1B21" w:rsidRPr="00585A33" w14:paraId="30E1279B" w14:textId="77777777" w:rsidTr="00AE1DEF">
        <w:tc>
          <w:tcPr>
            <w:tcW w:w="3199" w:type="dxa"/>
            <w:shd w:val="clear" w:color="auto" w:fill="auto"/>
          </w:tcPr>
          <w:p w14:paraId="097B95E0" w14:textId="77D70DF4" w:rsidR="002B1B21" w:rsidRPr="00585A33" w:rsidRDefault="002B1B21" w:rsidP="001F514E">
            <w:pPr>
              <w:rPr>
                <w:highlight w:val="yellow"/>
              </w:rPr>
            </w:pPr>
            <w:r w:rsidRPr="00585A33">
              <w:rPr>
                <w:highlight w:val="yellow"/>
              </w:rPr>
              <w:t>Responding to a disclosure</w:t>
            </w:r>
          </w:p>
        </w:tc>
        <w:tc>
          <w:tcPr>
            <w:tcW w:w="7286" w:type="dxa"/>
            <w:shd w:val="clear" w:color="auto" w:fill="auto"/>
          </w:tcPr>
          <w:p w14:paraId="653156F0" w14:textId="1CF315C5" w:rsidR="002B1B21" w:rsidRPr="00585A33" w:rsidRDefault="002B1B21" w:rsidP="001F514E">
            <w:pPr>
              <w:rPr>
                <w:highlight w:val="yellow"/>
              </w:rPr>
            </w:pPr>
            <w:r w:rsidRPr="00585A33">
              <w:rPr>
                <w:highlight w:val="yellow"/>
              </w:rPr>
              <w:t xml:space="preserve">Added bullet point about asking direct questions following </w:t>
            </w:r>
            <w:hyperlink r:id="rId11" w:history="1">
              <w:r w:rsidRPr="00585A33">
                <w:rPr>
                  <w:color w:val="0000FF"/>
                  <w:highlight w:val="yellow"/>
                  <w:u w:val="single"/>
                </w:rPr>
                <w:t>The Child Safeguarding Practice Review Panel - I wanted them all to notice</w:t>
              </w:r>
            </w:hyperlink>
          </w:p>
        </w:tc>
      </w:tr>
      <w:tr w:rsidR="009E09D9" w:rsidRPr="00585A33" w14:paraId="54202BEF" w14:textId="77777777" w:rsidTr="00AE1DEF">
        <w:tc>
          <w:tcPr>
            <w:tcW w:w="3199" w:type="dxa"/>
            <w:shd w:val="clear" w:color="auto" w:fill="auto"/>
          </w:tcPr>
          <w:p w14:paraId="09492210" w14:textId="77777777" w:rsidR="009E09D9" w:rsidRPr="00585A33" w:rsidRDefault="009E09D9" w:rsidP="001F514E">
            <w:pPr>
              <w:rPr>
                <w:highlight w:val="yellow"/>
              </w:rPr>
            </w:pPr>
            <w:r w:rsidRPr="00585A33">
              <w:rPr>
                <w:highlight w:val="yellow"/>
              </w:rPr>
              <w:t>Safeguarding and promoting welfare</w:t>
            </w:r>
          </w:p>
        </w:tc>
        <w:tc>
          <w:tcPr>
            <w:tcW w:w="7286" w:type="dxa"/>
            <w:shd w:val="clear" w:color="auto" w:fill="auto"/>
          </w:tcPr>
          <w:p w14:paraId="55AC7563" w14:textId="54E4594E" w:rsidR="009E09D9" w:rsidRPr="00585A33" w:rsidRDefault="00E07B97" w:rsidP="001F514E">
            <w:pPr>
              <w:rPr>
                <w:highlight w:val="yellow"/>
              </w:rPr>
            </w:pPr>
            <w:r w:rsidRPr="00585A33">
              <w:rPr>
                <w:highlight w:val="yellow"/>
              </w:rPr>
              <w:t>Added link to statutory policies and list taken out. DFE link added.</w:t>
            </w:r>
          </w:p>
        </w:tc>
      </w:tr>
      <w:tr w:rsidR="005948F9" w:rsidRPr="00585A33" w14:paraId="2C58C272" w14:textId="77777777" w:rsidTr="00AE1DEF">
        <w:tc>
          <w:tcPr>
            <w:tcW w:w="3199" w:type="dxa"/>
            <w:shd w:val="clear" w:color="auto" w:fill="auto"/>
          </w:tcPr>
          <w:p w14:paraId="714248E9" w14:textId="77777777" w:rsidR="005948F9" w:rsidRPr="00585A33" w:rsidRDefault="005948F9" w:rsidP="001F514E">
            <w:pPr>
              <w:rPr>
                <w:highlight w:val="yellow"/>
              </w:rPr>
            </w:pPr>
            <w:r w:rsidRPr="00585A33">
              <w:rPr>
                <w:highlight w:val="yellow"/>
              </w:rPr>
              <w:t>Early Help</w:t>
            </w:r>
          </w:p>
        </w:tc>
        <w:tc>
          <w:tcPr>
            <w:tcW w:w="7286" w:type="dxa"/>
            <w:shd w:val="clear" w:color="auto" w:fill="auto"/>
          </w:tcPr>
          <w:p w14:paraId="16F411BA" w14:textId="16855A8F" w:rsidR="00102177" w:rsidRPr="00585A33" w:rsidRDefault="009D6347" w:rsidP="00ED7958">
            <w:pPr>
              <w:pStyle w:val="Normal1"/>
              <w:rPr>
                <w:color w:val="000000" w:themeColor="text1"/>
                <w:highlight w:val="yellow"/>
              </w:rPr>
            </w:pPr>
            <w:r w:rsidRPr="00585A33">
              <w:rPr>
                <w:color w:val="000000" w:themeColor="text1"/>
                <w:highlight w:val="yellow"/>
              </w:rPr>
              <w:t xml:space="preserve">Added new portal link. Removed the email to submit Early help </w:t>
            </w:r>
            <w:r w:rsidR="006867F3" w:rsidRPr="00585A33">
              <w:rPr>
                <w:color w:val="000000" w:themeColor="text1"/>
                <w:highlight w:val="yellow"/>
              </w:rPr>
              <w:t>paper work to Bolton ISA. T</w:t>
            </w:r>
            <w:r w:rsidRPr="00585A33">
              <w:rPr>
                <w:color w:val="000000" w:themeColor="text1"/>
                <w:highlight w:val="yellow"/>
              </w:rPr>
              <w:t xml:space="preserve">his will now be done through the portal. </w:t>
            </w:r>
          </w:p>
        </w:tc>
      </w:tr>
      <w:tr w:rsidR="00270E5C" w:rsidRPr="00585A33" w14:paraId="4D606253" w14:textId="77777777" w:rsidTr="00AE1DEF">
        <w:tc>
          <w:tcPr>
            <w:tcW w:w="3199" w:type="dxa"/>
            <w:shd w:val="clear" w:color="auto" w:fill="auto"/>
          </w:tcPr>
          <w:p w14:paraId="642859E4" w14:textId="77777777" w:rsidR="00270E5C" w:rsidRPr="00585A33" w:rsidRDefault="00CE6CDE" w:rsidP="001F514E">
            <w:pPr>
              <w:rPr>
                <w:highlight w:val="yellow"/>
              </w:rPr>
            </w:pPr>
            <w:r w:rsidRPr="00585A33">
              <w:rPr>
                <w:highlight w:val="yellow"/>
              </w:rPr>
              <w:t>Operation Encompass</w:t>
            </w:r>
          </w:p>
        </w:tc>
        <w:tc>
          <w:tcPr>
            <w:tcW w:w="7286" w:type="dxa"/>
            <w:shd w:val="clear" w:color="auto" w:fill="auto"/>
          </w:tcPr>
          <w:p w14:paraId="7B0D6ECB" w14:textId="47138794" w:rsidR="00270E5C" w:rsidRPr="00585A33" w:rsidRDefault="00E46D39" w:rsidP="00ED7958">
            <w:pPr>
              <w:pStyle w:val="Normal1"/>
              <w:rPr>
                <w:color w:val="000000" w:themeColor="text1"/>
                <w:highlight w:val="yellow"/>
              </w:rPr>
            </w:pPr>
            <w:r w:rsidRPr="00585A33">
              <w:rPr>
                <w:color w:val="000000" w:themeColor="text1"/>
                <w:highlight w:val="yellow"/>
              </w:rPr>
              <w:t>Added the requirement to undertake O</w:t>
            </w:r>
            <w:r w:rsidR="006867F3" w:rsidRPr="00585A33">
              <w:rPr>
                <w:color w:val="000000" w:themeColor="text1"/>
                <w:highlight w:val="yellow"/>
              </w:rPr>
              <w:t>peration Encompass</w:t>
            </w:r>
            <w:r w:rsidRPr="00585A33">
              <w:rPr>
                <w:color w:val="000000" w:themeColor="text1"/>
                <w:highlight w:val="yellow"/>
              </w:rPr>
              <w:t xml:space="preserve"> key adult training.</w:t>
            </w:r>
          </w:p>
        </w:tc>
      </w:tr>
      <w:tr w:rsidR="002744DE" w:rsidRPr="00585A33" w14:paraId="555B8E5C" w14:textId="77777777" w:rsidTr="00AE1DEF">
        <w:tc>
          <w:tcPr>
            <w:tcW w:w="3199" w:type="dxa"/>
            <w:shd w:val="clear" w:color="auto" w:fill="auto"/>
          </w:tcPr>
          <w:p w14:paraId="05A8D84E" w14:textId="77777777" w:rsidR="002744DE" w:rsidRPr="00585A33" w:rsidRDefault="002744DE" w:rsidP="001F514E">
            <w:pPr>
              <w:rPr>
                <w:highlight w:val="yellow"/>
              </w:rPr>
            </w:pPr>
            <w:r w:rsidRPr="00585A33">
              <w:rPr>
                <w:highlight w:val="yellow"/>
              </w:rPr>
              <w:lastRenderedPageBreak/>
              <w:t xml:space="preserve">Sexually harmful behaviour and </w:t>
            </w:r>
            <w:r w:rsidR="00E819D5" w:rsidRPr="00585A33">
              <w:rPr>
                <w:highlight w:val="yellow"/>
              </w:rPr>
              <w:t>Harassment</w:t>
            </w:r>
          </w:p>
        </w:tc>
        <w:tc>
          <w:tcPr>
            <w:tcW w:w="7286" w:type="dxa"/>
            <w:shd w:val="clear" w:color="auto" w:fill="auto"/>
          </w:tcPr>
          <w:p w14:paraId="45686DD4" w14:textId="77777777" w:rsidR="0091375F" w:rsidRPr="00585A33" w:rsidRDefault="008032AA" w:rsidP="00ED7958">
            <w:pPr>
              <w:pStyle w:val="Normal1"/>
              <w:rPr>
                <w:color w:val="000000" w:themeColor="text1"/>
                <w:highlight w:val="yellow"/>
              </w:rPr>
            </w:pPr>
            <w:r w:rsidRPr="00585A33">
              <w:rPr>
                <w:color w:val="000000" w:themeColor="text1"/>
                <w:highlight w:val="yellow"/>
              </w:rPr>
              <w:t>Our culture</w:t>
            </w:r>
            <w:r w:rsidR="003F0BC6" w:rsidRPr="00585A33">
              <w:rPr>
                <w:color w:val="000000" w:themeColor="text1"/>
                <w:highlight w:val="yellow"/>
              </w:rPr>
              <w:t xml:space="preserve"> section </w:t>
            </w:r>
            <w:r w:rsidRPr="00585A33">
              <w:rPr>
                <w:color w:val="000000" w:themeColor="text1"/>
                <w:highlight w:val="yellow"/>
              </w:rPr>
              <w:t>- updated</w:t>
            </w:r>
            <w:r w:rsidR="003F0BC6" w:rsidRPr="00585A33">
              <w:rPr>
                <w:color w:val="000000" w:themeColor="text1"/>
                <w:highlight w:val="yellow"/>
              </w:rPr>
              <w:t xml:space="preserve"> </w:t>
            </w:r>
            <w:r w:rsidRPr="00585A33">
              <w:rPr>
                <w:color w:val="000000" w:themeColor="text1"/>
                <w:highlight w:val="yellow"/>
              </w:rPr>
              <w:t>NSPCC link.</w:t>
            </w:r>
          </w:p>
          <w:p w14:paraId="397EED1F" w14:textId="1E22A989" w:rsidR="003E458D" w:rsidRPr="00585A33" w:rsidRDefault="003E458D" w:rsidP="00ED7958">
            <w:pPr>
              <w:pStyle w:val="Normal1"/>
              <w:rPr>
                <w:b/>
                <w:color w:val="000000" w:themeColor="text1"/>
                <w:highlight w:val="yellow"/>
              </w:rPr>
            </w:pPr>
            <w:r w:rsidRPr="00585A33">
              <w:rPr>
                <w:b/>
                <w:color w:val="000000" w:themeColor="text1"/>
                <w:highlight w:val="yellow"/>
              </w:rPr>
              <w:t>Added link to new Lucy Faithful resource for teenagers</w:t>
            </w:r>
          </w:p>
        </w:tc>
      </w:tr>
      <w:tr w:rsidR="00E819D5" w:rsidRPr="00585A33" w14:paraId="7878C9BF" w14:textId="77777777" w:rsidTr="00AE1DEF">
        <w:tc>
          <w:tcPr>
            <w:tcW w:w="3199" w:type="dxa"/>
            <w:shd w:val="clear" w:color="auto" w:fill="auto"/>
          </w:tcPr>
          <w:p w14:paraId="34713FEE" w14:textId="77777777" w:rsidR="00E819D5" w:rsidRPr="00585A33" w:rsidRDefault="00E819D5" w:rsidP="001F514E">
            <w:pPr>
              <w:rPr>
                <w:highlight w:val="yellow"/>
              </w:rPr>
            </w:pPr>
            <w:r w:rsidRPr="00585A33">
              <w:rPr>
                <w:highlight w:val="yellow"/>
              </w:rPr>
              <w:t xml:space="preserve">Online safety </w:t>
            </w:r>
          </w:p>
        </w:tc>
        <w:tc>
          <w:tcPr>
            <w:tcW w:w="7286" w:type="dxa"/>
            <w:shd w:val="clear" w:color="auto" w:fill="auto"/>
          </w:tcPr>
          <w:p w14:paraId="77AE6580" w14:textId="41B1A091" w:rsidR="0077067D" w:rsidRPr="00585A33" w:rsidRDefault="00621B57" w:rsidP="006867F3">
            <w:pPr>
              <w:pStyle w:val="Normal1"/>
              <w:rPr>
                <w:color w:val="000000" w:themeColor="text1"/>
                <w:highlight w:val="yellow"/>
              </w:rPr>
            </w:pPr>
            <w:r w:rsidRPr="00585A33">
              <w:rPr>
                <w:highlight w:val="yellow"/>
              </w:rPr>
              <w:t xml:space="preserve">Education settings advised to add to their mobile and smart technology policy </w:t>
            </w:r>
            <w:r w:rsidR="006867F3" w:rsidRPr="00585A33">
              <w:rPr>
                <w:highlight w:val="yellow"/>
              </w:rPr>
              <w:t xml:space="preserve">information relating to the </w:t>
            </w:r>
            <w:r w:rsidRPr="00585A33">
              <w:rPr>
                <w:highlight w:val="yellow"/>
              </w:rPr>
              <w:t>use of Apple air tags or similar tracking devices</w:t>
            </w:r>
            <w:r w:rsidR="006867F3" w:rsidRPr="00585A33">
              <w:rPr>
                <w:highlight w:val="yellow"/>
              </w:rPr>
              <w:t xml:space="preserve">. </w:t>
            </w:r>
            <w:r w:rsidR="0077067D" w:rsidRPr="00585A33">
              <w:rPr>
                <w:highlight w:val="yellow"/>
              </w:rPr>
              <w:t xml:space="preserve">Added link to </w:t>
            </w:r>
            <w:hyperlink r:id="rId12" w:history="1">
              <w:r w:rsidR="0077067D" w:rsidRPr="00585A33">
                <w:rPr>
                  <w:color w:val="0000FF"/>
                  <w:highlight w:val="yellow"/>
                  <w:u w:val="single"/>
                </w:rPr>
                <w:t>Generative AI: product safety expectations</w:t>
              </w:r>
            </w:hyperlink>
            <w:r w:rsidR="0077067D" w:rsidRPr="00585A33">
              <w:rPr>
                <w:highlight w:val="yellow"/>
              </w:rPr>
              <w:t xml:space="preserve"> and recommend that your AI policy is referenced in this section.</w:t>
            </w:r>
            <w:r w:rsidR="00626B5E" w:rsidRPr="00585A33">
              <w:rPr>
                <w:highlight w:val="yellow"/>
              </w:rPr>
              <w:t xml:space="preserve"> Misinformation, disinformation and conspiracy theories included as harmful online content.</w:t>
            </w:r>
          </w:p>
        </w:tc>
      </w:tr>
      <w:tr w:rsidR="00025526" w:rsidRPr="00585A33" w14:paraId="3B1562D2" w14:textId="77777777" w:rsidTr="00AE1DEF">
        <w:tc>
          <w:tcPr>
            <w:tcW w:w="3199" w:type="dxa"/>
            <w:shd w:val="clear" w:color="auto" w:fill="auto"/>
          </w:tcPr>
          <w:p w14:paraId="3B1132C9" w14:textId="28A6BDEE" w:rsidR="00025526" w:rsidRPr="00585A33" w:rsidRDefault="00025526" w:rsidP="001F514E">
            <w:pPr>
              <w:rPr>
                <w:highlight w:val="yellow"/>
              </w:rPr>
            </w:pPr>
            <w:r w:rsidRPr="00585A33">
              <w:rPr>
                <w:highlight w:val="yellow"/>
              </w:rPr>
              <w:t>Information and Managing the Child Protection file</w:t>
            </w:r>
          </w:p>
        </w:tc>
        <w:tc>
          <w:tcPr>
            <w:tcW w:w="7286" w:type="dxa"/>
            <w:shd w:val="clear" w:color="auto" w:fill="auto"/>
          </w:tcPr>
          <w:p w14:paraId="1DD6234F" w14:textId="6A263740" w:rsidR="00025526" w:rsidRPr="00585A33" w:rsidRDefault="00025526" w:rsidP="00025526">
            <w:pPr>
              <w:pStyle w:val="NormalWeb"/>
              <w:spacing w:before="0" w:beforeAutospacing="0" w:after="0" w:afterAutospacing="0"/>
              <w:rPr>
                <w:sz w:val="22"/>
                <w:szCs w:val="22"/>
                <w:highlight w:val="yellow"/>
              </w:rPr>
            </w:pPr>
            <w:r w:rsidRPr="00585A33">
              <w:rPr>
                <w:rFonts w:asciiTheme="minorHAnsi" w:eastAsiaTheme="minorEastAsia" w:hAnsi="Calibri" w:cs="Arial"/>
                <w:color w:val="000000" w:themeColor="text1"/>
                <w:kern w:val="24"/>
                <w:sz w:val="22"/>
                <w:szCs w:val="22"/>
                <w:highlight w:val="yellow"/>
              </w:rPr>
              <w:t>To ensure t</w:t>
            </w:r>
            <w:r w:rsidR="00574F9B" w:rsidRPr="00585A33">
              <w:rPr>
                <w:rFonts w:asciiTheme="minorHAnsi" w:eastAsiaTheme="minorEastAsia" w:hAnsi="Calibri" w:cs="Arial"/>
                <w:color w:val="000000" w:themeColor="text1"/>
                <w:kern w:val="24"/>
                <w:sz w:val="22"/>
                <w:szCs w:val="22"/>
                <w:highlight w:val="yellow"/>
              </w:rPr>
              <w:t>hat it is clear that</w:t>
            </w:r>
            <w:r w:rsidRPr="00585A33">
              <w:rPr>
                <w:rFonts w:asciiTheme="minorHAnsi" w:eastAsiaTheme="minorEastAsia" w:hAnsi="Calibri" w:cs="Arial"/>
                <w:color w:val="000000" w:themeColor="text1"/>
                <w:kern w:val="24"/>
                <w:sz w:val="22"/>
                <w:szCs w:val="22"/>
                <w:highlight w:val="yellow"/>
              </w:rPr>
              <w:t xml:space="preserve"> consent is not the only legal basis to share information</w:t>
            </w:r>
            <w:r w:rsidR="00574F9B" w:rsidRPr="00585A33">
              <w:rPr>
                <w:rFonts w:asciiTheme="minorHAnsi" w:eastAsiaTheme="minorEastAsia" w:hAnsi="Calibri" w:cs="Arial"/>
                <w:color w:val="000000" w:themeColor="text1"/>
                <w:kern w:val="24"/>
                <w:sz w:val="22"/>
                <w:szCs w:val="22"/>
                <w:highlight w:val="yellow"/>
              </w:rPr>
              <w:t xml:space="preserve"> </w:t>
            </w:r>
            <w:r w:rsidRPr="00585A33">
              <w:rPr>
                <w:rFonts w:asciiTheme="minorHAnsi" w:eastAsiaTheme="minorEastAsia" w:hAnsi="Calibri" w:cs="Arial"/>
                <w:color w:val="000000" w:themeColor="text1"/>
                <w:kern w:val="24"/>
                <w:sz w:val="22"/>
                <w:szCs w:val="22"/>
                <w:highlight w:val="yellow"/>
              </w:rPr>
              <w:t xml:space="preserve">sentence added - </w:t>
            </w:r>
            <w:r w:rsidRPr="00585A33">
              <w:rPr>
                <w:rFonts w:asciiTheme="minorHAnsi" w:eastAsiaTheme="minorEastAsia" w:hAnsi="Calibri" w:cs="Arial"/>
                <w:i/>
                <w:iCs/>
                <w:color w:val="000000" w:themeColor="text1"/>
                <w:kern w:val="24"/>
                <w:sz w:val="22"/>
                <w:szCs w:val="22"/>
                <w:highlight w:val="yellow"/>
              </w:rPr>
              <w:t>Under GDPR UK article 6 ‘Legal obligation and / or public task’ and Article 9 ‘substantial public interest conditions’ we will share information in order to safeguard children.</w:t>
            </w:r>
          </w:p>
        </w:tc>
      </w:tr>
      <w:tr w:rsidR="002A2574" w:rsidRPr="00585A33" w14:paraId="43D1ED16" w14:textId="77777777" w:rsidTr="00AE1DEF">
        <w:tc>
          <w:tcPr>
            <w:tcW w:w="3199" w:type="dxa"/>
            <w:shd w:val="clear" w:color="auto" w:fill="auto"/>
          </w:tcPr>
          <w:p w14:paraId="6C53EFE2" w14:textId="1FAC56E6" w:rsidR="002A2574" w:rsidRPr="00585A33" w:rsidRDefault="002A2574" w:rsidP="001F514E">
            <w:pPr>
              <w:rPr>
                <w:highlight w:val="yellow"/>
              </w:rPr>
            </w:pPr>
            <w:r w:rsidRPr="00585A33">
              <w:rPr>
                <w:highlight w:val="yellow"/>
              </w:rPr>
              <w:t>Serious violent crime</w:t>
            </w:r>
          </w:p>
        </w:tc>
        <w:tc>
          <w:tcPr>
            <w:tcW w:w="7286" w:type="dxa"/>
            <w:shd w:val="clear" w:color="auto" w:fill="auto"/>
          </w:tcPr>
          <w:p w14:paraId="6B269FEB" w14:textId="09CB0E7C" w:rsidR="002A2574" w:rsidRPr="00585A33" w:rsidRDefault="002A2574" w:rsidP="00150533">
            <w:pPr>
              <w:pStyle w:val="Normal1"/>
              <w:rPr>
                <w:color w:val="000000" w:themeColor="text1"/>
                <w:highlight w:val="yellow"/>
              </w:rPr>
            </w:pPr>
            <w:r w:rsidRPr="00585A33">
              <w:rPr>
                <w:color w:val="000000" w:themeColor="text1"/>
                <w:highlight w:val="yellow"/>
              </w:rPr>
              <w:t>Added information about the GM Violence Reduction unit and their resources such as the knife crime protocol for schools and colleges.</w:t>
            </w:r>
            <w:r w:rsidRPr="00585A33">
              <w:rPr>
                <w:highlight w:val="yellow"/>
              </w:rPr>
              <w:t xml:space="preserve"> </w:t>
            </w:r>
            <w:hyperlink r:id="rId13" w:history="1">
              <w:r w:rsidRPr="00585A33">
                <w:rPr>
                  <w:color w:val="0000FF"/>
                  <w:highlight w:val="yellow"/>
                  <w:u w:val="single"/>
                </w:rPr>
                <w:t>Greater Manchester Violence Reduction Unit</w:t>
              </w:r>
            </w:hyperlink>
          </w:p>
        </w:tc>
      </w:tr>
      <w:tr w:rsidR="00C31F5D" w:rsidRPr="00585A33" w14:paraId="472ED46A" w14:textId="77777777" w:rsidTr="00AE1DEF">
        <w:tc>
          <w:tcPr>
            <w:tcW w:w="3199" w:type="dxa"/>
            <w:shd w:val="clear" w:color="auto" w:fill="auto"/>
          </w:tcPr>
          <w:p w14:paraId="1C3EE437" w14:textId="66F0A729" w:rsidR="00C31F5D" w:rsidRPr="00585A33" w:rsidRDefault="00C31F5D" w:rsidP="001F514E">
            <w:pPr>
              <w:rPr>
                <w:highlight w:val="yellow"/>
              </w:rPr>
            </w:pPr>
            <w:r w:rsidRPr="00585A33">
              <w:rPr>
                <w:highlight w:val="yellow"/>
              </w:rPr>
              <w:t>FGM</w:t>
            </w:r>
          </w:p>
        </w:tc>
        <w:tc>
          <w:tcPr>
            <w:tcW w:w="7286" w:type="dxa"/>
            <w:shd w:val="clear" w:color="auto" w:fill="auto"/>
          </w:tcPr>
          <w:p w14:paraId="6E425401" w14:textId="77777777" w:rsidR="00C31F5D" w:rsidRPr="00585A33" w:rsidRDefault="00C31F5D" w:rsidP="00150533">
            <w:pPr>
              <w:pStyle w:val="Normal1"/>
              <w:rPr>
                <w:color w:val="000000" w:themeColor="text1"/>
                <w:highlight w:val="yellow"/>
              </w:rPr>
            </w:pPr>
            <w:r w:rsidRPr="00585A33">
              <w:rPr>
                <w:color w:val="000000" w:themeColor="text1"/>
                <w:highlight w:val="yellow"/>
              </w:rPr>
              <w:t>Sentence removed due to being a repeat of information</w:t>
            </w:r>
          </w:p>
          <w:p w14:paraId="33C5D2A5" w14:textId="26F11D63" w:rsidR="00892F3D" w:rsidRPr="00585A33" w:rsidRDefault="00892F3D" w:rsidP="00150533">
            <w:pPr>
              <w:pStyle w:val="Normal1"/>
              <w:rPr>
                <w:color w:val="000000" w:themeColor="text1"/>
                <w:highlight w:val="yellow"/>
              </w:rPr>
            </w:pPr>
            <w:r w:rsidRPr="00585A33">
              <w:rPr>
                <w:color w:val="000000" w:themeColor="text1"/>
                <w:highlight w:val="yellow"/>
              </w:rPr>
              <w:t>Training link updated</w:t>
            </w:r>
          </w:p>
        </w:tc>
      </w:tr>
      <w:tr w:rsidR="00892F3D" w:rsidRPr="00585A33" w14:paraId="347E0344" w14:textId="77777777" w:rsidTr="00AE1DEF">
        <w:tc>
          <w:tcPr>
            <w:tcW w:w="3199" w:type="dxa"/>
            <w:shd w:val="clear" w:color="auto" w:fill="auto"/>
          </w:tcPr>
          <w:p w14:paraId="00E5C2AA" w14:textId="070FC0F2" w:rsidR="00892F3D" w:rsidRPr="00585A33" w:rsidRDefault="00892F3D" w:rsidP="001F514E">
            <w:pPr>
              <w:rPr>
                <w:highlight w:val="yellow"/>
              </w:rPr>
            </w:pPr>
            <w:r w:rsidRPr="00585A33">
              <w:rPr>
                <w:highlight w:val="yellow"/>
              </w:rPr>
              <w:t xml:space="preserve">Community Safety </w:t>
            </w:r>
          </w:p>
        </w:tc>
        <w:tc>
          <w:tcPr>
            <w:tcW w:w="7286" w:type="dxa"/>
            <w:shd w:val="clear" w:color="auto" w:fill="auto"/>
          </w:tcPr>
          <w:p w14:paraId="0969A224" w14:textId="447E7166" w:rsidR="00892F3D" w:rsidRPr="00585A33" w:rsidRDefault="00892F3D" w:rsidP="00150533">
            <w:pPr>
              <w:pStyle w:val="Normal1"/>
              <w:rPr>
                <w:color w:val="000000" w:themeColor="text1"/>
                <w:highlight w:val="yellow"/>
              </w:rPr>
            </w:pPr>
            <w:r w:rsidRPr="00585A33">
              <w:rPr>
                <w:color w:val="000000" w:themeColor="text1"/>
                <w:highlight w:val="yellow"/>
              </w:rPr>
              <w:t>School safe form</w:t>
            </w:r>
            <w:r w:rsidR="00A25AAC" w:rsidRPr="00585A33">
              <w:rPr>
                <w:color w:val="000000" w:themeColor="text1"/>
                <w:highlight w:val="yellow"/>
              </w:rPr>
              <w:t xml:space="preserve"> removed due to policy being in public domain. Form can be accessed from the extranet.</w:t>
            </w:r>
          </w:p>
        </w:tc>
      </w:tr>
      <w:tr w:rsidR="009D3305" w:rsidRPr="00585A33" w14:paraId="069490C1" w14:textId="77777777" w:rsidTr="00AE1DEF">
        <w:tc>
          <w:tcPr>
            <w:tcW w:w="3199" w:type="dxa"/>
            <w:shd w:val="clear" w:color="auto" w:fill="auto"/>
          </w:tcPr>
          <w:p w14:paraId="2C4CE7D5" w14:textId="2BCE79FD" w:rsidR="009D3305" w:rsidRPr="00585A33" w:rsidRDefault="00EE3467" w:rsidP="001F514E">
            <w:pPr>
              <w:rPr>
                <w:highlight w:val="yellow"/>
              </w:rPr>
            </w:pPr>
            <w:r w:rsidRPr="00585A33">
              <w:rPr>
                <w:highlight w:val="yellow"/>
              </w:rPr>
              <w:t>Harm outside the Hom</w:t>
            </w:r>
            <w:r w:rsidR="00A25AAC" w:rsidRPr="00585A33">
              <w:rPr>
                <w:highlight w:val="yellow"/>
              </w:rPr>
              <w:t>e</w:t>
            </w:r>
          </w:p>
        </w:tc>
        <w:tc>
          <w:tcPr>
            <w:tcW w:w="7286" w:type="dxa"/>
            <w:shd w:val="clear" w:color="auto" w:fill="auto"/>
          </w:tcPr>
          <w:p w14:paraId="249B7D86" w14:textId="77777777" w:rsidR="009D3305" w:rsidRPr="00585A33" w:rsidRDefault="00EE3467" w:rsidP="00C85B50">
            <w:pPr>
              <w:pStyle w:val="Default"/>
              <w:rPr>
                <w:rFonts w:asciiTheme="minorHAnsi" w:hAnsiTheme="minorHAnsi"/>
                <w:bCs/>
                <w:sz w:val="22"/>
                <w:szCs w:val="22"/>
                <w:highlight w:val="yellow"/>
              </w:rPr>
            </w:pPr>
            <w:r w:rsidRPr="00585A33">
              <w:rPr>
                <w:rFonts w:asciiTheme="minorHAnsi" w:hAnsiTheme="minorHAnsi"/>
                <w:bCs/>
                <w:sz w:val="22"/>
                <w:szCs w:val="22"/>
                <w:highlight w:val="yellow"/>
              </w:rPr>
              <w:t>Expanded description of criminal exploitation/county lines.</w:t>
            </w:r>
          </w:p>
          <w:p w14:paraId="1D0A9CF2" w14:textId="735CB15A" w:rsidR="00F55D9D" w:rsidRPr="00585A33" w:rsidRDefault="00F55D9D" w:rsidP="00C85B50">
            <w:pPr>
              <w:pStyle w:val="Default"/>
              <w:rPr>
                <w:rFonts w:asciiTheme="minorHAnsi" w:hAnsiTheme="minorHAnsi"/>
                <w:bCs/>
                <w:sz w:val="22"/>
                <w:szCs w:val="22"/>
                <w:highlight w:val="yellow"/>
              </w:rPr>
            </w:pPr>
            <w:r w:rsidRPr="00585A33">
              <w:rPr>
                <w:rFonts w:asciiTheme="minorHAnsi" w:hAnsiTheme="minorHAnsi"/>
                <w:bCs/>
                <w:sz w:val="22"/>
                <w:szCs w:val="22"/>
                <w:highlight w:val="yellow"/>
              </w:rPr>
              <w:t xml:space="preserve">PACE </w:t>
            </w:r>
            <w:r w:rsidR="00522ED9" w:rsidRPr="00585A33">
              <w:rPr>
                <w:rFonts w:asciiTheme="minorHAnsi" w:hAnsiTheme="minorHAnsi"/>
                <w:bCs/>
                <w:sz w:val="22"/>
                <w:szCs w:val="22"/>
                <w:highlight w:val="yellow"/>
              </w:rPr>
              <w:t>UK</w:t>
            </w:r>
            <w:r w:rsidRPr="00585A33">
              <w:rPr>
                <w:rFonts w:asciiTheme="minorHAnsi" w:hAnsiTheme="minorHAnsi"/>
                <w:bCs/>
                <w:sz w:val="22"/>
                <w:szCs w:val="22"/>
                <w:highlight w:val="yellow"/>
              </w:rPr>
              <w:t xml:space="preserve"> link removed as no longer exists.</w:t>
            </w:r>
          </w:p>
          <w:p w14:paraId="60EC506D" w14:textId="603A3D59" w:rsidR="00115F1B" w:rsidRPr="00585A33" w:rsidRDefault="00115F1B" w:rsidP="00C85B50">
            <w:pPr>
              <w:pStyle w:val="Default"/>
              <w:rPr>
                <w:rFonts w:asciiTheme="minorHAnsi" w:hAnsiTheme="minorHAnsi"/>
                <w:bCs/>
                <w:sz w:val="22"/>
                <w:szCs w:val="22"/>
                <w:highlight w:val="yellow"/>
              </w:rPr>
            </w:pPr>
            <w:r w:rsidRPr="00585A33">
              <w:rPr>
                <w:rFonts w:ascii="Calibri" w:hAnsi="Calibri" w:cs="Calibri"/>
                <w:sz w:val="22"/>
                <w:szCs w:val="22"/>
                <w:highlight w:val="yellow"/>
              </w:rPr>
              <w:t xml:space="preserve">Added </w:t>
            </w:r>
            <w:hyperlink r:id="rId14" w:history="1">
              <w:r w:rsidRPr="00585A33">
                <w:rPr>
                  <w:rFonts w:ascii="Calibri" w:hAnsi="Calibri" w:cs="Calibri"/>
                  <w:color w:val="0000FF"/>
                  <w:sz w:val="22"/>
                  <w:szCs w:val="22"/>
                  <w:highlight w:val="yellow"/>
                  <w:u w:val="single"/>
                </w:rPr>
                <w:t>Preventing Child Sexual Exploitation | The Children's Society</w:t>
              </w:r>
            </w:hyperlink>
          </w:p>
          <w:p w14:paraId="1D66AA00" w14:textId="26E897F8" w:rsidR="00A25AAC" w:rsidRPr="00585A33" w:rsidRDefault="00A25AAC" w:rsidP="00C85B50">
            <w:pPr>
              <w:pStyle w:val="Default"/>
              <w:rPr>
                <w:rFonts w:asciiTheme="minorHAnsi" w:hAnsiTheme="minorHAnsi"/>
                <w:bCs/>
                <w:sz w:val="22"/>
                <w:szCs w:val="22"/>
                <w:highlight w:val="yellow"/>
              </w:rPr>
            </w:pPr>
            <w:r w:rsidRPr="00585A33">
              <w:rPr>
                <w:rFonts w:asciiTheme="minorHAnsi" w:hAnsiTheme="minorHAnsi"/>
                <w:bCs/>
                <w:sz w:val="22"/>
                <w:szCs w:val="22"/>
                <w:highlight w:val="yellow"/>
              </w:rPr>
              <w:t xml:space="preserve">Police intel form </w:t>
            </w:r>
            <w:r w:rsidRPr="00585A33">
              <w:rPr>
                <w:rFonts w:asciiTheme="minorHAnsi" w:hAnsiTheme="minorHAnsi" w:cstheme="minorHAnsi"/>
                <w:bCs/>
                <w:sz w:val="22"/>
                <w:szCs w:val="22"/>
                <w:highlight w:val="yellow"/>
              </w:rPr>
              <w:t>removed</w:t>
            </w:r>
            <w:r w:rsidRPr="00585A33">
              <w:rPr>
                <w:rFonts w:asciiTheme="minorHAnsi" w:hAnsiTheme="minorHAnsi" w:cstheme="minorHAnsi"/>
                <w:color w:val="000000" w:themeColor="text1"/>
                <w:sz w:val="22"/>
                <w:szCs w:val="22"/>
                <w:highlight w:val="yellow"/>
              </w:rPr>
              <w:t xml:space="preserve"> due to policy being in public domain. Form can be accessed from the extranet.</w:t>
            </w:r>
          </w:p>
        </w:tc>
      </w:tr>
      <w:tr w:rsidR="0001230D" w:rsidRPr="00585A33" w14:paraId="03BE879E" w14:textId="77777777" w:rsidTr="00AE1DEF">
        <w:tc>
          <w:tcPr>
            <w:tcW w:w="3199" w:type="dxa"/>
            <w:shd w:val="clear" w:color="auto" w:fill="auto"/>
          </w:tcPr>
          <w:p w14:paraId="0C81EBEC" w14:textId="77777777" w:rsidR="0001230D" w:rsidRPr="00585A33" w:rsidRDefault="0001230D" w:rsidP="001F514E">
            <w:pPr>
              <w:rPr>
                <w:highlight w:val="yellow"/>
              </w:rPr>
            </w:pPr>
            <w:r w:rsidRPr="00585A33">
              <w:rPr>
                <w:highlight w:val="yellow"/>
              </w:rPr>
              <w:t>Serious violence</w:t>
            </w:r>
          </w:p>
        </w:tc>
        <w:tc>
          <w:tcPr>
            <w:tcW w:w="7286" w:type="dxa"/>
            <w:shd w:val="clear" w:color="auto" w:fill="auto"/>
          </w:tcPr>
          <w:p w14:paraId="2EEAE0CB" w14:textId="41EDE5E7" w:rsidR="0001230D" w:rsidRPr="00585A33" w:rsidRDefault="0001230D" w:rsidP="00C85B50">
            <w:pPr>
              <w:pStyle w:val="Default"/>
              <w:rPr>
                <w:rFonts w:asciiTheme="minorHAnsi" w:hAnsiTheme="minorHAnsi"/>
                <w:bCs/>
                <w:color w:val="auto"/>
                <w:sz w:val="22"/>
                <w:szCs w:val="22"/>
                <w:highlight w:val="yellow"/>
              </w:rPr>
            </w:pPr>
            <w:r w:rsidRPr="00585A33">
              <w:rPr>
                <w:rFonts w:asciiTheme="minorHAnsi" w:hAnsiTheme="minorHAnsi"/>
                <w:bCs/>
                <w:color w:val="auto"/>
                <w:sz w:val="22"/>
                <w:szCs w:val="22"/>
                <w:highlight w:val="yellow"/>
              </w:rPr>
              <w:t xml:space="preserve">Removed </w:t>
            </w:r>
            <w:r w:rsidR="00A25AAC" w:rsidRPr="00585A33">
              <w:rPr>
                <w:rFonts w:asciiTheme="minorHAnsi" w:hAnsiTheme="minorHAnsi"/>
                <w:bCs/>
                <w:color w:val="auto"/>
                <w:sz w:val="22"/>
                <w:szCs w:val="22"/>
                <w:highlight w:val="yellow"/>
              </w:rPr>
              <w:t>–</w:t>
            </w:r>
            <w:r w:rsidRPr="00585A33">
              <w:rPr>
                <w:rFonts w:asciiTheme="minorHAnsi" w:hAnsiTheme="minorHAnsi"/>
                <w:bCs/>
                <w:color w:val="auto"/>
                <w:sz w:val="22"/>
                <w:szCs w:val="22"/>
                <w:highlight w:val="yellow"/>
              </w:rPr>
              <w:t xml:space="preserve"> </w:t>
            </w:r>
            <w:r w:rsidR="00A25AAC" w:rsidRPr="00585A33">
              <w:rPr>
                <w:rFonts w:asciiTheme="minorHAnsi" w:hAnsiTheme="minorHAnsi"/>
                <w:bCs/>
                <w:color w:val="auto"/>
                <w:sz w:val="22"/>
                <w:szCs w:val="22"/>
                <w:highlight w:val="yellow"/>
              </w:rPr>
              <w:t>‘</w:t>
            </w:r>
            <w:r w:rsidRPr="00585A33">
              <w:rPr>
                <w:rFonts w:asciiTheme="minorHAnsi" w:hAnsiTheme="minorHAnsi"/>
                <w:bCs/>
                <w:color w:val="auto"/>
                <w:sz w:val="22"/>
                <w:szCs w:val="22"/>
                <w:highlight w:val="yellow"/>
              </w:rPr>
              <w:t>If you are part of safer schools or one of the 7 schools with a police offer – add here</w:t>
            </w:r>
            <w:r w:rsidR="00A25AAC" w:rsidRPr="00585A33">
              <w:rPr>
                <w:rFonts w:asciiTheme="minorHAnsi" w:hAnsiTheme="minorHAnsi"/>
                <w:bCs/>
                <w:color w:val="auto"/>
                <w:sz w:val="22"/>
                <w:szCs w:val="22"/>
                <w:highlight w:val="yellow"/>
              </w:rPr>
              <w:t>’</w:t>
            </w:r>
            <w:r w:rsidRPr="00585A33">
              <w:rPr>
                <w:rFonts w:asciiTheme="minorHAnsi" w:hAnsiTheme="minorHAnsi"/>
                <w:bCs/>
                <w:color w:val="auto"/>
                <w:sz w:val="22"/>
                <w:szCs w:val="22"/>
                <w:highlight w:val="yellow"/>
              </w:rPr>
              <w:t xml:space="preserve">, due to now being one police </w:t>
            </w:r>
            <w:r w:rsidR="00522ED9" w:rsidRPr="00585A33">
              <w:rPr>
                <w:rFonts w:asciiTheme="minorHAnsi" w:hAnsiTheme="minorHAnsi"/>
                <w:bCs/>
                <w:color w:val="auto"/>
                <w:sz w:val="22"/>
                <w:szCs w:val="22"/>
                <w:highlight w:val="yellow"/>
              </w:rPr>
              <w:t>schools’</w:t>
            </w:r>
            <w:r w:rsidRPr="00585A33">
              <w:rPr>
                <w:rFonts w:asciiTheme="minorHAnsi" w:hAnsiTheme="minorHAnsi"/>
                <w:bCs/>
                <w:color w:val="auto"/>
                <w:sz w:val="22"/>
                <w:szCs w:val="22"/>
                <w:highlight w:val="yellow"/>
              </w:rPr>
              <w:t xml:space="preserve"> engagement officer for all schools.</w:t>
            </w:r>
          </w:p>
        </w:tc>
      </w:tr>
      <w:tr w:rsidR="00D81FFF" w:rsidRPr="00585A33" w14:paraId="35A8566D" w14:textId="77777777" w:rsidTr="00AE1DEF">
        <w:tc>
          <w:tcPr>
            <w:tcW w:w="3199" w:type="dxa"/>
            <w:shd w:val="clear" w:color="auto" w:fill="auto"/>
          </w:tcPr>
          <w:p w14:paraId="3F6570E5" w14:textId="77777777" w:rsidR="00D81FFF" w:rsidRPr="00585A33" w:rsidRDefault="00D81FFF" w:rsidP="001F514E">
            <w:pPr>
              <w:rPr>
                <w:highlight w:val="yellow"/>
              </w:rPr>
            </w:pPr>
            <w:r w:rsidRPr="00585A33">
              <w:rPr>
                <w:highlight w:val="yellow"/>
              </w:rPr>
              <w:t xml:space="preserve">Radicalisation and Prevent Duty </w:t>
            </w:r>
          </w:p>
        </w:tc>
        <w:tc>
          <w:tcPr>
            <w:tcW w:w="7286" w:type="dxa"/>
            <w:shd w:val="clear" w:color="auto" w:fill="auto"/>
          </w:tcPr>
          <w:p w14:paraId="31A8D962" w14:textId="797F0691" w:rsidR="00543E98" w:rsidRPr="00585A33" w:rsidRDefault="00AB187A" w:rsidP="001F514E">
            <w:pPr>
              <w:rPr>
                <w:highlight w:val="yellow"/>
              </w:rPr>
            </w:pPr>
            <w:r w:rsidRPr="00585A33">
              <w:rPr>
                <w:highlight w:val="yellow"/>
              </w:rPr>
              <w:t>Prevent statement updated</w:t>
            </w:r>
            <w:r w:rsidR="00537DEF" w:rsidRPr="00585A33">
              <w:rPr>
                <w:highlight w:val="yellow"/>
              </w:rPr>
              <w:t>. Combined training sentences and updated.</w:t>
            </w:r>
          </w:p>
        </w:tc>
      </w:tr>
      <w:tr w:rsidR="005409CF" w:rsidRPr="00585A33" w14:paraId="19AABEBA" w14:textId="77777777" w:rsidTr="00AE1DEF">
        <w:tc>
          <w:tcPr>
            <w:tcW w:w="3199" w:type="dxa"/>
            <w:shd w:val="clear" w:color="auto" w:fill="auto"/>
          </w:tcPr>
          <w:p w14:paraId="27F40C4F" w14:textId="09331DF7" w:rsidR="005409CF" w:rsidRPr="00585A33" w:rsidRDefault="005409CF" w:rsidP="001F514E">
            <w:pPr>
              <w:rPr>
                <w:highlight w:val="yellow"/>
              </w:rPr>
            </w:pPr>
            <w:r w:rsidRPr="00585A33">
              <w:rPr>
                <w:highlight w:val="yellow"/>
              </w:rPr>
              <w:t>Children with family members in prison</w:t>
            </w:r>
          </w:p>
        </w:tc>
        <w:tc>
          <w:tcPr>
            <w:tcW w:w="7286" w:type="dxa"/>
            <w:shd w:val="clear" w:color="auto" w:fill="auto"/>
          </w:tcPr>
          <w:p w14:paraId="5888F84E" w14:textId="55E8DCCF" w:rsidR="005409CF" w:rsidRPr="00585A33" w:rsidRDefault="005409CF" w:rsidP="001F514E">
            <w:pPr>
              <w:rPr>
                <w:highlight w:val="yellow"/>
              </w:rPr>
            </w:pPr>
            <w:r w:rsidRPr="00585A33">
              <w:rPr>
                <w:highlight w:val="yellow"/>
              </w:rPr>
              <w:t>Link updated</w:t>
            </w:r>
          </w:p>
        </w:tc>
      </w:tr>
      <w:tr w:rsidR="001E5F25" w:rsidRPr="00585A33" w14:paraId="062EDB79" w14:textId="77777777" w:rsidTr="00AE1DEF">
        <w:tc>
          <w:tcPr>
            <w:tcW w:w="3199" w:type="dxa"/>
            <w:shd w:val="clear" w:color="auto" w:fill="auto"/>
          </w:tcPr>
          <w:p w14:paraId="16085490" w14:textId="77777777" w:rsidR="001E5F25" w:rsidRPr="00585A33" w:rsidRDefault="001E5F25" w:rsidP="001F514E">
            <w:pPr>
              <w:rPr>
                <w:highlight w:val="yellow"/>
              </w:rPr>
            </w:pPr>
            <w:r w:rsidRPr="00585A33">
              <w:rPr>
                <w:highlight w:val="yellow"/>
              </w:rPr>
              <w:t>Attendance and children missing education</w:t>
            </w:r>
          </w:p>
        </w:tc>
        <w:tc>
          <w:tcPr>
            <w:tcW w:w="7286" w:type="dxa"/>
            <w:shd w:val="clear" w:color="auto" w:fill="auto"/>
          </w:tcPr>
          <w:p w14:paraId="58A0DE4B" w14:textId="77777777" w:rsidR="000B2081" w:rsidRPr="00585A33" w:rsidRDefault="00F25A42" w:rsidP="001F514E">
            <w:pPr>
              <w:rPr>
                <w:highlight w:val="yellow"/>
              </w:rPr>
            </w:pPr>
            <w:r w:rsidRPr="00585A33">
              <w:rPr>
                <w:highlight w:val="yellow"/>
              </w:rPr>
              <w:t>Added that a request for 1</w:t>
            </w:r>
            <w:r w:rsidRPr="00585A33">
              <w:rPr>
                <w:highlight w:val="yellow"/>
                <w:vertAlign w:val="superscript"/>
              </w:rPr>
              <w:t>st</w:t>
            </w:r>
            <w:r w:rsidRPr="00585A33">
              <w:rPr>
                <w:highlight w:val="yellow"/>
              </w:rPr>
              <w:t xml:space="preserve"> day visit </w:t>
            </w:r>
            <w:r w:rsidR="00C65CAA" w:rsidRPr="00585A33">
              <w:rPr>
                <w:highlight w:val="yellow"/>
              </w:rPr>
              <w:t xml:space="preserve">by the Early Intervention Service </w:t>
            </w:r>
            <w:r w:rsidRPr="00585A33">
              <w:rPr>
                <w:highlight w:val="yellow"/>
              </w:rPr>
              <w:t>is now via a portal.</w:t>
            </w:r>
          </w:p>
          <w:p w14:paraId="2E7CD61D" w14:textId="3BA36514" w:rsidR="00F25A42" w:rsidRPr="00585A33" w:rsidRDefault="00F25A42" w:rsidP="001F514E">
            <w:pPr>
              <w:rPr>
                <w:highlight w:val="yellow"/>
              </w:rPr>
            </w:pPr>
            <w:r w:rsidRPr="00585A33">
              <w:rPr>
                <w:highlight w:val="yellow"/>
              </w:rPr>
              <w:t xml:space="preserve">Updated </w:t>
            </w:r>
            <w:r w:rsidR="00C65CAA" w:rsidRPr="00585A33">
              <w:rPr>
                <w:highlight w:val="yellow"/>
              </w:rPr>
              <w:t xml:space="preserve">statutory guidance – </w:t>
            </w:r>
            <w:r w:rsidR="00972D5C" w:rsidRPr="00585A33">
              <w:rPr>
                <w:highlight w:val="yellow"/>
              </w:rPr>
              <w:t>W</w:t>
            </w:r>
            <w:r w:rsidR="00C65CAA" w:rsidRPr="00585A33">
              <w:rPr>
                <w:highlight w:val="yellow"/>
              </w:rPr>
              <w:t xml:space="preserve">orking </w:t>
            </w:r>
            <w:r w:rsidR="00972D5C" w:rsidRPr="00585A33">
              <w:rPr>
                <w:highlight w:val="yellow"/>
              </w:rPr>
              <w:t>T</w:t>
            </w:r>
            <w:r w:rsidR="00C65CAA" w:rsidRPr="00585A33">
              <w:rPr>
                <w:highlight w:val="yellow"/>
              </w:rPr>
              <w:t xml:space="preserve">ogether to </w:t>
            </w:r>
            <w:r w:rsidR="00972D5C" w:rsidRPr="00585A33">
              <w:rPr>
                <w:highlight w:val="yellow"/>
              </w:rPr>
              <w:t>I</w:t>
            </w:r>
            <w:r w:rsidR="00C65CAA" w:rsidRPr="00585A33">
              <w:rPr>
                <w:highlight w:val="yellow"/>
              </w:rPr>
              <w:t xml:space="preserve">mprove </w:t>
            </w:r>
            <w:r w:rsidR="00972D5C" w:rsidRPr="00585A33">
              <w:rPr>
                <w:highlight w:val="yellow"/>
              </w:rPr>
              <w:t>S</w:t>
            </w:r>
            <w:r w:rsidR="00C65CAA" w:rsidRPr="00585A33">
              <w:rPr>
                <w:highlight w:val="yellow"/>
              </w:rPr>
              <w:t xml:space="preserve">chool </w:t>
            </w:r>
            <w:r w:rsidR="00972D5C" w:rsidRPr="00585A33">
              <w:rPr>
                <w:highlight w:val="yellow"/>
              </w:rPr>
              <w:t>A</w:t>
            </w:r>
            <w:r w:rsidR="00C65CAA" w:rsidRPr="00585A33">
              <w:rPr>
                <w:highlight w:val="yellow"/>
              </w:rPr>
              <w:t>ttendance.</w:t>
            </w:r>
          </w:p>
        </w:tc>
      </w:tr>
      <w:tr w:rsidR="00BC595B" w:rsidRPr="00585A33" w14:paraId="27D784E8" w14:textId="77777777" w:rsidTr="00AE1DEF">
        <w:tc>
          <w:tcPr>
            <w:tcW w:w="3199" w:type="dxa"/>
            <w:shd w:val="clear" w:color="auto" w:fill="auto"/>
          </w:tcPr>
          <w:p w14:paraId="4EA668A1" w14:textId="77777777" w:rsidR="00BC595B" w:rsidRPr="00585A33" w:rsidRDefault="00BC595B" w:rsidP="001F514E">
            <w:pPr>
              <w:rPr>
                <w:highlight w:val="yellow"/>
              </w:rPr>
            </w:pPr>
            <w:r w:rsidRPr="00585A33">
              <w:rPr>
                <w:highlight w:val="yellow"/>
              </w:rPr>
              <w:t>Children Missing from school site</w:t>
            </w:r>
          </w:p>
        </w:tc>
        <w:tc>
          <w:tcPr>
            <w:tcW w:w="7286" w:type="dxa"/>
            <w:shd w:val="clear" w:color="auto" w:fill="auto"/>
          </w:tcPr>
          <w:p w14:paraId="3DC20072" w14:textId="3F2BBF6C" w:rsidR="00BC595B" w:rsidRPr="00585A33" w:rsidRDefault="009C6A39" w:rsidP="001F514E">
            <w:pPr>
              <w:rPr>
                <w:highlight w:val="yellow"/>
              </w:rPr>
            </w:pPr>
            <w:r w:rsidRPr="00585A33">
              <w:rPr>
                <w:highlight w:val="yellow"/>
              </w:rPr>
              <w:t xml:space="preserve">Removed embedded document and instead referred to accessing this </w:t>
            </w:r>
            <w:r w:rsidR="00972D5C" w:rsidRPr="00585A33">
              <w:rPr>
                <w:highlight w:val="yellow"/>
              </w:rPr>
              <w:t>on the</w:t>
            </w:r>
            <w:r w:rsidRPr="00585A33">
              <w:rPr>
                <w:highlight w:val="yellow"/>
              </w:rPr>
              <w:t xml:space="preserve"> extranet.</w:t>
            </w:r>
          </w:p>
          <w:p w14:paraId="6108C0C1" w14:textId="1A3A4E9B" w:rsidR="009C6A39" w:rsidRPr="00585A33" w:rsidRDefault="009C6A39" w:rsidP="001F514E">
            <w:pPr>
              <w:rPr>
                <w:highlight w:val="yellow"/>
              </w:rPr>
            </w:pPr>
            <w:r w:rsidRPr="00585A33">
              <w:rPr>
                <w:highlight w:val="yellow"/>
              </w:rPr>
              <w:t xml:space="preserve">Added reference </w:t>
            </w:r>
            <w:r w:rsidR="00972D5C" w:rsidRPr="00585A33">
              <w:rPr>
                <w:highlight w:val="yellow"/>
              </w:rPr>
              <w:t>to</w:t>
            </w:r>
            <w:r w:rsidRPr="00585A33">
              <w:rPr>
                <w:highlight w:val="yellow"/>
              </w:rPr>
              <w:t xml:space="preserve"> Boltons new missing protocol</w:t>
            </w:r>
          </w:p>
        </w:tc>
      </w:tr>
      <w:tr w:rsidR="00E97F11" w:rsidRPr="00585A33" w14:paraId="27F91687" w14:textId="77777777" w:rsidTr="00AE1DEF">
        <w:tc>
          <w:tcPr>
            <w:tcW w:w="3199" w:type="dxa"/>
            <w:shd w:val="clear" w:color="auto" w:fill="auto"/>
          </w:tcPr>
          <w:p w14:paraId="12127520" w14:textId="77777777" w:rsidR="00E97F11" w:rsidRPr="00585A33" w:rsidRDefault="00E97F11" w:rsidP="001F514E">
            <w:pPr>
              <w:rPr>
                <w:highlight w:val="yellow"/>
              </w:rPr>
            </w:pPr>
            <w:r w:rsidRPr="00585A33">
              <w:rPr>
                <w:highlight w:val="yellow"/>
              </w:rPr>
              <w:t>Mental Health</w:t>
            </w:r>
          </w:p>
        </w:tc>
        <w:tc>
          <w:tcPr>
            <w:tcW w:w="7286" w:type="dxa"/>
            <w:shd w:val="clear" w:color="auto" w:fill="auto"/>
          </w:tcPr>
          <w:p w14:paraId="7636A122" w14:textId="77777777" w:rsidR="00E97F11" w:rsidRPr="00585A33" w:rsidRDefault="00BC39A4" w:rsidP="001F514E">
            <w:pPr>
              <w:rPr>
                <w:rFonts w:asciiTheme="minorHAnsi" w:hAnsiTheme="minorHAnsi" w:cstheme="minorHAnsi"/>
                <w:highlight w:val="yellow"/>
              </w:rPr>
            </w:pPr>
            <w:r w:rsidRPr="00585A33">
              <w:rPr>
                <w:rFonts w:asciiTheme="minorHAnsi" w:hAnsiTheme="minorHAnsi" w:cstheme="minorHAnsi"/>
                <w:highlight w:val="yellow"/>
              </w:rPr>
              <w:t xml:space="preserve">Removed reference to </w:t>
            </w:r>
            <w:hyperlink r:id="rId15" w:history="1">
              <w:r w:rsidRPr="00585A33">
                <w:rPr>
                  <w:rStyle w:val="Hyperlink"/>
                  <w:rFonts w:asciiTheme="minorHAnsi" w:hAnsiTheme="minorHAnsi" w:cstheme="minorHAnsi"/>
                  <w:highlight w:val="yellow"/>
                </w:rPr>
                <w:t>Education Recovery Support</w:t>
              </w:r>
            </w:hyperlink>
            <w:r w:rsidRPr="00585A33">
              <w:rPr>
                <w:rFonts w:asciiTheme="minorHAnsi" w:hAnsiTheme="minorHAnsi" w:cstheme="minorHAnsi"/>
                <w:highlight w:val="yellow"/>
              </w:rPr>
              <w:t xml:space="preserve"> following the COVID Pandemic.</w:t>
            </w:r>
          </w:p>
          <w:p w14:paraId="692412FB" w14:textId="7C4E55C9" w:rsidR="00202800" w:rsidRPr="00585A33" w:rsidRDefault="00202800" w:rsidP="001F514E">
            <w:pPr>
              <w:rPr>
                <w:highlight w:val="yellow"/>
              </w:rPr>
            </w:pPr>
            <w:r w:rsidRPr="00585A33">
              <w:rPr>
                <w:highlight w:val="yellow"/>
              </w:rPr>
              <w:t xml:space="preserve">Removed the suicide and </w:t>
            </w:r>
            <w:r w:rsidR="00522ED9" w:rsidRPr="00585A33">
              <w:rPr>
                <w:highlight w:val="yellow"/>
              </w:rPr>
              <w:t>self-harm</w:t>
            </w:r>
            <w:r w:rsidRPr="00585A33">
              <w:rPr>
                <w:highlight w:val="yellow"/>
              </w:rPr>
              <w:t xml:space="preserve"> pathway and directed to the </w:t>
            </w:r>
            <w:r w:rsidR="00522ED9" w:rsidRPr="00585A33">
              <w:rPr>
                <w:highlight w:val="yellow"/>
              </w:rPr>
              <w:t>professional’s</w:t>
            </w:r>
            <w:r w:rsidRPr="00585A33">
              <w:rPr>
                <w:highlight w:val="yellow"/>
              </w:rPr>
              <w:t xml:space="preserve"> area on Be Kind To My Mind where the document is stored to ensure correct version </w:t>
            </w:r>
            <w:r w:rsidR="00972D5C" w:rsidRPr="00585A33">
              <w:rPr>
                <w:highlight w:val="yellow"/>
              </w:rPr>
              <w:t xml:space="preserve">is </w:t>
            </w:r>
            <w:r w:rsidRPr="00585A33">
              <w:rPr>
                <w:highlight w:val="yellow"/>
              </w:rPr>
              <w:t>being used.</w:t>
            </w:r>
          </w:p>
        </w:tc>
      </w:tr>
      <w:tr w:rsidR="00A67876" w:rsidRPr="00585A33" w14:paraId="379DD3C6" w14:textId="77777777" w:rsidTr="00AE1DEF">
        <w:tc>
          <w:tcPr>
            <w:tcW w:w="3199" w:type="dxa"/>
            <w:shd w:val="clear" w:color="auto" w:fill="auto"/>
          </w:tcPr>
          <w:p w14:paraId="2C4BA2F1" w14:textId="1ADC112D" w:rsidR="00A67876" w:rsidRPr="00585A33" w:rsidRDefault="00A67876" w:rsidP="001F514E">
            <w:pPr>
              <w:rPr>
                <w:highlight w:val="yellow"/>
              </w:rPr>
            </w:pPr>
            <w:r w:rsidRPr="00585A33">
              <w:rPr>
                <w:highlight w:val="yellow"/>
              </w:rPr>
              <w:t>Looked After Children</w:t>
            </w:r>
            <w:r w:rsidR="006F7930" w:rsidRPr="00585A33">
              <w:rPr>
                <w:highlight w:val="yellow"/>
              </w:rPr>
              <w:t xml:space="preserve"> and</w:t>
            </w:r>
            <w:r w:rsidRPr="00585A33">
              <w:rPr>
                <w:highlight w:val="yellow"/>
              </w:rPr>
              <w:t xml:space="preserve"> Virtual School</w:t>
            </w:r>
          </w:p>
        </w:tc>
        <w:tc>
          <w:tcPr>
            <w:tcW w:w="7286" w:type="dxa"/>
            <w:shd w:val="clear" w:color="auto" w:fill="auto"/>
          </w:tcPr>
          <w:p w14:paraId="14446036" w14:textId="47D3C800" w:rsidR="006F7930" w:rsidRPr="00585A33" w:rsidRDefault="006F7930" w:rsidP="001F514E">
            <w:pPr>
              <w:rPr>
                <w:rFonts w:asciiTheme="minorHAnsi" w:hAnsiTheme="minorHAnsi" w:cstheme="minorHAnsi"/>
                <w:highlight w:val="yellow"/>
              </w:rPr>
            </w:pPr>
            <w:r w:rsidRPr="00585A33">
              <w:rPr>
                <w:rFonts w:asciiTheme="minorHAnsi" w:hAnsiTheme="minorHAnsi" w:cstheme="minorHAnsi"/>
                <w:highlight w:val="yellow"/>
              </w:rPr>
              <w:t>Removed he/her and changed to they.</w:t>
            </w:r>
          </w:p>
          <w:p w14:paraId="6CB6B07E" w14:textId="078BABA4" w:rsidR="00A67876" w:rsidRPr="00585A33" w:rsidRDefault="00A67876" w:rsidP="001F514E">
            <w:pPr>
              <w:rPr>
                <w:rFonts w:asciiTheme="minorHAnsi" w:hAnsiTheme="minorHAnsi" w:cstheme="minorHAnsi"/>
                <w:highlight w:val="yellow"/>
              </w:rPr>
            </w:pPr>
            <w:r w:rsidRPr="00585A33">
              <w:rPr>
                <w:rFonts w:asciiTheme="minorHAnsi" w:hAnsiTheme="minorHAnsi" w:cstheme="minorHAnsi"/>
                <w:highlight w:val="yellow"/>
              </w:rPr>
              <w:t xml:space="preserve">Slight change in wording in the Virtual School paragraph </w:t>
            </w:r>
          </w:p>
        </w:tc>
      </w:tr>
      <w:tr w:rsidR="000C0B3E" w:rsidRPr="00585A33" w14:paraId="7956DAE8" w14:textId="77777777" w:rsidTr="00AE1DEF">
        <w:tc>
          <w:tcPr>
            <w:tcW w:w="3199" w:type="dxa"/>
            <w:shd w:val="clear" w:color="auto" w:fill="auto"/>
          </w:tcPr>
          <w:p w14:paraId="19E20FBD" w14:textId="77777777" w:rsidR="000C0B3E" w:rsidRPr="00585A33" w:rsidRDefault="000C0B3E" w:rsidP="001F514E">
            <w:pPr>
              <w:rPr>
                <w:highlight w:val="yellow"/>
              </w:rPr>
            </w:pPr>
            <w:r w:rsidRPr="00585A33">
              <w:rPr>
                <w:highlight w:val="yellow"/>
              </w:rPr>
              <w:t>Behaviour and Safeguarding</w:t>
            </w:r>
          </w:p>
        </w:tc>
        <w:tc>
          <w:tcPr>
            <w:tcW w:w="7286" w:type="dxa"/>
            <w:shd w:val="clear" w:color="auto" w:fill="auto"/>
          </w:tcPr>
          <w:p w14:paraId="18AB9F48" w14:textId="5EC6D516" w:rsidR="00BD457F" w:rsidRPr="00585A33" w:rsidRDefault="008A076B" w:rsidP="001F514E">
            <w:pPr>
              <w:rPr>
                <w:rFonts w:asciiTheme="minorHAnsi" w:hAnsiTheme="minorHAnsi" w:cstheme="minorHAnsi"/>
                <w:highlight w:val="yellow"/>
              </w:rPr>
            </w:pPr>
            <w:r w:rsidRPr="00585A33">
              <w:rPr>
                <w:rFonts w:asciiTheme="minorHAnsi" w:hAnsiTheme="minorHAnsi" w:cstheme="minorHAnsi"/>
                <w:highlight w:val="yellow"/>
              </w:rPr>
              <w:t xml:space="preserve">Alternative provision sentence </w:t>
            </w:r>
            <w:r w:rsidR="008E5528" w:rsidRPr="00585A33">
              <w:rPr>
                <w:rFonts w:asciiTheme="minorHAnsi" w:hAnsiTheme="minorHAnsi" w:cstheme="minorHAnsi"/>
                <w:highlight w:val="yellow"/>
              </w:rPr>
              <w:t>updated</w:t>
            </w:r>
          </w:p>
          <w:p w14:paraId="10827F35" w14:textId="6B47A10F" w:rsidR="008F4356" w:rsidRPr="00585A33" w:rsidRDefault="008F4356" w:rsidP="001F514E">
            <w:pPr>
              <w:rPr>
                <w:rFonts w:asciiTheme="minorHAnsi" w:hAnsiTheme="minorHAnsi" w:cstheme="minorHAnsi"/>
                <w:highlight w:val="yellow"/>
              </w:rPr>
            </w:pPr>
            <w:r w:rsidRPr="00585A33">
              <w:rPr>
                <w:rFonts w:asciiTheme="minorHAnsi" w:hAnsiTheme="minorHAnsi" w:cstheme="minorHAnsi"/>
                <w:highlight w:val="yellow"/>
              </w:rPr>
              <w:t>Added reference to Boltons Inclusive practice handbook</w:t>
            </w:r>
          </w:p>
        </w:tc>
      </w:tr>
      <w:tr w:rsidR="008340EC" w:rsidRPr="00585A33" w14:paraId="74CDCD9B" w14:textId="77777777" w:rsidTr="00AE1DEF">
        <w:tc>
          <w:tcPr>
            <w:tcW w:w="3199" w:type="dxa"/>
            <w:shd w:val="clear" w:color="auto" w:fill="auto"/>
          </w:tcPr>
          <w:p w14:paraId="14190180" w14:textId="77777777" w:rsidR="008340EC" w:rsidRPr="00585A33" w:rsidRDefault="008340EC" w:rsidP="001F514E">
            <w:pPr>
              <w:rPr>
                <w:highlight w:val="yellow"/>
              </w:rPr>
            </w:pPr>
            <w:r w:rsidRPr="00585A33">
              <w:rPr>
                <w:highlight w:val="yellow"/>
              </w:rPr>
              <w:t>Managing allegation against those that work with children and young people</w:t>
            </w:r>
          </w:p>
        </w:tc>
        <w:tc>
          <w:tcPr>
            <w:tcW w:w="7286" w:type="dxa"/>
            <w:shd w:val="clear" w:color="auto" w:fill="auto"/>
          </w:tcPr>
          <w:p w14:paraId="1E5B51DC" w14:textId="229029A1" w:rsidR="008340EC" w:rsidRPr="00585A33" w:rsidRDefault="00915626" w:rsidP="001F514E">
            <w:pPr>
              <w:rPr>
                <w:highlight w:val="yellow"/>
              </w:rPr>
            </w:pPr>
            <w:r w:rsidRPr="00585A33">
              <w:rPr>
                <w:highlight w:val="yellow"/>
              </w:rPr>
              <w:t>Updated new LADO procedures. Removed LADO contact details and replaced with the Portal.</w:t>
            </w:r>
          </w:p>
          <w:p w14:paraId="30602DE7" w14:textId="03682472" w:rsidR="00915626" w:rsidRPr="00585A33" w:rsidRDefault="005A703B" w:rsidP="001F514E">
            <w:pPr>
              <w:rPr>
                <w:highlight w:val="yellow"/>
              </w:rPr>
            </w:pPr>
            <w:r w:rsidRPr="00585A33">
              <w:rPr>
                <w:highlight w:val="yellow"/>
              </w:rPr>
              <w:t>Updated First Steps procedures</w:t>
            </w:r>
          </w:p>
        </w:tc>
      </w:tr>
      <w:tr w:rsidR="0029626F" w:rsidRPr="00585A33" w14:paraId="287051EC" w14:textId="77777777" w:rsidTr="00AE1DEF">
        <w:tc>
          <w:tcPr>
            <w:tcW w:w="3199" w:type="dxa"/>
            <w:shd w:val="clear" w:color="auto" w:fill="auto"/>
          </w:tcPr>
          <w:p w14:paraId="0E2A18A6" w14:textId="240E1918" w:rsidR="0029626F" w:rsidRPr="00585A33" w:rsidRDefault="0029626F" w:rsidP="001F514E">
            <w:pPr>
              <w:rPr>
                <w:highlight w:val="yellow"/>
              </w:rPr>
            </w:pPr>
            <w:r w:rsidRPr="00585A33">
              <w:rPr>
                <w:highlight w:val="yellow"/>
              </w:rPr>
              <w:t>Early Years Foundation stage</w:t>
            </w:r>
          </w:p>
        </w:tc>
        <w:tc>
          <w:tcPr>
            <w:tcW w:w="7286" w:type="dxa"/>
            <w:shd w:val="clear" w:color="auto" w:fill="auto"/>
          </w:tcPr>
          <w:p w14:paraId="00005959" w14:textId="39D2FFA5" w:rsidR="0029626F" w:rsidRPr="00585A33" w:rsidRDefault="0029626F" w:rsidP="001F514E">
            <w:pPr>
              <w:rPr>
                <w:highlight w:val="yellow"/>
              </w:rPr>
            </w:pPr>
            <w:r w:rsidRPr="00585A33">
              <w:rPr>
                <w:highlight w:val="yellow"/>
              </w:rPr>
              <w:t>New section added for settings who have a nursery or reception.</w:t>
            </w:r>
          </w:p>
        </w:tc>
      </w:tr>
      <w:tr w:rsidR="00720A22" w:rsidRPr="00585A33" w14:paraId="55236D3F" w14:textId="77777777" w:rsidTr="00AE1DEF">
        <w:tc>
          <w:tcPr>
            <w:tcW w:w="3199" w:type="dxa"/>
            <w:shd w:val="clear" w:color="auto" w:fill="auto"/>
          </w:tcPr>
          <w:p w14:paraId="1B446CF5" w14:textId="77777777" w:rsidR="00720A22" w:rsidRPr="00585A33" w:rsidRDefault="00720A22" w:rsidP="001F514E">
            <w:pPr>
              <w:rPr>
                <w:highlight w:val="yellow"/>
              </w:rPr>
            </w:pPr>
            <w:r w:rsidRPr="00585A33">
              <w:rPr>
                <w:highlight w:val="yellow"/>
              </w:rPr>
              <w:t>Contact numbers</w:t>
            </w:r>
          </w:p>
        </w:tc>
        <w:tc>
          <w:tcPr>
            <w:tcW w:w="7286" w:type="dxa"/>
            <w:shd w:val="clear" w:color="auto" w:fill="auto"/>
          </w:tcPr>
          <w:p w14:paraId="2B14B9AA" w14:textId="76798E63" w:rsidR="00720A22" w:rsidRPr="00585A33" w:rsidRDefault="00F36979" w:rsidP="001F514E">
            <w:pPr>
              <w:rPr>
                <w:highlight w:val="yellow"/>
              </w:rPr>
            </w:pPr>
            <w:r w:rsidRPr="00585A33">
              <w:rPr>
                <w:highlight w:val="yellow"/>
              </w:rPr>
              <w:t>Updated with generic email addresses</w:t>
            </w:r>
          </w:p>
        </w:tc>
      </w:tr>
      <w:tr w:rsidR="00006CE8" w:rsidRPr="00585A33" w14:paraId="7C991D18" w14:textId="77777777" w:rsidTr="00AE1DEF">
        <w:tc>
          <w:tcPr>
            <w:tcW w:w="3199" w:type="dxa"/>
            <w:shd w:val="clear" w:color="auto" w:fill="auto"/>
          </w:tcPr>
          <w:p w14:paraId="62EE53E2" w14:textId="720ED56F" w:rsidR="00006CE8" w:rsidRPr="00585A33" w:rsidRDefault="0023583D" w:rsidP="001F514E">
            <w:pPr>
              <w:rPr>
                <w:color w:val="auto"/>
                <w:highlight w:val="yellow"/>
              </w:rPr>
            </w:pPr>
            <w:hyperlink w:anchor="Appendix1" w:history="1">
              <w:r w:rsidR="00006CE8" w:rsidRPr="00585A33">
                <w:rPr>
                  <w:rStyle w:val="Hyperlink"/>
                  <w:highlight w:val="yellow"/>
                </w:rPr>
                <w:t>Appendix 1</w:t>
              </w:r>
            </w:hyperlink>
          </w:p>
        </w:tc>
        <w:tc>
          <w:tcPr>
            <w:tcW w:w="7286" w:type="dxa"/>
            <w:shd w:val="clear" w:color="auto" w:fill="auto"/>
          </w:tcPr>
          <w:p w14:paraId="286E3822" w14:textId="25710E78" w:rsidR="00006CE8" w:rsidRPr="00585A33" w:rsidRDefault="00006CE8" w:rsidP="001F514E">
            <w:pPr>
              <w:rPr>
                <w:color w:val="auto"/>
                <w:highlight w:val="yellow"/>
              </w:rPr>
            </w:pPr>
            <w:r w:rsidRPr="00585A33">
              <w:rPr>
                <w:color w:val="auto"/>
                <w:highlight w:val="yellow"/>
              </w:rPr>
              <w:t xml:space="preserve">Added </w:t>
            </w:r>
            <w:r w:rsidR="00972D5C" w:rsidRPr="00585A33">
              <w:rPr>
                <w:color w:val="auto"/>
                <w:highlight w:val="yellow"/>
              </w:rPr>
              <w:t xml:space="preserve">reference to the </w:t>
            </w:r>
            <w:r w:rsidRPr="00585A33">
              <w:rPr>
                <w:color w:val="auto"/>
                <w:highlight w:val="yellow"/>
              </w:rPr>
              <w:t xml:space="preserve">body map </w:t>
            </w:r>
          </w:p>
          <w:p w14:paraId="6C14FF75" w14:textId="0025CA64" w:rsidR="00006CE8" w:rsidRPr="00585A33" w:rsidRDefault="00006CE8" w:rsidP="001F514E">
            <w:pPr>
              <w:rPr>
                <w:color w:val="auto"/>
                <w:highlight w:val="yellow"/>
              </w:rPr>
            </w:pPr>
            <w:r w:rsidRPr="00585A33">
              <w:rPr>
                <w:color w:val="auto"/>
                <w:highlight w:val="yellow"/>
              </w:rPr>
              <w:t>Added links to types of abuse and what to do if you are worried a chil</w:t>
            </w:r>
            <w:r w:rsidR="00522ED9" w:rsidRPr="00585A33">
              <w:rPr>
                <w:color w:val="auto"/>
                <w:highlight w:val="yellow"/>
              </w:rPr>
              <w:t xml:space="preserve">d </w:t>
            </w:r>
            <w:r w:rsidRPr="00585A33">
              <w:rPr>
                <w:color w:val="auto"/>
                <w:highlight w:val="yellow"/>
              </w:rPr>
              <w:t>is being abused</w:t>
            </w:r>
          </w:p>
        </w:tc>
      </w:tr>
      <w:tr w:rsidR="00517592" w:rsidRPr="00585A33" w14:paraId="422EB6CF" w14:textId="77777777" w:rsidTr="00AE1DEF">
        <w:tc>
          <w:tcPr>
            <w:tcW w:w="3199" w:type="dxa"/>
            <w:shd w:val="clear" w:color="auto" w:fill="auto"/>
          </w:tcPr>
          <w:p w14:paraId="329950ED" w14:textId="25DA4B06" w:rsidR="00517592" w:rsidRPr="00585A33" w:rsidRDefault="0023583D" w:rsidP="001F514E">
            <w:pPr>
              <w:rPr>
                <w:color w:val="FF0000"/>
                <w:highlight w:val="yellow"/>
              </w:rPr>
            </w:pPr>
            <w:hyperlink w:anchor="Appendix2" w:history="1">
              <w:r w:rsidR="00517592" w:rsidRPr="00585A33">
                <w:rPr>
                  <w:rStyle w:val="Hyperlink"/>
                  <w:highlight w:val="yellow"/>
                </w:rPr>
                <w:t>Appendix 2</w:t>
              </w:r>
            </w:hyperlink>
            <w:r w:rsidR="00517592" w:rsidRPr="00585A33">
              <w:rPr>
                <w:color w:val="auto"/>
                <w:highlight w:val="yellow"/>
              </w:rPr>
              <w:t xml:space="preserve"> </w:t>
            </w:r>
            <w:r w:rsidR="00FF1A28" w:rsidRPr="00585A33">
              <w:rPr>
                <w:color w:val="auto"/>
                <w:highlight w:val="yellow"/>
              </w:rPr>
              <w:t>parents’</w:t>
            </w:r>
            <w:r w:rsidR="00517592" w:rsidRPr="00585A33">
              <w:rPr>
                <w:color w:val="auto"/>
                <w:highlight w:val="yellow"/>
              </w:rPr>
              <w:t xml:space="preserve"> version of the policy</w:t>
            </w:r>
          </w:p>
        </w:tc>
        <w:tc>
          <w:tcPr>
            <w:tcW w:w="7286" w:type="dxa"/>
            <w:shd w:val="clear" w:color="auto" w:fill="auto"/>
          </w:tcPr>
          <w:p w14:paraId="3EC261CC" w14:textId="54491E8F" w:rsidR="00517592" w:rsidRPr="00585A33" w:rsidRDefault="005C6A39" w:rsidP="001F514E">
            <w:pPr>
              <w:rPr>
                <w:color w:val="FF0000"/>
                <w:highlight w:val="yellow"/>
              </w:rPr>
            </w:pPr>
            <w:r w:rsidRPr="00585A33">
              <w:rPr>
                <w:color w:val="auto"/>
                <w:highlight w:val="yellow"/>
              </w:rPr>
              <w:t>Clearer wording regarding information sharing and links updated/added.</w:t>
            </w:r>
          </w:p>
        </w:tc>
      </w:tr>
      <w:tr w:rsidR="008A7800" w:rsidRPr="00585A33" w14:paraId="67E4D48C" w14:textId="77777777" w:rsidTr="00AE1DEF">
        <w:tc>
          <w:tcPr>
            <w:tcW w:w="3199" w:type="dxa"/>
            <w:shd w:val="clear" w:color="auto" w:fill="auto"/>
          </w:tcPr>
          <w:p w14:paraId="1881A55A" w14:textId="758D81D1" w:rsidR="008A7800" w:rsidRPr="00585A33" w:rsidRDefault="0023583D" w:rsidP="001F514E">
            <w:pPr>
              <w:rPr>
                <w:color w:val="auto"/>
                <w:highlight w:val="yellow"/>
              </w:rPr>
            </w:pPr>
            <w:hyperlink w:anchor="Appendix4" w:history="1">
              <w:r w:rsidR="008A7800" w:rsidRPr="00585A33">
                <w:rPr>
                  <w:rStyle w:val="Hyperlink"/>
                  <w:highlight w:val="yellow"/>
                </w:rPr>
                <w:t>Appendix 4</w:t>
              </w:r>
            </w:hyperlink>
            <w:r w:rsidR="008A7800" w:rsidRPr="00585A33">
              <w:rPr>
                <w:color w:val="auto"/>
                <w:highlight w:val="yellow"/>
              </w:rPr>
              <w:t xml:space="preserve"> Guidance for safeguarding records</w:t>
            </w:r>
          </w:p>
        </w:tc>
        <w:tc>
          <w:tcPr>
            <w:tcW w:w="7286" w:type="dxa"/>
            <w:shd w:val="clear" w:color="auto" w:fill="auto"/>
          </w:tcPr>
          <w:p w14:paraId="40B12BA9" w14:textId="444C84D6" w:rsidR="008A7800" w:rsidRPr="00585A33" w:rsidRDefault="00806C27" w:rsidP="001F514E">
            <w:pPr>
              <w:rPr>
                <w:highlight w:val="yellow"/>
              </w:rPr>
            </w:pPr>
            <w:r w:rsidRPr="00585A33">
              <w:rPr>
                <w:highlight w:val="yellow"/>
              </w:rPr>
              <w:t>Added bullet point to record direct work and check ins.</w:t>
            </w:r>
          </w:p>
        </w:tc>
      </w:tr>
      <w:tr w:rsidR="00FF13EF" w:rsidRPr="00585A33" w14:paraId="321E91B5" w14:textId="77777777" w:rsidTr="00AE1DEF">
        <w:tc>
          <w:tcPr>
            <w:tcW w:w="3199" w:type="dxa"/>
            <w:shd w:val="clear" w:color="auto" w:fill="auto"/>
          </w:tcPr>
          <w:p w14:paraId="54841CB5" w14:textId="1B17944D" w:rsidR="00FF13EF" w:rsidRPr="00585A33" w:rsidRDefault="0023583D" w:rsidP="001F514E">
            <w:pPr>
              <w:rPr>
                <w:color w:val="auto"/>
                <w:highlight w:val="yellow"/>
              </w:rPr>
            </w:pPr>
            <w:hyperlink w:anchor="Appendix6" w:history="1">
              <w:r w:rsidR="00FF13EF" w:rsidRPr="00585A33">
                <w:rPr>
                  <w:rStyle w:val="Hyperlink"/>
                  <w:highlight w:val="yellow"/>
                </w:rPr>
                <w:t>Appendix 6</w:t>
              </w:r>
            </w:hyperlink>
          </w:p>
        </w:tc>
        <w:tc>
          <w:tcPr>
            <w:tcW w:w="7286" w:type="dxa"/>
            <w:shd w:val="clear" w:color="auto" w:fill="auto"/>
          </w:tcPr>
          <w:p w14:paraId="6B4E339A" w14:textId="57F03B24" w:rsidR="00FF13EF" w:rsidRPr="00585A33" w:rsidRDefault="00FF13EF" w:rsidP="001F514E">
            <w:pPr>
              <w:rPr>
                <w:highlight w:val="yellow"/>
              </w:rPr>
            </w:pPr>
            <w:r w:rsidRPr="00585A33">
              <w:rPr>
                <w:highlight w:val="yellow"/>
              </w:rPr>
              <w:t>Added not to take photos of injuries</w:t>
            </w:r>
          </w:p>
        </w:tc>
      </w:tr>
      <w:tr w:rsidR="00C42C4D" w:rsidRPr="00585A33" w14:paraId="00470B41" w14:textId="77777777" w:rsidTr="00AE1DEF">
        <w:tc>
          <w:tcPr>
            <w:tcW w:w="3199" w:type="dxa"/>
            <w:shd w:val="clear" w:color="auto" w:fill="auto"/>
          </w:tcPr>
          <w:p w14:paraId="258891A5" w14:textId="14BAC3FE" w:rsidR="00C42C4D" w:rsidRPr="00585A33" w:rsidRDefault="0023583D" w:rsidP="001F514E">
            <w:pPr>
              <w:rPr>
                <w:color w:val="auto"/>
                <w:highlight w:val="yellow"/>
              </w:rPr>
            </w:pPr>
            <w:hyperlink w:anchor="Appendix12" w:history="1">
              <w:r w:rsidR="00C42C4D" w:rsidRPr="00585A33">
                <w:rPr>
                  <w:rStyle w:val="Hyperlink"/>
                  <w:highlight w:val="yellow"/>
                </w:rPr>
                <w:t>Appendix 12</w:t>
              </w:r>
            </w:hyperlink>
            <w:r w:rsidR="00B3615F" w:rsidRPr="00585A33">
              <w:rPr>
                <w:color w:val="auto"/>
                <w:highlight w:val="yellow"/>
              </w:rPr>
              <w:t xml:space="preserve"> staff allegations record form</w:t>
            </w:r>
          </w:p>
        </w:tc>
        <w:tc>
          <w:tcPr>
            <w:tcW w:w="7286" w:type="dxa"/>
            <w:shd w:val="clear" w:color="auto" w:fill="auto"/>
          </w:tcPr>
          <w:p w14:paraId="03481B2C" w14:textId="6739B857" w:rsidR="00851E19" w:rsidRPr="00585A33" w:rsidRDefault="009E3C8B" w:rsidP="000D2E4D">
            <w:pPr>
              <w:rPr>
                <w:highlight w:val="yellow"/>
              </w:rPr>
            </w:pPr>
            <w:r w:rsidRPr="00585A33">
              <w:rPr>
                <w:highlight w:val="yellow"/>
              </w:rPr>
              <w:t>Form updated</w:t>
            </w:r>
          </w:p>
        </w:tc>
      </w:tr>
      <w:tr w:rsidR="00F403AB" w:rsidRPr="00585A33" w14:paraId="1968E38F" w14:textId="77777777" w:rsidTr="00AE1DEF">
        <w:tc>
          <w:tcPr>
            <w:tcW w:w="3199" w:type="dxa"/>
            <w:shd w:val="clear" w:color="auto" w:fill="auto"/>
          </w:tcPr>
          <w:p w14:paraId="66DB7213" w14:textId="44BCA2F8" w:rsidR="00F403AB" w:rsidRPr="00585A33" w:rsidRDefault="0023583D" w:rsidP="001F514E">
            <w:pPr>
              <w:rPr>
                <w:color w:val="auto"/>
                <w:highlight w:val="yellow"/>
              </w:rPr>
            </w:pPr>
            <w:hyperlink w:anchor="Appendix14" w:history="1">
              <w:r w:rsidR="00F403AB" w:rsidRPr="00585A33">
                <w:rPr>
                  <w:rStyle w:val="Hyperlink"/>
                  <w:highlight w:val="yellow"/>
                </w:rPr>
                <w:t>Appendix 14</w:t>
              </w:r>
            </w:hyperlink>
            <w:r w:rsidR="00F403AB" w:rsidRPr="00585A33">
              <w:rPr>
                <w:color w:val="auto"/>
                <w:highlight w:val="yellow"/>
              </w:rPr>
              <w:t xml:space="preserve"> </w:t>
            </w:r>
          </w:p>
        </w:tc>
        <w:tc>
          <w:tcPr>
            <w:tcW w:w="7286" w:type="dxa"/>
            <w:shd w:val="clear" w:color="auto" w:fill="auto"/>
          </w:tcPr>
          <w:p w14:paraId="5420DF3D" w14:textId="77777777" w:rsidR="00F403AB" w:rsidRPr="00585A33" w:rsidRDefault="00F403AB" w:rsidP="000D2E4D">
            <w:pPr>
              <w:rPr>
                <w:highlight w:val="yellow"/>
              </w:rPr>
            </w:pPr>
            <w:r w:rsidRPr="00585A33">
              <w:rPr>
                <w:highlight w:val="yellow"/>
              </w:rPr>
              <w:t xml:space="preserve">Form updated </w:t>
            </w:r>
          </w:p>
          <w:p w14:paraId="6D20C4C7" w14:textId="77777777" w:rsidR="004A79EF" w:rsidRPr="00585A33" w:rsidRDefault="00F403AB" w:rsidP="000D2E4D">
            <w:pPr>
              <w:rPr>
                <w:highlight w:val="yellow"/>
              </w:rPr>
            </w:pPr>
            <w:r w:rsidRPr="00585A33">
              <w:rPr>
                <w:highlight w:val="yellow"/>
              </w:rPr>
              <w:t xml:space="preserve">Removed the </w:t>
            </w:r>
            <w:r w:rsidR="004A79EF" w:rsidRPr="00585A33">
              <w:rPr>
                <w:highlight w:val="yellow"/>
              </w:rPr>
              <w:t xml:space="preserve">Bolton </w:t>
            </w:r>
            <w:r w:rsidRPr="00585A33">
              <w:rPr>
                <w:highlight w:val="yellow"/>
              </w:rPr>
              <w:t xml:space="preserve">ISA </w:t>
            </w:r>
            <w:r w:rsidR="00522ED9" w:rsidRPr="00585A33">
              <w:rPr>
                <w:highlight w:val="yellow"/>
              </w:rPr>
              <w:t>email,</w:t>
            </w:r>
            <w:r w:rsidRPr="00585A33">
              <w:rPr>
                <w:highlight w:val="yellow"/>
              </w:rPr>
              <w:t xml:space="preserve"> </w:t>
            </w:r>
          </w:p>
          <w:p w14:paraId="0BB427D6" w14:textId="6ECC98F4" w:rsidR="00F403AB" w:rsidRPr="00585A33" w:rsidRDefault="004A79EF" w:rsidP="000D2E4D">
            <w:pPr>
              <w:rPr>
                <w:highlight w:val="yellow"/>
              </w:rPr>
            </w:pPr>
            <w:r w:rsidRPr="00585A33">
              <w:rPr>
                <w:highlight w:val="yellow"/>
              </w:rPr>
              <w:t>A</w:t>
            </w:r>
            <w:r w:rsidR="00F403AB" w:rsidRPr="00585A33">
              <w:rPr>
                <w:highlight w:val="yellow"/>
              </w:rPr>
              <w:t xml:space="preserve">dded reference to new ‘making a good referral’ document. </w:t>
            </w:r>
          </w:p>
        </w:tc>
      </w:tr>
      <w:tr w:rsidR="00E46D39" w14:paraId="31366618" w14:textId="77777777" w:rsidTr="00AE1DEF">
        <w:tc>
          <w:tcPr>
            <w:tcW w:w="3199" w:type="dxa"/>
            <w:shd w:val="clear" w:color="auto" w:fill="auto"/>
          </w:tcPr>
          <w:p w14:paraId="4BE86072" w14:textId="438E8364" w:rsidR="00E46D39" w:rsidRPr="00585A33" w:rsidRDefault="0023583D" w:rsidP="001F514E">
            <w:pPr>
              <w:rPr>
                <w:color w:val="auto"/>
                <w:highlight w:val="yellow"/>
              </w:rPr>
            </w:pPr>
            <w:hyperlink w:anchor="Appendix15" w:history="1">
              <w:r w:rsidR="00E46D39" w:rsidRPr="00585A33">
                <w:rPr>
                  <w:rStyle w:val="Hyperlink"/>
                  <w:highlight w:val="yellow"/>
                </w:rPr>
                <w:t>Appendix 15</w:t>
              </w:r>
            </w:hyperlink>
          </w:p>
        </w:tc>
        <w:tc>
          <w:tcPr>
            <w:tcW w:w="7286" w:type="dxa"/>
            <w:shd w:val="clear" w:color="auto" w:fill="auto"/>
          </w:tcPr>
          <w:p w14:paraId="2CC8DF97" w14:textId="12226CBC" w:rsidR="00E46D39" w:rsidRDefault="00E46D39" w:rsidP="000D2E4D">
            <w:r w:rsidRPr="00585A33">
              <w:rPr>
                <w:highlight w:val="yellow"/>
              </w:rPr>
              <w:t>Updated flowchart</w:t>
            </w:r>
          </w:p>
        </w:tc>
      </w:tr>
    </w:tbl>
    <w:p w14:paraId="40876CCB" w14:textId="77777777" w:rsidR="00E02992" w:rsidRDefault="00E02992" w:rsidP="002F3F28">
      <w:pPr>
        <w:pStyle w:val="Normal1"/>
        <w:spacing w:after="0"/>
        <w:rPr>
          <w:b/>
          <w:sz w:val="24"/>
          <w:szCs w:val="24"/>
          <w:u w:val="single"/>
        </w:rPr>
      </w:pPr>
      <w:bookmarkStart w:id="4" w:name="Principles"/>
      <w:bookmarkEnd w:id="4"/>
    </w:p>
    <w:p w14:paraId="266590B8" w14:textId="77777777" w:rsidR="006A3703" w:rsidRPr="00E8625A" w:rsidRDefault="007F42B0" w:rsidP="002F3F28">
      <w:pPr>
        <w:pStyle w:val="Normal1"/>
        <w:spacing w:after="0"/>
        <w:rPr>
          <w:b/>
          <w:sz w:val="24"/>
          <w:szCs w:val="24"/>
          <w:u w:val="single"/>
        </w:rPr>
      </w:pPr>
      <w:r w:rsidRPr="00E8625A">
        <w:rPr>
          <w:b/>
          <w:sz w:val="24"/>
          <w:szCs w:val="24"/>
          <w:u w:val="single"/>
        </w:rPr>
        <w:t xml:space="preserve">Principles for Child Protection and Safeguarding Children </w:t>
      </w:r>
    </w:p>
    <w:p w14:paraId="216D986B" w14:textId="77777777" w:rsidR="00E8625A" w:rsidRDefault="00E8625A" w:rsidP="00432F7F">
      <w:pPr>
        <w:pStyle w:val="Normal1"/>
        <w:spacing w:after="0"/>
        <w:rPr>
          <w:b/>
        </w:rPr>
      </w:pPr>
    </w:p>
    <w:p w14:paraId="047D15D8" w14:textId="77777777" w:rsidR="00432F7F" w:rsidRPr="0025647D" w:rsidRDefault="00432F7F" w:rsidP="00432F7F">
      <w:pPr>
        <w:pStyle w:val="Normal1"/>
        <w:spacing w:after="0"/>
        <w:rPr>
          <w:b/>
        </w:rPr>
      </w:pPr>
      <w:bookmarkStart w:id="5" w:name="Purpose"/>
      <w:bookmarkEnd w:id="5"/>
      <w:r w:rsidRPr="0025647D">
        <w:rPr>
          <w:b/>
        </w:rPr>
        <w:t xml:space="preserve">PURPOSE AND PRINCIPLES </w:t>
      </w:r>
    </w:p>
    <w:p w14:paraId="4DBBB232" w14:textId="3CBE49CA" w:rsidR="00432F7F" w:rsidRDefault="00432F7F" w:rsidP="00432F7F">
      <w:pPr>
        <w:pStyle w:val="Normal1"/>
        <w:spacing w:after="0"/>
      </w:pPr>
      <w:r>
        <w:rPr>
          <w:bCs/>
        </w:rPr>
        <w:t>At</w:t>
      </w:r>
      <w:r w:rsidRPr="0025647D">
        <w:t xml:space="preserve"> </w:t>
      </w:r>
      <w:r w:rsidR="00585A33" w:rsidRPr="0023583D">
        <w:rPr>
          <w:bCs/>
        </w:rPr>
        <w:t>Ladywood</w:t>
      </w:r>
      <w:r>
        <w:t xml:space="preserve"> we </w:t>
      </w:r>
      <w:r w:rsidRPr="0025647D">
        <w:t xml:space="preserve">strive to ensure that all </w:t>
      </w:r>
      <w:r>
        <w:t>students</w:t>
      </w:r>
      <w:r w:rsidRPr="0025647D">
        <w:t xml:space="preserve"> remain safe and free from </w:t>
      </w:r>
      <w:r w:rsidR="00FF1A28" w:rsidRPr="0025647D">
        <w:t>harm,</w:t>
      </w:r>
      <w:r w:rsidRPr="0025647D">
        <w:t xml:space="preserve"> and </w:t>
      </w:r>
      <w:r>
        <w:t xml:space="preserve">we </w:t>
      </w:r>
      <w:r w:rsidRPr="0025647D">
        <w:t xml:space="preserve">are committed to playing a full and active part in the </w:t>
      </w:r>
      <w:r w:rsidR="00FF1A28" w:rsidRPr="0025647D">
        <w:t>multi-Agency</w:t>
      </w:r>
      <w:r w:rsidRPr="0025647D">
        <w:t xml:space="preserve"> response to Child Protection concerns. </w:t>
      </w:r>
      <w:r>
        <w:t xml:space="preserve">We </w:t>
      </w:r>
      <w:r w:rsidRPr="0025647D">
        <w:t xml:space="preserve">recognise that </w:t>
      </w:r>
      <w:r>
        <w:t>we</w:t>
      </w:r>
      <w:r w:rsidRPr="0025647D">
        <w:t xml:space="preserve"> are an important part of the wider safeguarding system for children</w:t>
      </w:r>
      <w:r>
        <w:t xml:space="preserve"> and young people</w:t>
      </w:r>
      <w:r w:rsidRPr="0025647D">
        <w:t xml:space="preserve">.  The purpose of this document is to ensure that </w:t>
      </w:r>
      <w:r w:rsidRPr="00523B78">
        <w:rPr>
          <w:bCs/>
        </w:rPr>
        <w:t xml:space="preserve">all </w:t>
      </w:r>
      <w:r>
        <w:t xml:space="preserve">our </w:t>
      </w:r>
      <w:r w:rsidRPr="0025647D">
        <w:t xml:space="preserve">staff are aware of the arrangements that </w:t>
      </w:r>
      <w:r w:rsidRPr="00523B78">
        <w:rPr>
          <w:bCs/>
        </w:rPr>
        <w:t>we</w:t>
      </w:r>
      <w:r>
        <w:rPr>
          <w:b/>
        </w:rPr>
        <w:t xml:space="preserve"> </w:t>
      </w:r>
      <w:r w:rsidRPr="0025647D">
        <w:t>have in place for safeguarding and promoting the welfare</w:t>
      </w:r>
      <w:r>
        <w:t xml:space="preserve"> </w:t>
      </w:r>
      <w:r w:rsidRPr="00501666">
        <w:t>and safety</w:t>
      </w:r>
      <w:r w:rsidRPr="0025647D">
        <w:t xml:space="preserve"> of </w:t>
      </w:r>
      <w:r>
        <w:t>our</w:t>
      </w:r>
      <w:r w:rsidRPr="0025647D">
        <w:t xml:space="preserve"> </w:t>
      </w:r>
      <w:r>
        <w:t>students</w:t>
      </w:r>
      <w:r w:rsidRPr="0025647D">
        <w:t>.  It provides guidance to help staff who may have concerns about the safety or welfare of a child</w:t>
      </w:r>
      <w:r>
        <w:t xml:space="preserve"> or young person</w:t>
      </w:r>
      <w:r w:rsidRPr="0025647D">
        <w:t xml:space="preserve"> and sets out </w:t>
      </w:r>
      <w:r>
        <w:t xml:space="preserve">our </w:t>
      </w:r>
      <w:r w:rsidRPr="0025647D">
        <w:t xml:space="preserve">position in relation to all aspects of the Safeguarding and Child Protection process. </w:t>
      </w:r>
    </w:p>
    <w:p w14:paraId="34B000E1" w14:textId="77777777" w:rsidR="00432F7F" w:rsidRPr="006B4909" w:rsidRDefault="00432F7F" w:rsidP="00432F7F">
      <w:pPr>
        <w:pStyle w:val="Normal1"/>
        <w:spacing w:after="0"/>
        <w:rPr>
          <w:sz w:val="18"/>
          <w:szCs w:val="18"/>
        </w:rPr>
      </w:pPr>
    </w:p>
    <w:p w14:paraId="5F1E93F9" w14:textId="77777777" w:rsidR="00156799" w:rsidRPr="0025647D" w:rsidRDefault="002F3F28">
      <w:pPr>
        <w:pStyle w:val="Normal1"/>
        <w:spacing w:after="0"/>
        <w:rPr>
          <w:b/>
        </w:rPr>
      </w:pPr>
      <w:bookmarkStart w:id="6" w:name="Scope"/>
      <w:bookmarkEnd w:id="6"/>
      <w:r>
        <w:rPr>
          <w:b/>
        </w:rPr>
        <w:t>SCOPE</w:t>
      </w:r>
    </w:p>
    <w:p w14:paraId="331FA84D" w14:textId="77777777" w:rsidR="001B41F3" w:rsidRPr="00501666" w:rsidRDefault="001B41F3" w:rsidP="001B41F3">
      <w:pPr>
        <w:pStyle w:val="Normal1"/>
        <w:spacing w:after="0"/>
        <w:rPr>
          <w:rFonts w:asciiTheme="minorHAnsi" w:hAnsiTheme="minorHAnsi" w:cstheme="minorHAnsi"/>
          <w:b/>
        </w:rPr>
      </w:pPr>
      <w:r w:rsidRPr="00501666">
        <w:rPr>
          <w:rFonts w:asciiTheme="minorHAnsi" w:hAnsiTheme="minorHAnsi" w:cstheme="minorHAnsi"/>
        </w:rPr>
        <w:t>This Policy reflects current statutory guidance:</w:t>
      </w:r>
    </w:p>
    <w:p w14:paraId="60885A94" w14:textId="4FD608AF" w:rsidR="001B41F3" w:rsidRPr="00501666" w:rsidRDefault="001B41F3" w:rsidP="001B41F3">
      <w:pPr>
        <w:autoSpaceDE w:val="0"/>
        <w:autoSpaceDN w:val="0"/>
        <w:adjustRightInd w:val="0"/>
        <w:spacing w:after="0" w:line="240" w:lineRule="auto"/>
        <w:rPr>
          <w:rFonts w:cstheme="minorHAnsi"/>
        </w:rPr>
      </w:pPr>
      <w:r w:rsidRPr="00501666">
        <w:rPr>
          <w:rFonts w:cstheme="minorHAnsi"/>
        </w:rPr>
        <w:t xml:space="preserve">Section 175 of the </w:t>
      </w:r>
      <w:hyperlink r:id="rId16" w:history="1">
        <w:r w:rsidR="006B4909" w:rsidRPr="00501666">
          <w:rPr>
            <w:rStyle w:val="Hyperlink"/>
            <w:rFonts w:cstheme="minorHAnsi"/>
          </w:rPr>
          <w:t>Education Act 2002</w:t>
        </w:r>
      </w:hyperlink>
      <w:r w:rsidRPr="00501666">
        <w:rPr>
          <w:rFonts w:cstheme="minorHAnsi"/>
        </w:rPr>
        <w:t xml:space="preserve"> requires local education authorities and the governors of maintained schools and further education (FE) colleges to make arrangements to ensure that their functions are carried out with a view to safeguarding and promoting the welfare of children. Section 157 of the same act and the Education (</w:t>
      </w:r>
      <w:hyperlink r:id="rId17" w:history="1">
        <w:r w:rsidR="002925A7" w:rsidRPr="002925A7">
          <w:rPr>
            <w:rStyle w:val="Hyperlink"/>
            <w:rFonts w:cstheme="minorHAnsi"/>
          </w:rPr>
          <w:t>Independent School Standards</w:t>
        </w:r>
      </w:hyperlink>
      <w:r w:rsidRPr="00501666">
        <w:rPr>
          <w:rFonts w:cstheme="minorHAnsi"/>
        </w:rPr>
        <w:t>) (England) Regulations 20</w:t>
      </w:r>
      <w:r w:rsidR="002925A7">
        <w:rPr>
          <w:rFonts w:cstheme="minorHAnsi"/>
        </w:rPr>
        <w:t>19</w:t>
      </w:r>
      <w:r w:rsidRPr="00501666">
        <w:rPr>
          <w:rFonts w:cstheme="minorHAnsi"/>
        </w:rPr>
        <w:t xml:space="preserve"> require proprietors of independent schools (including academies and city technology colleges) to have arrangements to safeguard and promote the welfare of children who are </w:t>
      </w:r>
      <w:r w:rsidR="00315612">
        <w:rPr>
          <w:rFonts w:asciiTheme="minorHAnsi" w:hAnsiTheme="minorHAnsi" w:cstheme="minorHAnsi"/>
          <w:color w:val="auto"/>
        </w:rPr>
        <w:t>students</w:t>
      </w:r>
      <w:r w:rsidRPr="00501666">
        <w:rPr>
          <w:rFonts w:cstheme="minorHAnsi"/>
        </w:rPr>
        <w:t xml:space="preserve"> at the school. </w:t>
      </w:r>
    </w:p>
    <w:p w14:paraId="6A07B9FA" w14:textId="61180CB8" w:rsidR="001B41F3" w:rsidRPr="00501666" w:rsidRDefault="0023583D" w:rsidP="001B41F3">
      <w:pPr>
        <w:autoSpaceDE w:val="0"/>
        <w:autoSpaceDN w:val="0"/>
        <w:adjustRightInd w:val="0"/>
        <w:spacing w:after="0" w:line="240" w:lineRule="auto"/>
        <w:rPr>
          <w:rFonts w:cstheme="minorHAnsi"/>
        </w:rPr>
      </w:pPr>
      <w:hyperlink r:id="rId18" w:history="1">
        <w:r w:rsidR="002925A7">
          <w:rPr>
            <w:rStyle w:val="Hyperlink"/>
            <w:rFonts w:cstheme="minorHAnsi"/>
          </w:rPr>
          <w:t>Working Together to Safeguard Children 2023</w:t>
        </w:r>
      </w:hyperlink>
      <w:r w:rsidR="001B41F3" w:rsidRPr="00501666">
        <w:rPr>
          <w:rFonts w:cstheme="minorHAnsi"/>
        </w:rPr>
        <w:t xml:space="preserve"> </w:t>
      </w:r>
      <w:r w:rsidR="002925A7">
        <w:t>applies to all organisations and agencies who have functions relating to children.</w:t>
      </w:r>
    </w:p>
    <w:p w14:paraId="4576A055" w14:textId="43A05FE7" w:rsidR="001B41F3" w:rsidRPr="00501666" w:rsidRDefault="0023583D" w:rsidP="001B41F3">
      <w:pPr>
        <w:pStyle w:val="Normal1"/>
        <w:spacing w:after="0"/>
        <w:rPr>
          <w:rFonts w:asciiTheme="minorHAnsi" w:hAnsiTheme="minorHAnsi" w:cstheme="minorHAnsi"/>
          <w:b/>
        </w:rPr>
      </w:pPr>
      <w:hyperlink r:id="rId19" w:history="1">
        <w:r w:rsidR="0062698C">
          <w:rPr>
            <w:rStyle w:val="Hyperlink"/>
            <w:rFonts w:asciiTheme="minorHAnsi" w:hAnsiTheme="minorHAnsi" w:cstheme="minorHAnsi"/>
          </w:rPr>
          <w:t>Keeping Children Safe in Education 2025</w:t>
        </w:r>
      </w:hyperlink>
      <w:r w:rsidR="006B4909">
        <w:rPr>
          <w:rFonts w:asciiTheme="minorHAnsi" w:hAnsiTheme="minorHAnsi" w:cstheme="minorHAnsi"/>
        </w:rPr>
        <w:t xml:space="preserve"> is </w:t>
      </w:r>
      <w:r w:rsidR="001B41F3" w:rsidRPr="00501666">
        <w:rPr>
          <w:rFonts w:asciiTheme="minorHAnsi" w:hAnsiTheme="minorHAnsi" w:cstheme="minorHAnsi"/>
        </w:rPr>
        <w:t xml:space="preserve">Statutory guidance for schools and colleges </w:t>
      </w:r>
      <w:r w:rsidR="006B4909">
        <w:rPr>
          <w:rFonts w:asciiTheme="minorHAnsi" w:hAnsiTheme="minorHAnsi" w:cstheme="minorHAnsi"/>
        </w:rPr>
        <w:t xml:space="preserve">and </w:t>
      </w:r>
      <w:r w:rsidR="001B41F3" w:rsidRPr="00501666">
        <w:rPr>
          <w:rFonts w:asciiTheme="minorHAnsi" w:hAnsiTheme="minorHAnsi" w:cstheme="minorHAnsi"/>
        </w:rPr>
        <w:t xml:space="preserve">was issued under Section 175 of the Education Act 2002, the Education (Independent School Standards) Regulations 2014 and the Education (Non-Maintained Special Schools) (England) Regulations 2011. This contains information </w:t>
      </w:r>
      <w:r w:rsidR="006B4909">
        <w:rPr>
          <w:rFonts w:asciiTheme="minorHAnsi" w:hAnsiTheme="minorHAnsi" w:cstheme="minorHAnsi"/>
        </w:rPr>
        <w:t>regarding</w:t>
      </w:r>
      <w:r w:rsidR="001B41F3" w:rsidRPr="00501666">
        <w:rPr>
          <w:rFonts w:asciiTheme="minorHAnsi" w:hAnsiTheme="minorHAnsi" w:cstheme="minorHAnsi"/>
        </w:rPr>
        <w:t xml:space="preserve"> what schools and colleges </w:t>
      </w:r>
      <w:r w:rsidR="001B41F3" w:rsidRPr="00501666">
        <w:rPr>
          <w:rFonts w:asciiTheme="minorHAnsi" w:hAnsiTheme="minorHAnsi" w:cstheme="minorHAnsi"/>
          <w:b/>
          <w:bCs/>
        </w:rPr>
        <w:t xml:space="preserve">should </w:t>
      </w:r>
      <w:r w:rsidR="001B41F3" w:rsidRPr="00501666">
        <w:rPr>
          <w:rFonts w:asciiTheme="minorHAnsi" w:hAnsiTheme="minorHAnsi" w:cstheme="minorHAnsi"/>
        </w:rPr>
        <w:t xml:space="preserve">do and sets out the legal duties with which </w:t>
      </w:r>
      <w:r w:rsidR="00F46177">
        <w:rPr>
          <w:rFonts w:asciiTheme="minorHAnsi" w:hAnsiTheme="minorHAnsi" w:cstheme="minorHAnsi"/>
        </w:rPr>
        <w:t>they</w:t>
      </w:r>
      <w:r w:rsidR="001B41F3" w:rsidRPr="00501666">
        <w:rPr>
          <w:rFonts w:asciiTheme="minorHAnsi" w:hAnsiTheme="minorHAnsi" w:cstheme="minorHAnsi"/>
        </w:rPr>
        <w:t xml:space="preserve"> </w:t>
      </w:r>
      <w:r w:rsidR="001B41F3" w:rsidRPr="00501666">
        <w:rPr>
          <w:rFonts w:asciiTheme="minorHAnsi" w:hAnsiTheme="minorHAnsi" w:cstheme="minorHAnsi"/>
          <w:b/>
          <w:bCs/>
        </w:rPr>
        <w:t xml:space="preserve">must </w:t>
      </w:r>
      <w:r w:rsidR="001B41F3" w:rsidRPr="00501666">
        <w:rPr>
          <w:rFonts w:asciiTheme="minorHAnsi" w:hAnsiTheme="minorHAnsi" w:cstheme="minorHAnsi"/>
        </w:rPr>
        <w:t>comply</w:t>
      </w:r>
      <w:r w:rsidR="00501666">
        <w:rPr>
          <w:rFonts w:asciiTheme="minorHAnsi" w:hAnsiTheme="minorHAnsi" w:cstheme="minorHAnsi"/>
        </w:rPr>
        <w:t>.</w:t>
      </w:r>
    </w:p>
    <w:p w14:paraId="72F1C806" w14:textId="77777777" w:rsidR="00501666" w:rsidRDefault="00501666" w:rsidP="00501666">
      <w:pPr>
        <w:pStyle w:val="Normal1"/>
        <w:spacing w:after="0"/>
        <w:ind w:right="2"/>
        <w:rPr>
          <w:b/>
        </w:rPr>
      </w:pPr>
    </w:p>
    <w:p w14:paraId="409384A4" w14:textId="15AB1637" w:rsidR="00501666" w:rsidRPr="0025647D" w:rsidRDefault="00501666" w:rsidP="00501666">
      <w:pPr>
        <w:pStyle w:val="Normal1"/>
        <w:spacing w:after="0"/>
        <w:ind w:right="2"/>
      </w:pPr>
      <w:r w:rsidRPr="0025647D">
        <w:t>This policy and its procedures do not form part of the contract of employment; however, they apply to all full and part time employees, including those employed on temporary or fixed-term contracts. Volunteers</w:t>
      </w:r>
      <w:r>
        <w:t>, supply staff</w:t>
      </w:r>
      <w:r w:rsidRPr="0025647D">
        <w:t xml:space="preserve"> and contractors who offer their services</w:t>
      </w:r>
      <w:r w:rsidR="00A24C82">
        <w:t xml:space="preserve">. A shortened version is available </w:t>
      </w:r>
      <w:r w:rsidR="00371DCC">
        <w:t xml:space="preserve">for staff </w:t>
      </w:r>
      <w:r w:rsidR="00A24C82">
        <w:t xml:space="preserve">(see </w:t>
      </w:r>
      <w:hyperlink w:anchor="Appendix1" w:history="1">
        <w:r w:rsidR="00371DCC" w:rsidRPr="001B69E4">
          <w:rPr>
            <w:rStyle w:val="Hyperlink"/>
          </w:rPr>
          <w:t>appendi</w:t>
        </w:r>
        <w:r w:rsidR="00927D5A" w:rsidRPr="001B69E4">
          <w:rPr>
            <w:rStyle w:val="Hyperlink"/>
          </w:rPr>
          <w:t>x</w:t>
        </w:r>
        <w:r w:rsidR="00371DCC" w:rsidRPr="001B69E4">
          <w:rPr>
            <w:rStyle w:val="Hyperlink"/>
          </w:rPr>
          <w:t xml:space="preserve"> 1</w:t>
        </w:r>
      </w:hyperlink>
      <w:r w:rsidR="00371DCC">
        <w:t xml:space="preserve">) and parents/carers (see </w:t>
      </w:r>
      <w:hyperlink w:anchor="Appendix2" w:history="1">
        <w:r w:rsidR="00371DCC" w:rsidRPr="005C727C">
          <w:rPr>
            <w:rStyle w:val="Hyperlink"/>
          </w:rPr>
          <w:t>append</w:t>
        </w:r>
        <w:r w:rsidR="00927D5A" w:rsidRPr="005C727C">
          <w:rPr>
            <w:rStyle w:val="Hyperlink"/>
          </w:rPr>
          <w:t>ix</w:t>
        </w:r>
        <w:r w:rsidR="00371DCC" w:rsidRPr="005C727C">
          <w:rPr>
            <w:rStyle w:val="Hyperlink"/>
          </w:rPr>
          <w:t xml:space="preserve"> 2</w:t>
        </w:r>
      </w:hyperlink>
      <w:r w:rsidR="00371DCC">
        <w:t>).</w:t>
      </w:r>
      <w:r w:rsidR="00A24C82">
        <w:t xml:space="preserve"> All</w:t>
      </w:r>
      <w:r w:rsidR="00371DCC">
        <w:t xml:space="preserve"> staff are</w:t>
      </w:r>
      <w:r w:rsidR="00A24C82">
        <w:t xml:space="preserve"> asked to sign to say they have read and understood the policy</w:t>
      </w:r>
      <w:r w:rsidR="00371DCC" w:rsidRPr="00371DCC">
        <w:t xml:space="preserve"> </w:t>
      </w:r>
      <w:r w:rsidR="00371DCC">
        <w:t xml:space="preserve">(see </w:t>
      </w:r>
      <w:hyperlink w:anchor="Appendix18" w:history="1">
        <w:r w:rsidR="00371DCC" w:rsidRPr="001B69E4">
          <w:rPr>
            <w:rStyle w:val="Hyperlink"/>
          </w:rPr>
          <w:t>append</w:t>
        </w:r>
        <w:r w:rsidR="00927D5A" w:rsidRPr="001B69E4">
          <w:rPr>
            <w:rStyle w:val="Hyperlink"/>
          </w:rPr>
          <w:t>ix</w:t>
        </w:r>
        <w:r w:rsidR="00371DCC" w:rsidRPr="001B69E4">
          <w:rPr>
            <w:rStyle w:val="Hyperlink"/>
          </w:rPr>
          <w:t xml:space="preserve"> </w:t>
        </w:r>
        <w:r w:rsidR="00D622FE" w:rsidRPr="001B69E4">
          <w:rPr>
            <w:rStyle w:val="Hyperlink"/>
          </w:rPr>
          <w:t>18</w:t>
        </w:r>
      </w:hyperlink>
      <w:r w:rsidR="00371DCC">
        <w:t>)</w:t>
      </w:r>
      <w:r w:rsidR="00A24C82">
        <w:t xml:space="preserve">. </w:t>
      </w:r>
    </w:p>
    <w:p w14:paraId="76546828" w14:textId="77777777" w:rsidR="00501666" w:rsidRPr="0025647D" w:rsidRDefault="00501666" w:rsidP="00501666">
      <w:pPr>
        <w:pStyle w:val="Normal1"/>
        <w:spacing w:after="0"/>
        <w:ind w:right="2"/>
      </w:pPr>
    </w:p>
    <w:p w14:paraId="1F2CCBE8" w14:textId="04DB387B" w:rsidR="00EE4809" w:rsidRPr="00FA41DA" w:rsidRDefault="00EE4809" w:rsidP="00EE4809">
      <w:pPr>
        <w:pStyle w:val="Normal1"/>
        <w:spacing w:after="0"/>
      </w:pPr>
      <w:r>
        <w:t xml:space="preserve">The Integrated Front Door </w:t>
      </w:r>
      <w:r w:rsidR="006B4909">
        <w:t xml:space="preserve">is the point of contact for enquiries and referrals relating to children and young people made by professionals, families and the public. The IFD is a team of multi-agency professionals including Child Protection social workers, Early Help Access Point workers, Health, Police and other partner agencies. These agencies work together to provide advice and </w:t>
      </w:r>
      <w:r w:rsidR="00522ED9">
        <w:t>guidance to</w:t>
      </w:r>
      <w:r w:rsidR="006B4909">
        <w:t xml:space="preserve"> jointly triage referrals made in respect of children and navigate them to the correct service.</w:t>
      </w:r>
    </w:p>
    <w:p w14:paraId="1497430C" w14:textId="77777777" w:rsidR="00EE4809" w:rsidRDefault="00EE4809" w:rsidP="00501666">
      <w:pPr>
        <w:pStyle w:val="Normal1"/>
        <w:spacing w:after="0"/>
        <w:ind w:right="2"/>
      </w:pPr>
    </w:p>
    <w:p w14:paraId="09F3ECF1" w14:textId="1027F957" w:rsidR="00501666" w:rsidRDefault="00501666" w:rsidP="00501666">
      <w:pPr>
        <w:pStyle w:val="Normal1"/>
        <w:spacing w:after="0"/>
        <w:ind w:right="2"/>
      </w:pPr>
      <w:r w:rsidRPr="0025647D">
        <w:t xml:space="preserve">This Policy </w:t>
      </w:r>
      <w:r>
        <w:t>is publicly available on our website</w:t>
      </w:r>
      <w:r w:rsidRPr="0025647D">
        <w:t xml:space="preserve"> </w:t>
      </w:r>
      <w:r>
        <w:t xml:space="preserve">and </w:t>
      </w:r>
      <w:r w:rsidRPr="0025647D">
        <w:t>will be reviewed annually</w:t>
      </w:r>
      <w:r>
        <w:t>.</w:t>
      </w:r>
      <w:r w:rsidRPr="0025647D">
        <w:t xml:space="preserve"> </w:t>
      </w:r>
      <w:r>
        <w:t>It</w:t>
      </w:r>
      <w:r w:rsidRPr="0025647D">
        <w:t xml:space="preserve"> </w:t>
      </w:r>
      <w:r>
        <w:t>will</w:t>
      </w:r>
      <w:r w:rsidRPr="0025647D">
        <w:t xml:space="preserve"> be amended</w:t>
      </w:r>
      <w:r>
        <w:t xml:space="preserve"> as </w:t>
      </w:r>
      <w:r w:rsidR="008B19ED">
        <w:t>required;</w:t>
      </w:r>
      <w:r>
        <w:t xml:space="preserve"> this may be</w:t>
      </w:r>
      <w:r w:rsidRPr="00D80887">
        <w:t xml:space="preserve"> </w:t>
      </w:r>
      <w:r w:rsidRPr="0025647D">
        <w:t xml:space="preserve">before the annual </w:t>
      </w:r>
      <w:r>
        <w:t xml:space="preserve">review </w:t>
      </w:r>
      <w:r w:rsidRPr="0025647D">
        <w:t>date.</w:t>
      </w:r>
      <w:r w:rsidRPr="00D80887">
        <w:t xml:space="preserve"> </w:t>
      </w:r>
    </w:p>
    <w:p w14:paraId="68952DE2" w14:textId="15CC6657" w:rsidR="0023583D" w:rsidRDefault="0023583D" w:rsidP="00501666">
      <w:pPr>
        <w:pStyle w:val="Normal1"/>
        <w:spacing w:after="0"/>
        <w:ind w:right="2"/>
      </w:pPr>
    </w:p>
    <w:p w14:paraId="5D7ED9FE" w14:textId="77777777" w:rsidR="0023583D" w:rsidRDefault="0023583D" w:rsidP="00501666">
      <w:pPr>
        <w:pStyle w:val="Normal1"/>
        <w:spacing w:after="0"/>
        <w:ind w:right="2"/>
      </w:pPr>
    </w:p>
    <w:p w14:paraId="6DD59B43" w14:textId="77777777" w:rsidR="00E8625A" w:rsidRPr="0025647D" w:rsidRDefault="00E8625A">
      <w:pPr>
        <w:pStyle w:val="Normal1"/>
        <w:spacing w:after="0"/>
      </w:pPr>
    </w:p>
    <w:p w14:paraId="36B23EA5" w14:textId="77777777" w:rsidR="00E32D88" w:rsidRPr="0025647D" w:rsidRDefault="007F42B0">
      <w:pPr>
        <w:pStyle w:val="Normal1"/>
        <w:spacing w:after="0"/>
        <w:rPr>
          <w:b/>
        </w:rPr>
      </w:pPr>
      <w:bookmarkStart w:id="7" w:name="Key_Definitions"/>
      <w:bookmarkEnd w:id="7"/>
      <w:r w:rsidRPr="0025647D">
        <w:rPr>
          <w:b/>
        </w:rPr>
        <w:lastRenderedPageBreak/>
        <w:t>KEY DEFINITIONS AND CONCEPTS</w:t>
      </w:r>
    </w:p>
    <w:p w14:paraId="6F1A0998" w14:textId="498891C3" w:rsidR="00501666" w:rsidRDefault="00501666" w:rsidP="00501666">
      <w:pPr>
        <w:pStyle w:val="Normal1"/>
        <w:spacing w:after="0"/>
      </w:pPr>
      <w:r w:rsidRPr="0025647D">
        <w:t>The Children Act 1989 and 2004, states a child is anyone who has not reached their 18</w:t>
      </w:r>
      <w:r w:rsidRPr="0025647D">
        <w:rPr>
          <w:vertAlign w:val="superscript"/>
        </w:rPr>
        <w:t>th</w:t>
      </w:r>
      <w:r w:rsidRPr="0025647D">
        <w:t xml:space="preserve"> birthday. The commitment to safeguarding and promot</w:t>
      </w:r>
      <w:r w:rsidR="006B4909">
        <w:t>e</w:t>
      </w:r>
      <w:r w:rsidRPr="0025647D">
        <w:t xml:space="preserve"> the welfare of children however will extend to all children</w:t>
      </w:r>
      <w:r>
        <w:t xml:space="preserve"> and young people</w:t>
      </w:r>
      <w:r w:rsidRPr="0025647D">
        <w:t xml:space="preserve"> who visit </w:t>
      </w:r>
      <w:r w:rsidR="0023583D" w:rsidRPr="0023583D">
        <w:t>Ladywood</w:t>
      </w:r>
      <w:r w:rsidRPr="0025647D">
        <w:t xml:space="preserve"> </w:t>
      </w:r>
      <w:r w:rsidRPr="00501666">
        <w:t>as well as our own students</w:t>
      </w:r>
      <w:r w:rsidRPr="0025647D">
        <w:t>.</w:t>
      </w:r>
    </w:p>
    <w:p w14:paraId="54EEFB43" w14:textId="77777777" w:rsidR="008A7D3B" w:rsidRDefault="008A7D3B" w:rsidP="00501666">
      <w:pPr>
        <w:pStyle w:val="Normal1"/>
        <w:spacing w:after="0"/>
      </w:pPr>
    </w:p>
    <w:p w14:paraId="6F2A1AAB" w14:textId="77777777" w:rsidR="008A7D3B" w:rsidRPr="0025647D" w:rsidRDefault="008A7D3B" w:rsidP="008A7D3B">
      <w:pPr>
        <w:pStyle w:val="Normal1"/>
        <w:shd w:val="clear" w:color="auto" w:fill="FFFFFF"/>
        <w:spacing w:before="45" w:after="45" w:line="240" w:lineRule="auto"/>
        <w:rPr>
          <w:b/>
        </w:rPr>
      </w:pPr>
      <w:bookmarkStart w:id="8" w:name="Equality"/>
      <w:bookmarkEnd w:id="8"/>
      <w:r w:rsidRPr="0025647D">
        <w:rPr>
          <w:b/>
        </w:rPr>
        <w:t>EQUALITY AND DIVERSITY</w:t>
      </w:r>
    </w:p>
    <w:p w14:paraId="3D4E1073" w14:textId="786B7637" w:rsidR="00CD2DF1" w:rsidRDefault="008A7D3B" w:rsidP="008A7D3B">
      <w:pPr>
        <w:pStyle w:val="Normal1"/>
        <w:shd w:val="clear" w:color="auto" w:fill="FFFFFF"/>
        <w:spacing w:before="45" w:after="45" w:line="240" w:lineRule="auto"/>
        <w:rPr>
          <w:bCs/>
          <w:color w:val="auto"/>
        </w:rPr>
      </w:pPr>
      <w:r w:rsidRPr="008A7D3B">
        <w:rPr>
          <w:bCs/>
          <w:color w:val="auto"/>
        </w:rPr>
        <w:t xml:space="preserve">We understand that promoting equality and diversity and tackling discrimination is essential in safeguarding </w:t>
      </w:r>
      <w:r>
        <w:rPr>
          <w:bCs/>
          <w:color w:val="auto"/>
        </w:rPr>
        <w:t>our students</w:t>
      </w:r>
      <w:r w:rsidRPr="008A7D3B">
        <w:rPr>
          <w:bCs/>
          <w:color w:val="auto"/>
        </w:rPr>
        <w:t xml:space="preserve">.  We hold separate policies and procedures to address issues such as </w:t>
      </w:r>
      <w:r w:rsidRPr="0023583D">
        <w:rPr>
          <w:bCs/>
          <w:color w:val="auto"/>
          <w:highlight w:val="yellow"/>
        </w:rPr>
        <w:t>bullying</w:t>
      </w:r>
      <w:r w:rsidR="00E07B97" w:rsidRPr="0023583D">
        <w:rPr>
          <w:bCs/>
          <w:color w:val="auto"/>
          <w:highlight w:val="yellow"/>
        </w:rPr>
        <w:t xml:space="preserve">, </w:t>
      </w:r>
      <w:r w:rsidRPr="0023583D">
        <w:rPr>
          <w:bCs/>
          <w:color w:val="auto"/>
          <w:highlight w:val="yellow"/>
        </w:rPr>
        <w:t>harassment and discrimination.</w:t>
      </w:r>
      <w:r w:rsidRPr="008A7D3B">
        <w:rPr>
          <w:bCs/>
          <w:color w:val="auto"/>
        </w:rPr>
        <w:t xml:space="preserve"> </w:t>
      </w:r>
      <w:r>
        <w:rPr>
          <w:bCs/>
          <w:color w:val="auto"/>
        </w:rPr>
        <w:t>We</w:t>
      </w:r>
      <w:r w:rsidRPr="008A7D3B">
        <w:rPr>
          <w:bCs/>
          <w:color w:val="auto"/>
        </w:rPr>
        <w:t xml:space="preserve"> </w:t>
      </w:r>
      <w:r>
        <w:rPr>
          <w:bCs/>
          <w:color w:val="auto"/>
        </w:rPr>
        <w:t>are</w:t>
      </w:r>
      <w:r w:rsidRPr="008A7D3B">
        <w:rPr>
          <w:bCs/>
          <w:color w:val="auto"/>
        </w:rPr>
        <w:t xml:space="preserve"> committed to the Protected Characteristics under the Equality Act 2010</w:t>
      </w:r>
      <w:r w:rsidR="00CD2DF1">
        <w:rPr>
          <w:bCs/>
          <w:color w:val="auto"/>
        </w:rPr>
        <w:t>:</w:t>
      </w:r>
    </w:p>
    <w:p w14:paraId="76D9EF34" w14:textId="77777777" w:rsidR="00820044" w:rsidRPr="00D458EA" w:rsidRDefault="00820044" w:rsidP="009141C3">
      <w:pPr>
        <w:pStyle w:val="Normal1"/>
        <w:numPr>
          <w:ilvl w:val="0"/>
          <w:numId w:val="47"/>
        </w:numPr>
        <w:shd w:val="clear" w:color="auto" w:fill="FFFFFF"/>
        <w:spacing w:before="45" w:after="45" w:line="240" w:lineRule="auto"/>
        <w:rPr>
          <w:bCs/>
          <w:color w:val="auto"/>
        </w:rPr>
      </w:pPr>
      <w:r w:rsidRPr="00D458EA">
        <w:rPr>
          <w:bCs/>
          <w:color w:val="auto"/>
        </w:rPr>
        <w:t xml:space="preserve">We will not unlawfully discriminate against students with protected </w:t>
      </w:r>
      <w:r w:rsidR="008C7AD6" w:rsidRPr="00D458EA">
        <w:rPr>
          <w:bCs/>
          <w:color w:val="auto"/>
        </w:rPr>
        <w:t>characteristics</w:t>
      </w:r>
      <w:r w:rsidR="008C7AD6">
        <w:rPr>
          <w:bCs/>
          <w:color w:val="auto"/>
        </w:rPr>
        <w:t>.</w:t>
      </w:r>
      <w:r w:rsidRPr="00D458EA">
        <w:rPr>
          <w:bCs/>
          <w:color w:val="auto"/>
        </w:rPr>
        <w:t xml:space="preserve"> </w:t>
      </w:r>
    </w:p>
    <w:p w14:paraId="21BA9F85" w14:textId="77777777" w:rsidR="00820044" w:rsidRPr="00D458EA" w:rsidRDefault="00820044" w:rsidP="009141C3">
      <w:pPr>
        <w:pStyle w:val="Normal1"/>
        <w:numPr>
          <w:ilvl w:val="0"/>
          <w:numId w:val="47"/>
        </w:numPr>
        <w:shd w:val="clear" w:color="auto" w:fill="FFFFFF"/>
        <w:spacing w:before="45" w:after="45" w:line="240" w:lineRule="auto"/>
        <w:rPr>
          <w:bCs/>
          <w:color w:val="auto"/>
        </w:rPr>
      </w:pPr>
      <w:r w:rsidRPr="00D458EA">
        <w:rPr>
          <w:bCs/>
          <w:color w:val="auto"/>
        </w:rPr>
        <w:t>We will consider how to support students with protected characteristics</w:t>
      </w:r>
      <w:r w:rsidR="008C7AD6">
        <w:rPr>
          <w:bCs/>
          <w:color w:val="auto"/>
        </w:rPr>
        <w:t>.</w:t>
      </w:r>
    </w:p>
    <w:p w14:paraId="0F866E16" w14:textId="77777777" w:rsidR="00CD2DF1" w:rsidRPr="00D458EA" w:rsidRDefault="00CD2DF1" w:rsidP="009141C3">
      <w:pPr>
        <w:pStyle w:val="Normal1"/>
        <w:numPr>
          <w:ilvl w:val="0"/>
          <w:numId w:val="47"/>
        </w:numPr>
        <w:shd w:val="clear" w:color="auto" w:fill="FFFFFF"/>
        <w:spacing w:before="45" w:after="45" w:line="240" w:lineRule="auto"/>
        <w:rPr>
          <w:bCs/>
          <w:color w:val="auto"/>
        </w:rPr>
      </w:pPr>
      <w:r w:rsidRPr="00D458EA">
        <w:rPr>
          <w:bCs/>
          <w:color w:val="auto"/>
        </w:rPr>
        <w:t>We will take positive action, where proportionate, to deal with the disadvantages these students face.</w:t>
      </w:r>
    </w:p>
    <w:p w14:paraId="333A0162" w14:textId="77777777" w:rsidR="008A7D3B" w:rsidRPr="00C52503" w:rsidRDefault="008A7D3B" w:rsidP="008A7D3B">
      <w:pPr>
        <w:pStyle w:val="Normal1"/>
        <w:shd w:val="clear" w:color="auto" w:fill="FFFFFF"/>
        <w:spacing w:before="45" w:after="45" w:line="240" w:lineRule="auto"/>
        <w:rPr>
          <w:bCs/>
          <w:color w:val="auto"/>
        </w:rPr>
      </w:pPr>
      <w:r w:rsidRPr="008A7D3B">
        <w:rPr>
          <w:bCs/>
          <w:color w:val="auto"/>
        </w:rPr>
        <w:t xml:space="preserve">The Equality Act 2010 can be accessed </w:t>
      </w:r>
      <w:hyperlink r:id="rId20" w:history="1">
        <w:r w:rsidRPr="008A7D3B">
          <w:rPr>
            <w:rStyle w:val="Hyperlink"/>
            <w:bCs/>
          </w:rPr>
          <w:t>here</w:t>
        </w:r>
      </w:hyperlink>
      <w:r w:rsidR="00C52503">
        <w:rPr>
          <w:rStyle w:val="Hyperlink"/>
          <w:bCs/>
          <w:color w:val="auto"/>
          <w:u w:val="none"/>
        </w:rPr>
        <w:t>.</w:t>
      </w:r>
    </w:p>
    <w:p w14:paraId="52D3A4B5" w14:textId="77777777" w:rsidR="004C67D2" w:rsidRDefault="004C67D2">
      <w:pPr>
        <w:pStyle w:val="Normal1"/>
        <w:spacing w:after="0"/>
        <w:rPr>
          <w:b/>
        </w:rPr>
      </w:pPr>
      <w:bookmarkStart w:id="9" w:name="Welfare"/>
      <w:bookmarkEnd w:id="9"/>
    </w:p>
    <w:p w14:paraId="1C629730" w14:textId="77777777" w:rsidR="00E32D88" w:rsidRPr="0025647D" w:rsidRDefault="007F42B0">
      <w:pPr>
        <w:pStyle w:val="Normal1"/>
        <w:spacing w:after="0"/>
        <w:rPr>
          <w:b/>
        </w:rPr>
      </w:pPr>
      <w:r w:rsidRPr="0025647D">
        <w:rPr>
          <w:b/>
        </w:rPr>
        <w:t>S</w:t>
      </w:r>
      <w:r w:rsidR="00E8625A">
        <w:rPr>
          <w:b/>
        </w:rPr>
        <w:t>AFEGUARDING AND PROMOTING WELFARE</w:t>
      </w:r>
    </w:p>
    <w:p w14:paraId="0D4EC157" w14:textId="77777777" w:rsidR="00927D5A" w:rsidRPr="007109F4" w:rsidRDefault="00D4716D" w:rsidP="00927D5A">
      <w:pPr>
        <w:pStyle w:val="Normal1"/>
        <w:spacing w:after="0"/>
      </w:pPr>
      <w:r w:rsidRPr="0025647D">
        <w:t>No single professional can have a full picture of a child</w:t>
      </w:r>
      <w:r>
        <w:t xml:space="preserve"> or </w:t>
      </w:r>
      <w:r w:rsidR="00D458EA">
        <w:t>y</w:t>
      </w:r>
      <w:r>
        <w:t>oung person’s</w:t>
      </w:r>
      <w:r w:rsidRPr="0025647D">
        <w:t xml:space="preserve"> needs and circumstances. If children</w:t>
      </w:r>
      <w:r>
        <w:t>, young people</w:t>
      </w:r>
      <w:r w:rsidRPr="0025647D">
        <w:t xml:space="preserve"> and families are to receive the right help at the right time, </w:t>
      </w:r>
      <w:r w:rsidRPr="0025647D">
        <w:rPr>
          <w:b/>
        </w:rPr>
        <w:t>everyone</w:t>
      </w:r>
      <w:r w:rsidRPr="0025647D">
        <w:t xml:space="preserve"> who comes into contact with them has a role to play in identifying concerns, sharing information and taking prompt action</w:t>
      </w:r>
      <w:r>
        <w:t xml:space="preserve">. </w:t>
      </w:r>
      <w:r w:rsidR="00180B45" w:rsidRPr="0025647D">
        <w:t>To</w:t>
      </w:r>
      <w:r w:rsidRPr="0025647D">
        <w:t xml:space="preserve"> fulfil this responsibility effectively, all </w:t>
      </w:r>
      <w:r w:rsidR="00D458EA">
        <w:t>staff</w:t>
      </w:r>
      <w:r w:rsidRPr="0025647D">
        <w:t xml:space="preserve"> </w:t>
      </w:r>
      <w:r w:rsidR="00D458EA">
        <w:t>will</w:t>
      </w:r>
      <w:r w:rsidRPr="0025647D">
        <w:t xml:space="preserve"> make sure their approach is </w:t>
      </w:r>
      <w:r w:rsidR="00180B45" w:rsidRPr="0025647D">
        <w:t>child centred</w:t>
      </w:r>
      <w:r w:rsidRPr="0025647D">
        <w:t xml:space="preserve">. This means that they </w:t>
      </w:r>
      <w:r w:rsidR="00180B45">
        <w:t>will</w:t>
      </w:r>
      <w:r w:rsidRPr="0025647D">
        <w:t xml:space="preserve"> </w:t>
      </w:r>
      <w:r w:rsidR="00180B45">
        <w:t xml:space="preserve">always </w:t>
      </w:r>
      <w:r w:rsidRPr="0025647D">
        <w:t>consider</w:t>
      </w:r>
      <w:r w:rsidR="00180B45">
        <w:t xml:space="preserve"> </w:t>
      </w:r>
      <w:r w:rsidRPr="0025647D">
        <w:t xml:space="preserve">what is in the </w:t>
      </w:r>
      <w:r w:rsidRPr="0025647D">
        <w:rPr>
          <w:b/>
        </w:rPr>
        <w:t>best interests</w:t>
      </w:r>
      <w:r w:rsidRPr="0025647D">
        <w:t xml:space="preserve"> of the child</w:t>
      </w:r>
      <w:r>
        <w:t>.</w:t>
      </w:r>
      <w:r w:rsidR="00927D5A" w:rsidRPr="00927D5A">
        <w:rPr>
          <w:rFonts w:eastAsia="Times New Roman" w:cs="Times New Roman"/>
          <w:lang w:eastAsia="en-GB"/>
        </w:rPr>
        <w:t xml:space="preserve"> </w:t>
      </w:r>
      <w:r w:rsidR="00927D5A" w:rsidRPr="007109F4">
        <w:rPr>
          <w:rFonts w:eastAsia="Times New Roman" w:cs="Times New Roman"/>
          <w:lang w:eastAsia="en-GB"/>
        </w:rPr>
        <w:t xml:space="preserve">We recognise that </w:t>
      </w:r>
      <w:r w:rsidR="00927D5A">
        <w:rPr>
          <w:rFonts w:eastAsia="Times New Roman" w:cs="Times New Roman"/>
          <w:lang w:eastAsia="en-GB"/>
        </w:rPr>
        <w:t>Student’</w:t>
      </w:r>
      <w:r w:rsidR="00927D5A" w:rsidRPr="007109F4">
        <w:rPr>
          <w:rFonts w:eastAsia="Times New Roman" w:cs="Times New Roman"/>
          <w:lang w:eastAsia="en-GB"/>
        </w:rPr>
        <w:t>s at alterative provision</w:t>
      </w:r>
      <w:r w:rsidR="00927D5A">
        <w:rPr>
          <w:rFonts w:eastAsia="Times New Roman" w:cs="Times New Roman"/>
          <w:lang w:eastAsia="en-GB"/>
        </w:rPr>
        <w:t xml:space="preserve"> and those missing education</w:t>
      </w:r>
      <w:r w:rsidR="00927D5A" w:rsidRPr="007109F4">
        <w:rPr>
          <w:rFonts w:eastAsia="Times New Roman" w:cs="Times New Roman"/>
          <w:lang w:eastAsia="en-GB"/>
        </w:rPr>
        <w:t xml:space="preserve"> are potentially at greater risk of harm.</w:t>
      </w:r>
    </w:p>
    <w:p w14:paraId="215BE33A" w14:textId="77777777" w:rsidR="00D4716D" w:rsidRPr="0025647D" w:rsidRDefault="00D4716D" w:rsidP="00D4716D">
      <w:pPr>
        <w:pStyle w:val="Normal1"/>
        <w:spacing w:after="0"/>
      </w:pPr>
    </w:p>
    <w:p w14:paraId="5D28D986" w14:textId="77777777" w:rsidR="00D4716D" w:rsidRPr="0025647D" w:rsidRDefault="00D4716D" w:rsidP="00D4716D">
      <w:pPr>
        <w:pStyle w:val="Normal1"/>
        <w:spacing w:after="0"/>
      </w:pPr>
      <w:r w:rsidRPr="0025647D">
        <w:t>The Department for Education (DfE) ‘Keeping Children Safe in Education’ (September 20</w:t>
      </w:r>
      <w:r>
        <w:t>2</w:t>
      </w:r>
      <w:r w:rsidR="0062698C">
        <w:t>5</w:t>
      </w:r>
      <w:r w:rsidRPr="0025647D">
        <w:t xml:space="preserve">), states safeguarding and promoting the welfare of children is defined for the purposes of this guidance as: </w:t>
      </w:r>
    </w:p>
    <w:p w14:paraId="032DBF07" w14:textId="77777777" w:rsidR="000C5967" w:rsidRDefault="000C5967" w:rsidP="009141C3">
      <w:pPr>
        <w:pStyle w:val="Normal1"/>
        <w:numPr>
          <w:ilvl w:val="0"/>
          <w:numId w:val="48"/>
        </w:numPr>
        <w:spacing w:after="0"/>
      </w:pPr>
      <w:r>
        <w:t>Providing help and support to meet the needs of children as soon as problems emerge</w:t>
      </w:r>
    </w:p>
    <w:p w14:paraId="0D061EC0" w14:textId="77777777" w:rsidR="000C5967" w:rsidRDefault="000C5967" w:rsidP="009141C3">
      <w:pPr>
        <w:pStyle w:val="Normal1"/>
        <w:numPr>
          <w:ilvl w:val="0"/>
          <w:numId w:val="48"/>
        </w:numPr>
        <w:spacing w:after="0"/>
      </w:pPr>
      <w:r>
        <w:t xml:space="preserve">protecting children from maltreatment, whether that is within or outside the home, including online </w:t>
      </w:r>
    </w:p>
    <w:p w14:paraId="3ED66FDD" w14:textId="77777777" w:rsidR="000C5967" w:rsidRDefault="000C5967" w:rsidP="009141C3">
      <w:pPr>
        <w:pStyle w:val="Normal1"/>
        <w:numPr>
          <w:ilvl w:val="0"/>
          <w:numId w:val="48"/>
        </w:numPr>
        <w:spacing w:after="0"/>
      </w:pPr>
      <w:r>
        <w:t xml:space="preserve">preventing the impairment of children’s mental and physical health or development </w:t>
      </w:r>
    </w:p>
    <w:p w14:paraId="438E4007" w14:textId="77777777" w:rsidR="000C5967" w:rsidRDefault="000C5967" w:rsidP="009141C3">
      <w:pPr>
        <w:pStyle w:val="Normal1"/>
        <w:numPr>
          <w:ilvl w:val="0"/>
          <w:numId w:val="48"/>
        </w:numPr>
        <w:spacing w:after="0"/>
      </w:pPr>
      <w:r>
        <w:t xml:space="preserve">ensuring that children grow up in circumstances consistent with the provision of safe and effective care </w:t>
      </w:r>
    </w:p>
    <w:p w14:paraId="433B136D" w14:textId="77777777" w:rsidR="000C5967" w:rsidRDefault="000C5967" w:rsidP="009141C3">
      <w:pPr>
        <w:pStyle w:val="Normal1"/>
        <w:numPr>
          <w:ilvl w:val="0"/>
          <w:numId w:val="48"/>
        </w:numPr>
        <w:spacing w:after="0"/>
      </w:pPr>
      <w:r>
        <w:t>taking action to enable all children to have the best outcomes</w:t>
      </w:r>
    </w:p>
    <w:p w14:paraId="4C650FFE" w14:textId="77777777" w:rsidR="00D4716D" w:rsidRPr="0025647D" w:rsidRDefault="00D4716D" w:rsidP="00D4716D">
      <w:pPr>
        <w:pStyle w:val="Normal1"/>
        <w:spacing w:after="0"/>
      </w:pPr>
    </w:p>
    <w:p w14:paraId="5C23637B" w14:textId="2B17039C" w:rsidR="00DE4426" w:rsidRPr="00476EA9" w:rsidRDefault="00DE4426" w:rsidP="00D4716D">
      <w:pPr>
        <w:pStyle w:val="Normal1"/>
        <w:spacing w:after="0"/>
        <w:rPr>
          <w:rFonts w:asciiTheme="minorHAnsi" w:hAnsiTheme="minorHAnsi" w:cstheme="minorHAnsi"/>
        </w:rPr>
      </w:pPr>
      <w:r>
        <w:t xml:space="preserve">We have statutory policies in place that link to safeguarding and promoting the welfare of our </w:t>
      </w:r>
      <w:r w:rsidRPr="00E07B97">
        <w:t>students</w:t>
      </w:r>
      <w:r w:rsidR="00E07B97">
        <w:t xml:space="preserve">. The list can be found </w:t>
      </w:r>
      <w:r w:rsidR="00E07B97" w:rsidRPr="0023583D">
        <w:rPr>
          <w:highlight w:val="yellow"/>
        </w:rPr>
        <w:t>here</w:t>
      </w:r>
      <w:r w:rsidRPr="0023583D">
        <w:rPr>
          <w:highlight w:val="yellow"/>
        </w:rPr>
        <w:t xml:space="preserve"> </w:t>
      </w:r>
      <w:hyperlink r:id="rId21" w:history="1">
        <w:r w:rsidR="00CD3534" w:rsidRPr="0023583D">
          <w:rPr>
            <w:color w:val="0000FF"/>
            <w:highlight w:val="yellow"/>
            <w:u w:val="single"/>
          </w:rPr>
          <w:t>Statutory policies for maintained schools</w:t>
        </w:r>
      </w:hyperlink>
      <w:r w:rsidR="00CD3534" w:rsidRPr="0023583D">
        <w:rPr>
          <w:highlight w:val="yellow"/>
        </w:rPr>
        <w:t xml:space="preserve"> </w:t>
      </w:r>
      <w:r w:rsidR="00E07B97" w:rsidRPr="0023583D">
        <w:rPr>
          <w:highlight w:val="yellow"/>
        </w:rPr>
        <w:t xml:space="preserve">and </w:t>
      </w:r>
      <w:hyperlink r:id="rId22" w:history="1">
        <w:r w:rsidR="00E07B97" w:rsidRPr="0023583D">
          <w:rPr>
            <w:color w:val="0000FF"/>
            <w:highlight w:val="yellow"/>
            <w:u w:val="single"/>
          </w:rPr>
          <w:t>Statutory guidance and additional resources for trusts</w:t>
        </w:r>
      </w:hyperlink>
      <w:r w:rsidR="00E07B97" w:rsidRPr="00D4716D">
        <w:t xml:space="preserve"> </w:t>
      </w:r>
      <w:r w:rsidR="00476EA9" w:rsidRPr="00D4716D">
        <w:t xml:space="preserve">Details of </w:t>
      </w:r>
      <w:r w:rsidR="00E07B97">
        <w:t>procedures</w:t>
      </w:r>
      <w:r w:rsidR="00476EA9" w:rsidRPr="00D4716D">
        <w:t xml:space="preserve"> are contained in </w:t>
      </w:r>
      <w:r w:rsidR="00E07B97">
        <w:t xml:space="preserve">our </w:t>
      </w:r>
      <w:r w:rsidR="00476EA9" w:rsidRPr="00D4716D">
        <w:t xml:space="preserve">standalone policies and </w:t>
      </w:r>
      <w:r w:rsidR="00476EA9" w:rsidRPr="0023583D">
        <w:t>can be requested or accessed via our website.</w:t>
      </w:r>
      <w:r w:rsidR="00476EA9">
        <w:t xml:space="preserve"> </w:t>
      </w:r>
      <w:r w:rsidR="00476EA9">
        <w:rPr>
          <w:rFonts w:asciiTheme="minorHAnsi" w:eastAsia="Times New Roman" w:hAnsiTheme="minorHAnsi" w:cstheme="minorHAnsi"/>
          <w:color w:val="0B0C0C"/>
          <w:lang w:eastAsia="en-GB"/>
        </w:rPr>
        <w:t xml:space="preserve">We also refer to </w:t>
      </w:r>
      <w:r w:rsidR="00180B45">
        <w:rPr>
          <w:rFonts w:asciiTheme="minorHAnsi" w:eastAsia="Times New Roman" w:hAnsiTheme="minorHAnsi" w:cstheme="minorHAnsi"/>
          <w:color w:val="0B0C0C"/>
          <w:lang w:eastAsia="en-GB"/>
        </w:rPr>
        <w:t xml:space="preserve">a number of </w:t>
      </w:r>
      <w:r w:rsidR="00476EA9">
        <w:rPr>
          <w:rFonts w:asciiTheme="minorHAnsi" w:eastAsia="Times New Roman" w:hAnsiTheme="minorHAnsi" w:cstheme="minorHAnsi"/>
          <w:color w:val="0B0C0C"/>
          <w:lang w:eastAsia="en-GB"/>
        </w:rPr>
        <w:t>additional</w:t>
      </w:r>
      <w:r w:rsidRPr="00D4716D">
        <w:t xml:space="preserve"> safeguarding</w:t>
      </w:r>
      <w:r w:rsidR="00476EA9">
        <w:t xml:space="preserve"> guidance</w:t>
      </w:r>
      <w:r w:rsidR="00180B45">
        <w:t xml:space="preserve"> documents</w:t>
      </w:r>
      <w:r w:rsidRPr="00D4716D">
        <w:t xml:space="preserve"> which the DfE </w:t>
      </w:r>
      <w:r w:rsidR="00476EA9">
        <w:t>issue</w:t>
      </w:r>
      <w:r w:rsidRPr="00D4716D">
        <w:t xml:space="preserve"> </w:t>
      </w:r>
      <w:hyperlink r:id="rId23" w:history="1">
        <w:r w:rsidR="00E07B97">
          <w:rPr>
            <w:color w:val="0000FF"/>
            <w:u w:val="single"/>
          </w:rPr>
          <w:t>Department for Education</w:t>
        </w:r>
      </w:hyperlink>
      <w:r w:rsidR="00E07B97">
        <w:t>.</w:t>
      </w:r>
    </w:p>
    <w:p w14:paraId="54AC4837" w14:textId="77777777" w:rsidR="00DE4426" w:rsidRDefault="00DE4426" w:rsidP="00D4716D">
      <w:pPr>
        <w:pStyle w:val="Normal1"/>
        <w:spacing w:after="0"/>
      </w:pPr>
    </w:p>
    <w:p w14:paraId="313180D0" w14:textId="77777777" w:rsidR="00AC0E0E" w:rsidRDefault="007F42B0">
      <w:pPr>
        <w:pStyle w:val="Normal1"/>
        <w:spacing w:after="0"/>
        <w:rPr>
          <w:b/>
        </w:rPr>
      </w:pPr>
      <w:bookmarkStart w:id="10" w:name="Child_Protection"/>
      <w:bookmarkEnd w:id="10"/>
      <w:r w:rsidRPr="0025647D">
        <w:rPr>
          <w:b/>
        </w:rPr>
        <w:t>Child Protection</w:t>
      </w:r>
    </w:p>
    <w:p w14:paraId="2F2CC6F8" w14:textId="08A5AC97" w:rsidR="00FA41DA" w:rsidRPr="008123A1" w:rsidRDefault="00FA41DA" w:rsidP="00FA41DA">
      <w:pPr>
        <w:pStyle w:val="Normal1"/>
        <w:spacing w:after="0"/>
        <w:contextualSpacing/>
      </w:pPr>
      <w:r>
        <w:t>The</w:t>
      </w:r>
      <w:r w:rsidRPr="0025647D">
        <w:t xml:space="preserve"> welfare</w:t>
      </w:r>
      <w:r>
        <w:t xml:space="preserve"> of our </w:t>
      </w:r>
      <w:r w:rsidR="00E8625A">
        <w:t>students</w:t>
      </w:r>
      <w:r w:rsidRPr="0025647D">
        <w:t xml:space="preserve"> is paramount.</w:t>
      </w:r>
      <w:r>
        <w:t xml:space="preserve"> They</w:t>
      </w:r>
      <w:r w:rsidRPr="0025647D">
        <w:t xml:space="preserve"> have an absolute right to a childhood free from abuse, </w:t>
      </w:r>
      <w:r w:rsidR="00FF1A28" w:rsidRPr="0025647D">
        <w:t>neglect,</w:t>
      </w:r>
      <w:r w:rsidRPr="0025647D">
        <w:t xml:space="preserve"> or exploitation.  </w:t>
      </w:r>
      <w:r w:rsidRPr="00AC0E0E">
        <w:rPr>
          <w:bCs/>
        </w:rPr>
        <w:t>Child Protection</w:t>
      </w:r>
      <w:r>
        <w:rPr>
          <w:bCs/>
        </w:rPr>
        <w:t xml:space="preserve"> is</w:t>
      </w:r>
      <w:r w:rsidRPr="0025647D">
        <w:t xml:space="preserve"> part of safeguarding and promoting the welfare of children and refers to the activity that is undertaken to protect children who are suffering or </w:t>
      </w:r>
      <w:r>
        <w:t xml:space="preserve">are </w:t>
      </w:r>
      <w:r w:rsidRPr="0025647D">
        <w:t>at risk of suffering significant harm.</w:t>
      </w:r>
    </w:p>
    <w:p w14:paraId="63D9E857" w14:textId="77777777" w:rsidR="00E8625A" w:rsidRPr="0025647D" w:rsidRDefault="00E8625A">
      <w:pPr>
        <w:pStyle w:val="Normal1"/>
        <w:spacing w:after="0"/>
      </w:pPr>
    </w:p>
    <w:p w14:paraId="39B3400D" w14:textId="77777777" w:rsidR="00E32D88" w:rsidRPr="0025647D" w:rsidRDefault="007F42B0">
      <w:pPr>
        <w:pStyle w:val="Normal1"/>
        <w:spacing w:after="0"/>
        <w:rPr>
          <w:b/>
        </w:rPr>
      </w:pPr>
      <w:bookmarkStart w:id="11" w:name="Significant_Harm"/>
      <w:bookmarkEnd w:id="11"/>
      <w:r w:rsidRPr="0025647D">
        <w:rPr>
          <w:b/>
        </w:rPr>
        <w:t>Significant Harm</w:t>
      </w:r>
    </w:p>
    <w:p w14:paraId="2CAD0286" w14:textId="77777777" w:rsidR="00FA41DA" w:rsidRPr="002F3F28" w:rsidRDefault="00FA41DA" w:rsidP="002F3F28">
      <w:pPr>
        <w:pStyle w:val="Normal1"/>
        <w:spacing w:after="0"/>
        <w:rPr>
          <w:rFonts w:asciiTheme="minorHAnsi" w:hAnsiTheme="minorHAnsi" w:cstheme="minorHAnsi"/>
          <w:bCs/>
        </w:rPr>
      </w:pPr>
      <w:r w:rsidRPr="00D00786">
        <w:rPr>
          <w:rFonts w:asciiTheme="minorHAnsi" w:eastAsiaTheme="minorHAnsi" w:hAnsiTheme="minorHAnsi" w:cstheme="minorHAnsi"/>
          <w:spacing w:val="-1"/>
          <w:shd w:val="clear" w:color="auto" w:fill="FFFFFF"/>
        </w:rPr>
        <w:t>“Harm” is the “ill treatment or the impairment of the health or development of the child” (Section 31, </w:t>
      </w:r>
      <w:hyperlink r:id="rId24" w:history="1">
        <w:r w:rsidRPr="005F0996">
          <w:rPr>
            <w:rStyle w:val="Hyperlink"/>
            <w:rFonts w:asciiTheme="minorHAnsi" w:eastAsiaTheme="minorHAnsi" w:hAnsiTheme="minorHAnsi" w:cstheme="minorHAnsi"/>
            <w:spacing w:val="-1"/>
            <w:shd w:val="clear" w:color="auto" w:fill="FFFFFF"/>
          </w:rPr>
          <w:t>Children Act 1989</w:t>
        </w:r>
      </w:hyperlink>
      <w:r w:rsidRPr="00D00786">
        <w:rPr>
          <w:rFonts w:asciiTheme="minorHAnsi" w:eastAsiaTheme="minorHAnsi" w:hAnsiTheme="minorHAnsi" w:cstheme="minorHAnsi"/>
          <w:spacing w:val="-1"/>
          <w:shd w:val="clear" w:color="auto" w:fill="FFFFFF"/>
        </w:rPr>
        <w:t>;</w:t>
      </w:r>
      <w:r w:rsidR="002F3F28">
        <w:rPr>
          <w:rFonts w:asciiTheme="minorHAnsi" w:eastAsiaTheme="minorHAnsi" w:hAnsiTheme="minorHAnsi" w:cstheme="minorHAnsi"/>
          <w:spacing w:val="-1"/>
          <w:shd w:val="clear" w:color="auto" w:fill="FFFFFF"/>
        </w:rPr>
        <w:t xml:space="preserve"> </w:t>
      </w:r>
      <w:r w:rsidRPr="00D00786">
        <w:rPr>
          <w:rFonts w:asciiTheme="minorHAnsi" w:hAnsiTheme="minorHAnsi" w:cstheme="minorHAnsi"/>
        </w:rPr>
        <w:t>Harm can be determined “significant” by “comparing a child’s health and development with what might be reasonably expected of a similar child”.</w:t>
      </w:r>
    </w:p>
    <w:p w14:paraId="04469351" w14:textId="77777777" w:rsidR="00E32D88" w:rsidRDefault="00FA41DA" w:rsidP="00FA41DA">
      <w:pPr>
        <w:pStyle w:val="Normal1"/>
        <w:spacing w:after="0"/>
        <w:rPr>
          <w:rFonts w:asciiTheme="minorHAnsi" w:hAnsiTheme="minorHAnsi" w:cstheme="minorHAnsi"/>
        </w:rPr>
      </w:pPr>
      <w:r w:rsidRPr="00D00786">
        <w:rPr>
          <w:rFonts w:asciiTheme="minorHAnsi" w:hAnsiTheme="minorHAnsi" w:cstheme="minorHAnsi"/>
        </w:rPr>
        <w:t xml:space="preserve">Although there </w:t>
      </w:r>
      <w:r w:rsidR="00927D5A" w:rsidRPr="00D00786">
        <w:rPr>
          <w:rFonts w:asciiTheme="minorHAnsi" w:hAnsiTheme="minorHAnsi" w:cstheme="minorHAnsi"/>
        </w:rPr>
        <w:t>are</w:t>
      </w:r>
      <w:r w:rsidRPr="00D00786">
        <w:rPr>
          <w:rFonts w:asciiTheme="minorHAnsi" w:hAnsiTheme="minorHAnsi" w:cstheme="minorHAnsi"/>
        </w:rPr>
        <w:t xml:space="preserve"> no absolute criteria for determining </w:t>
      </w:r>
      <w:r w:rsidR="00D24102" w:rsidRPr="00D00786">
        <w:rPr>
          <w:rFonts w:asciiTheme="minorHAnsi" w:hAnsiTheme="minorHAnsi" w:cstheme="minorHAnsi"/>
        </w:rPr>
        <w:t>whether</w:t>
      </w:r>
      <w:r w:rsidRPr="00D00786">
        <w:rPr>
          <w:rFonts w:asciiTheme="minorHAnsi" w:hAnsiTheme="minorHAnsi" w:cstheme="minorHAnsi"/>
        </w:rPr>
        <w:t xml:space="preserve"> harm is “significant”, Bolton </w:t>
      </w:r>
      <w:r w:rsidR="003F0D63">
        <w:rPr>
          <w:rFonts w:asciiTheme="minorHAnsi" w:hAnsiTheme="minorHAnsi" w:cstheme="minorHAnsi"/>
        </w:rPr>
        <w:t>L</w:t>
      </w:r>
      <w:r w:rsidRPr="00D00786">
        <w:rPr>
          <w:rFonts w:asciiTheme="minorHAnsi" w:hAnsiTheme="minorHAnsi" w:cstheme="minorHAnsi"/>
        </w:rPr>
        <w:t xml:space="preserve">ocal </w:t>
      </w:r>
      <w:r w:rsidR="003F0D63">
        <w:rPr>
          <w:rFonts w:asciiTheme="minorHAnsi" w:hAnsiTheme="minorHAnsi" w:cstheme="minorHAnsi"/>
        </w:rPr>
        <w:t>A</w:t>
      </w:r>
      <w:r w:rsidRPr="00D00786">
        <w:rPr>
          <w:rFonts w:asciiTheme="minorHAnsi" w:hAnsiTheme="minorHAnsi" w:cstheme="minorHAnsi"/>
        </w:rPr>
        <w:t>uthority social care, police, education and health agencies work with family members to assess the child, and a decision is made based on their professional judgement using gathered evidence.</w:t>
      </w:r>
    </w:p>
    <w:p w14:paraId="228E4C97" w14:textId="77777777" w:rsidR="00FA41DA" w:rsidRPr="0025647D" w:rsidRDefault="00FA41DA" w:rsidP="00FA41DA">
      <w:pPr>
        <w:pStyle w:val="Normal1"/>
        <w:spacing w:after="0"/>
      </w:pPr>
    </w:p>
    <w:p w14:paraId="481CFF3E" w14:textId="77777777" w:rsidR="00FA41DA" w:rsidRPr="0025647D" w:rsidRDefault="00FA41DA" w:rsidP="00FA41DA">
      <w:pPr>
        <w:pStyle w:val="Normal1"/>
        <w:spacing w:after="0"/>
        <w:rPr>
          <w:b/>
        </w:rPr>
      </w:pPr>
      <w:bookmarkStart w:id="12" w:name="Our_Role"/>
      <w:bookmarkStart w:id="13" w:name="_Hlk175823830"/>
      <w:bookmarkEnd w:id="12"/>
      <w:r>
        <w:rPr>
          <w:b/>
        </w:rPr>
        <w:lastRenderedPageBreak/>
        <w:t>OUR ROLE</w:t>
      </w:r>
    </w:p>
    <w:bookmarkEnd w:id="13"/>
    <w:p w14:paraId="1B78C4D1" w14:textId="0DBF195C" w:rsidR="007C15CE" w:rsidRPr="007C15CE" w:rsidRDefault="007C15CE" w:rsidP="009141C3">
      <w:pPr>
        <w:pStyle w:val="Normal1"/>
        <w:numPr>
          <w:ilvl w:val="0"/>
          <w:numId w:val="12"/>
        </w:numPr>
        <w:spacing w:after="0"/>
        <w:ind w:left="709"/>
        <w:contextualSpacing/>
      </w:pPr>
      <w:r w:rsidRPr="007C15CE">
        <w:t xml:space="preserve">The </w:t>
      </w:r>
      <w:r w:rsidR="00FC23CE">
        <w:t>D</w:t>
      </w:r>
      <w:r w:rsidRPr="007C15CE">
        <w:t xml:space="preserve">esignated </w:t>
      </w:r>
      <w:r w:rsidR="00FC23CE">
        <w:t>S</w:t>
      </w:r>
      <w:r w:rsidRPr="007C15CE">
        <w:t xml:space="preserve">afeguarding </w:t>
      </w:r>
      <w:r w:rsidR="00FC23CE">
        <w:t>L</w:t>
      </w:r>
      <w:r w:rsidRPr="007C15CE">
        <w:t>ead (and deput</w:t>
      </w:r>
      <w:r w:rsidRPr="0023583D">
        <w:t>ies</w:t>
      </w:r>
      <w:r w:rsidRPr="007C15CE">
        <w:t xml:space="preserve">) have a number of responsibilities (See </w:t>
      </w:r>
      <w:hyperlink w:anchor="Appendix3" w:history="1">
        <w:r w:rsidRPr="001B69E4">
          <w:rPr>
            <w:rStyle w:val="Hyperlink"/>
          </w:rPr>
          <w:t>Appendix 3</w:t>
        </w:r>
      </w:hyperlink>
      <w:r w:rsidRPr="007C15CE">
        <w:t>)</w:t>
      </w:r>
    </w:p>
    <w:p w14:paraId="032350DC" w14:textId="77777777" w:rsidR="00FA41DA" w:rsidRPr="0025647D" w:rsidRDefault="00FA41DA" w:rsidP="009141C3">
      <w:pPr>
        <w:pStyle w:val="Normal1"/>
        <w:numPr>
          <w:ilvl w:val="0"/>
          <w:numId w:val="12"/>
        </w:numPr>
        <w:spacing w:after="0"/>
        <w:ind w:left="709"/>
        <w:contextualSpacing/>
      </w:pPr>
      <w:r w:rsidRPr="0025647D">
        <w:t>All staff have a responsibility to provide a safe environment in which children</w:t>
      </w:r>
      <w:r>
        <w:t xml:space="preserve"> and young people</w:t>
      </w:r>
      <w:r w:rsidRPr="0025647D">
        <w:t xml:space="preserve"> can learn.</w:t>
      </w:r>
    </w:p>
    <w:p w14:paraId="7CE1AD9B" w14:textId="77777777" w:rsidR="00FA41DA" w:rsidRDefault="00FA41DA" w:rsidP="009141C3">
      <w:pPr>
        <w:pStyle w:val="Normal1"/>
        <w:numPr>
          <w:ilvl w:val="0"/>
          <w:numId w:val="12"/>
        </w:numPr>
        <w:spacing w:after="0"/>
        <w:ind w:left="709"/>
        <w:contextualSpacing/>
      </w:pPr>
      <w:r w:rsidRPr="0025647D">
        <w:t>Everyone who comes into contact with children</w:t>
      </w:r>
      <w:r>
        <w:t xml:space="preserve">, young people </w:t>
      </w:r>
      <w:r w:rsidRPr="0025647D">
        <w:t xml:space="preserve">and their families have a role to play in safeguarding. </w:t>
      </w:r>
      <w:r>
        <w:t>S</w:t>
      </w:r>
      <w:r w:rsidRPr="0025647D">
        <w:t>taff are particularly important as they are in a position to identify concerns early and provide help for children</w:t>
      </w:r>
      <w:r>
        <w:t xml:space="preserve"> and young people</w:t>
      </w:r>
      <w:r w:rsidRPr="0025647D">
        <w:t xml:space="preserve"> to prevent concerns from escalating.</w:t>
      </w:r>
    </w:p>
    <w:p w14:paraId="78CE2186" w14:textId="77777777" w:rsidR="00FA41DA" w:rsidRPr="0025647D" w:rsidRDefault="00FA41DA" w:rsidP="009141C3">
      <w:pPr>
        <w:pStyle w:val="Normal1"/>
        <w:numPr>
          <w:ilvl w:val="0"/>
          <w:numId w:val="12"/>
        </w:numPr>
        <w:spacing w:after="0"/>
        <w:ind w:left="709"/>
        <w:contextualSpacing/>
      </w:pPr>
      <w:bookmarkStart w:id="14" w:name="_Hlk139278086"/>
      <w:r w:rsidRPr="0025647D">
        <w:t>All members of staff have a responsibility to be mindful of issues related to children</w:t>
      </w:r>
      <w:r>
        <w:t xml:space="preserve"> and young </w:t>
      </w:r>
      <w:r w:rsidR="00927D5A">
        <w:t>people’s</w:t>
      </w:r>
      <w:r w:rsidRPr="0025647D">
        <w:t xml:space="preserve"> safety and welfare and a </w:t>
      </w:r>
      <w:r w:rsidRPr="00772539">
        <w:rPr>
          <w:b/>
        </w:rPr>
        <w:t>duty</w:t>
      </w:r>
      <w:r w:rsidRPr="0025647D">
        <w:t xml:space="preserve"> to </w:t>
      </w:r>
      <w:r w:rsidRPr="00772539">
        <w:rPr>
          <w:b/>
        </w:rPr>
        <w:t>report and refer</w:t>
      </w:r>
      <w:r w:rsidRPr="0025647D">
        <w:t xml:space="preserve"> any concerns however “minor” they appear to be. </w:t>
      </w:r>
      <w:r>
        <w:t>(</w:t>
      </w:r>
      <w:r w:rsidRPr="0025647D">
        <w:t xml:space="preserve">NB It is NOT, however the role of </w:t>
      </w:r>
      <w:r>
        <w:t xml:space="preserve">our </w:t>
      </w:r>
      <w:r w:rsidRPr="0025647D">
        <w:t>staff to investigate those concerns</w:t>
      </w:r>
      <w:r>
        <w:t>)</w:t>
      </w:r>
      <w:r w:rsidRPr="0025647D">
        <w:t>.</w:t>
      </w:r>
    </w:p>
    <w:bookmarkEnd w:id="14"/>
    <w:p w14:paraId="16E8F929" w14:textId="77777777" w:rsidR="00FA41DA" w:rsidRPr="007C15CE" w:rsidRDefault="007C15CE" w:rsidP="009141C3">
      <w:pPr>
        <w:pStyle w:val="Normal1"/>
        <w:numPr>
          <w:ilvl w:val="0"/>
          <w:numId w:val="12"/>
        </w:numPr>
        <w:spacing w:after="0"/>
        <w:ind w:left="709"/>
        <w:contextualSpacing/>
      </w:pPr>
      <w:r w:rsidRPr="007C15CE">
        <w:t>We work in partnership with parents and p</w:t>
      </w:r>
      <w:r w:rsidR="00FA41DA" w:rsidRPr="007C15CE">
        <w:t xml:space="preserve">arents have a right to be informed in respect of any concerns about their child's welfare, or any action taken to safeguard and promote the child's welfare, providing this does not compromise the child's safety. </w:t>
      </w:r>
    </w:p>
    <w:p w14:paraId="02AB4788" w14:textId="77777777" w:rsidR="00FA41DA" w:rsidRPr="0025647D" w:rsidRDefault="00FA41DA" w:rsidP="009141C3">
      <w:pPr>
        <w:pStyle w:val="Normal1"/>
        <w:numPr>
          <w:ilvl w:val="0"/>
          <w:numId w:val="12"/>
        </w:numPr>
        <w:spacing w:after="0"/>
        <w:ind w:left="709"/>
        <w:contextualSpacing/>
      </w:pPr>
      <w:r w:rsidRPr="0025647D">
        <w:t>Children are best protected when professionals work effectively together and share responsibility for protective action.</w:t>
      </w:r>
    </w:p>
    <w:p w14:paraId="7FE3D144" w14:textId="2EFE0A94" w:rsidR="00FA41DA" w:rsidRPr="0025647D" w:rsidRDefault="00FA41DA" w:rsidP="009141C3">
      <w:pPr>
        <w:pStyle w:val="Normal1"/>
        <w:numPr>
          <w:ilvl w:val="0"/>
          <w:numId w:val="12"/>
        </w:numPr>
        <w:spacing w:after="0"/>
        <w:ind w:left="709"/>
        <w:contextualSpacing/>
      </w:pPr>
      <w:r w:rsidRPr="0025647D">
        <w:t xml:space="preserve">Where there are possible concerns about a child's safety, unconditional confidentiality cannot be guaranteed and should not be offered. When a child is subject to Child Protection Plan, </w:t>
      </w:r>
      <w:r w:rsidR="008123A1">
        <w:t xml:space="preserve">appropriate </w:t>
      </w:r>
      <w:r w:rsidRPr="0025647D">
        <w:t>information about the child and their circumstances will only be shared on a "need to know" basis.</w:t>
      </w:r>
    </w:p>
    <w:p w14:paraId="61E02BFE" w14:textId="571EA929" w:rsidR="00FA41DA" w:rsidRDefault="00FA41DA" w:rsidP="009141C3">
      <w:pPr>
        <w:pStyle w:val="Normal1"/>
        <w:numPr>
          <w:ilvl w:val="0"/>
          <w:numId w:val="12"/>
        </w:numPr>
        <w:spacing w:after="0"/>
        <w:ind w:left="709"/>
        <w:contextualSpacing/>
      </w:pPr>
      <w:r w:rsidRPr="0025647D">
        <w:t>T</w:t>
      </w:r>
      <w:r w:rsidR="00F46177">
        <w:t>o have</w:t>
      </w:r>
      <w:r w:rsidRPr="0025647D">
        <w:t xml:space="preserve"> in place robust systems that deter possible abusers and will effectively manage any allegations or concerns about abuse if they arise</w:t>
      </w:r>
      <w:r>
        <w:t>.</w:t>
      </w:r>
      <w:r w:rsidRPr="0025647D">
        <w:t xml:space="preserve"> </w:t>
      </w:r>
      <w:r>
        <w:t>The</w:t>
      </w:r>
      <w:r w:rsidRPr="0025647D">
        <w:t xml:space="preserve"> staff member who has a concern about a child’s welfare should follow the referral processes</w:t>
      </w:r>
      <w:r w:rsidR="008123A1">
        <w:t xml:space="preserve"> as detailed in this policy</w:t>
      </w:r>
      <w:r>
        <w:t>.</w:t>
      </w:r>
    </w:p>
    <w:p w14:paraId="70049DA4" w14:textId="2A90839C" w:rsidR="00FA41DA" w:rsidRPr="0025647D" w:rsidRDefault="00DE60EA" w:rsidP="009141C3">
      <w:pPr>
        <w:pStyle w:val="Normal1"/>
        <w:numPr>
          <w:ilvl w:val="0"/>
          <w:numId w:val="12"/>
        </w:numPr>
        <w:spacing w:after="0"/>
        <w:ind w:left="709"/>
        <w:contextualSpacing/>
      </w:pPr>
      <w:r>
        <w:t>T</w:t>
      </w:r>
      <w:r w:rsidR="00FA41DA" w:rsidRPr="0025647D">
        <w:t>o support</w:t>
      </w:r>
      <w:r w:rsidR="008123A1">
        <w:t xml:space="preserve"> and work with</w:t>
      </w:r>
      <w:r w:rsidR="00FA41DA" w:rsidRPr="0025647D">
        <w:t xml:space="preserve"> social workers and other agencies following any referral.</w:t>
      </w:r>
    </w:p>
    <w:p w14:paraId="7C208BC5" w14:textId="77777777" w:rsidR="00FA41DA" w:rsidRPr="001E6853" w:rsidRDefault="00FA41DA" w:rsidP="009141C3">
      <w:pPr>
        <w:pStyle w:val="Normal1"/>
        <w:numPr>
          <w:ilvl w:val="0"/>
          <w:numId w:val="12"/>
        </w:numPr>
        <w:spacing w:after="0"/>
        <w:ind w:left="709"/>
        <w:contextualSpacing/>
      </w:pPr>
      <w:r w:rsidRPr="001E6853">
        <w:t xml:space="preserve">When children make allegations about abuse or </w:t>
      </w:r>
      <w:r w:rsidR="00A31C2F" w:rsidRPr="001E6853">
        <w:t>neglect,</w:t>
      </w:r>
      <w:r w:rsidRPr="001E6853">
        <w:t xml:space="preserve"> they will always be listened to, have their comments taken seriously and, where appropriate, the allegations will be investigated thoroughly by a social worker</w:t>
      </w:r>
      <w:r w:rsidR="000311FF">
        <w:t xml:space="preserve"> and the police</w:t>
      </w:r>
      <w:r w:rsidRPr="001E6853">
        <w:t>.</w:t>
      </w:r>
    </w:p>
    <w:p w14:paraId="079EF3B0" w14:textId="77777777" w:rsidR="00FA41DA" w:rsidRPr="002B7ABF" w:rsidRDefault="00FA41DA" w:rsidP="009141C3">
      <w:pPr>
        <w:pStyle w:val="Normal1"/>
        <w:numPr>
          <w:ilvl w:val="0"/>
          <w:numId w:val="12"/>
        </w:numPr>
        <w:spacing w:after="0"/>
        <w:ind w:left="709"/>
        <w:contextualSpacing/>
      </w:pPr>
      <w:r w:rsidRPr="002B7ABF">
        <w:t>All staff are prepared to identify children who may benefit from early help</w:t>
      </w:r>
      <w:r w:rsidR="001E6853" w:rsidRPr="002B7ABF">
        <w:t xml:space="preserve">. Staff may be required to support other agencies and professionals in early help </w:t>
      </w:r>
      <w:r w:rsidR="000311FF">
        <w:t>processes</w:t>
      </w:r>
      <w:r w:rsidR="00A31C2F">
        <w:t>.</w:t>
      </w:r>
      <w:r w:rsidR="001E6853" w:rsidRPr="002B7ABF">
        <w:t xml:space="preserve"> </w:t>
      </w:r>
    </w:p>
    <w:p w14:paraId="77F768CC" w14:textId="77777777" w:rsidR="00FA41DA" w:rsidRPr="0025647D" w:rsidRDefault="0023583D" w:rsidP="009141C3">
      <w:pPr>
        <w:pStyle w:val="Normal1"/>
        <w:numPr>
          <w:ilvl w:val="0"/>
          <w:numId w:val="12"/>
        </w:numPr>
        <w:spacing w:after="0"/>
        <w:ind w:left="709"/>
        <w:contextualSpacing/>
      </w:pPr>
      <w:hyperlink r:id="rId25" w:history="1">
        <w:r w:rsidR="000311FF">
          <w:rPr>
            <w:rStyle w:val="Hyperlink"/>
          </w:rPr>
          <w:t>The Teachers’ Standards 2011</w:t>
        </w:r>
      </w:hyperlink>
      <w:r w:rsidR="00FA41DA" w:rsidRPr="0025647D">
        <w:t xml:space="preserve"> state that teachers, including </w:t>
      </w:r>
      <w:r w:rsidR="00512E72">
        <w:t>H</w:t>
      </w:r>
      <w:r w:rsidR="00FA41DA" w:rsidRPr="0025647D">
        <w:t>eadteachers, should safeguard children’s wellbeing and maintain public trust in the teaching profession as part of their professional duties.</w:t>
      </w:r>
    </w:p>
    <w:p w14:paraId="697C4D59" w14:textId="77777777" w:rsidR="00772539" w:rsidRPr="00AF63CE" w:rsidRDefault="00772539" w:rsidP="0094542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Arial"/>
          <w:b/>
          <w:bCs/>
        </w:rPr>
      </w:pPr>
    </w:p>
    <w:p w14:paraId="60B03742" w14:textId="77777777" w:rsidR="00945426" w:rsidRPr="00AF63CE" w:rsidRDefault="009563CF" w:rsidP="0094542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Arial"/>
          <w:b/>
          <w:bCs/>
        </w:rPr>
      </w:pPr>
      <w:bookmarkStart w:id="15" w:name="Record_Keeping"/>
      <w:bookmarkEnd w:id="15"/>
      <w:r w:rsidRPr="00AF63CE">
        <w:rPr>
          <w:rFonts w:asciiTheme="minorHAnsi" w:hAnsiTheme="minorHAnsi" w:cs="Arial"/>
          <w:b/>
          <w:bCs/>
        </w:rPr>
        <w:t>R</w:t>
      </w:r>
      <w:r w:rsidR="00387FAC">
        <w:rPr>
          <w:rFonts w:asciiTheme="minorHAnsi" w:hAnsiTheme="minorHAnsi" w:cs="Arial"/>
          <w:b/>
          <w:bCs/>
        </w:rPr>
        <w:t>ecord keeping</w:t>
      </w:r>
    </w:p>
    <w:p w14:paraId="6344B657" w14:textId="4BC6006F" w:rsidR="00FA41DA" w:rsidRPr="00FA41DA" w:rsidRDefault="000311FF" w:rsidP="00FA41D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Arial"/>
        </w:rPr>
      </w:pPr>
      <w:r>
        <w:rPr>
          <w:rFonts w:asciiTheme="minorHAnsi" w:hAnsiTheme="minorHAnsi" w:cs="Arial"/>
        </w:rPr>
        <w:t>Records</w:t>
      </w:r>
      <w:r w:rsidR="00FA41DA" w:rsidRPr="00FA41DA">
        <w:rPr>
          <w:rFonts w:asciiTheme="minorHAnsi" w:hAnsiTheme="minorHAnsi" w:cs="Arial"/>
        </w:rPr>
        <w:t xml:space="preserve"> </w:t>
      </w:r>
      <w:r>
        <w:rPr>
          <w:rFonts w:asciiTheme="minorHAnsi" w:hAnsiTheme="minorHAnsi" w:cs="Arial"/>
        </w:rPr>
        <w:t>are</w:t>
      </w:r>
      <w:r w:rsidR="00FA41DA" w:rsidRPr="00FA41DA">
        <w:rPr>
          <w:rFonts w:asciiTheme="minorHAnsi" w:hAnsiTheme="minorHAnsi" w:cs="Arial"/>
        </w:rPr>
        <w:t xml:space="preserve"> kept updated and stored securely.  </w:t>
      </w:r>
      <w:r>
        <w:rPr>
          <w:rFonts w:asciiTheme="minorHAnsi" w:hAnsiTheme="minorHAnsi" w:cs="Arial"/>
        </w:rPr>
        <w:t>Records</w:t>
      </w:r>
      <w:r w:rsidR="00FA41DA" w:rsidRPr="00FA41DA">
        <w:rPr>
          <w:rFonts w:asciiTheme="minorHAnsi" w:hAnsiTheme="minorHAnsi" w:cs="Arial"/>
        </w:rPr>
        <w:t xml:space="preserve"> </w:t>
      </w:r>
      <w:r w:rsidR="005458CA">
        <w:rPr>
          <w:rFonts w:asciiTheme="minorHAnsi" w:hAnsiTheme="minorHAnsi" w:cs="Arial"/>
        </w:rPr>
        <w:t>are</w:t>
      </w:r>
      <w:r w:rsidR="00FA41DA" w:rsidRPr="00FA41DA">
        <w:rPr>
          <w:rFonts w:asciiTheme="minorHAnsi" w:hAnsiTheme="minorHAnsi" w:cs="Arial"/>
        </w:rPr>
        <w:t xml:space="preserve"> only accessed by those who need to and when file content is shared</w:t>
      </w:r>
      <w:r>
        <w:rPr>
          <w:rFonts w:asciiTheme="minorHAnsi" w:hAnsiTheme="minorHAnsi" w:cs="Arial"/>
        </w:rPr>
        <w:t>, this is done</w:t>
      </w:r>
      <w:r w:rsidR="00FA41DA" w:rsidRPr="00FA41DA">
        <w:rPr>
          <w:rFonts w:asciiTheme="minorHAnsi" w:hAnsiTheme="minorHAnsi" w:cs="Arial"/>
        </w:rPr>
        <w:t xml:space="preserve"> in line with </w:t>
      </w:r>
      <w:hyperlink r:id="rId26" w:history="1">
        <w:r w:rsidR="008123A1">
          <w:rPr>
            <w:rStyle w:val="Hyperlink"/>
            <w:rFonts w:asciiTheme="minorHAnsi" w:hAnsiTheme="minorHAnsi" w:cs="Arial"/>
          </w:rPr>
          <w:t>Information Sharing Guidance</w:t>
        </w:r>
      </w:hyperlink>
      <w:r w:rsidR="00FA41DA" w:rsidRPr="00FA41DA">
        <w:rPr>
          <w:rFonts w:asciiTheme="minorHAnsi" w:hAnsiTheme="minorHAnsi" w:cs="Arial"/>
        </w:rPr>
        <w:t>.</w:t>
      </w:r>
      <w:r w:rsidR="00525CB6">
        <w:rPr>
          <w:rFonts w:asciiTheme="minorHAnsi" w:hAnsiTheme="minorHAnsi" w:cs="Arial"/>
        </w:rPr>
        <w:t xml:space="preserve"> </w:t>
      </w:r>
    </w:p>
    <w:p w14:paraId="5E141FDD" w14:textId="027C282A" w:rsidR="00FA41DA" w:rsidRPr="00FA41DA" w:rsidRDefault="00FA41DA" w:rsidP="00FA41D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Arial"/>
        </w:rPr>
      </w:pPr>
      <w:r w:rsidRPr="00FA41DA">
        <w:rPr>
          <w:rFonts w:asciiTheme="minorHAnsi" w:hAnsiTheme="minorHAnsi" w:cs="Arial"/>
        </w:rPr>
        <w:t xml:space="preserve">All concerns, discussions and decisions made, and the reasons for those decisions, </w:t>
      </w:r>
      <w:r w:rsidR="005458CA">
        <w:rPr>
          <w:rFonts w:asciiTheme="minorHAnsi" w:hAnsiTheme="minorHAnsi" w:cs="Arial"/>
        </w:rPr>
        <w:t>are</w:t>
      </w:r>
      <w:r w:rsidRPr="00FA41DA">
        <w:rPr>
          <w:rFonts w:asciiTheme="minorHAnsi" w:hAnsiTheme="minorHAnsi" w:cs="Arial"/>
        </w:rPr>
        <w:t xml:space="preserve"> recorded in writing or using the appropriate form</w:t>
      </w:r>
      <w:r w:rsidR="00525CB6">
        <w:rPr>
          <w:rFonts w:asciiTheme="minorHAnsi" w:hAnsiTheme="minorHAnsi" w:cs="Arial"/>
        </w:rPr>
        <w:t xml:space="preserve"> (see appendices </w:t>
      </w:r>
      <w:r w:rsidR="008C7337">
        <w:rPr>
          <w:rFonts w:asciiTheme="minorHAnsi" w:hAnsiTheme="minorHAnsi" w:cs="Arial"/>
        </w:rPr>
        <w:t>5</w:t>
      </w:r>
      <w:r w:rsidR="00525CB6">
        <w:rPr>
          <w:rFonts w:asciiTheme="minorHAnsi" w:hAnsiTheme="minorHAnsi" w:cs="Arial"/>
        </w:rPr>
        <w:t>)</w:t>
      </w:r>
      <w:r w:rsidR="001A072B">
        <w:rPr>
          <w:rFonts w:asciiTheme="minorHAnsi" w:hAnsiTheme="minorHAnsi" w:cs="Arial"/>
        </w:rPr>
        <w:t xml:space="preserve"> </w:t>
      </w:r>
      <w:r w:rsidR="0023583D">
        <w:rPr>
          <w:rFonts w:asciiTheme="minorHAnsi" w:hAnsiTheme="minorHAnsi" w:cs="Arial"/>
        </w:rPr>
        <w:t xml:space="preserve">or electronic data base. </w:t>
      </w:r>
      <w:r w:rsidRPr="00FA41DA">
        <w:rPr>
          <w:rFonts w:asciiTheme="minorHAnsi" w:hAnsiTheme="minorHAnsi" w:cs="Arial"/>
        </w:rPr>
        <w:t xml:space="preserve">If in doubt about recording requirements, staff should discuss with the </w:t>
      </w:r>
      <w:r w:rsidR="00FC23CE">
        <w:rPr>
          <w:rFonts w:asciiTheme="minorHAnsi" w:hAnsiTheme="minorHAnsi" w:cs="Arial"/>
        </w:rPr>
        <w:t>D</w:t>
      </w:r>
      <w:r w:rsidRPr="00FA41DA">
        <w:rPr>
          <w:rFonts w:asciiTheme="minorHAnsi" w:hAnsiTheme="minorHAnsi" w:cs="Arial"/>
        </w:rPr>
        <w:t xml:space="preserve">esignated </w:t>
      </w:r>
      <w:r w:rsidR="00FC23CE">
        <w:rPr>
          <w:rFonts w:asciiTheme="minorHAnsi" w:hAnsiTheme="minorHAnsi" w:cs="Arial"/>
        </w:rPr>
        <w:t>S</w:t>
      </w:r>
      <w:r w:rsidRPr="00FA41DA">
        <w:rPr>
          <w:rFonts w:asciiTheme="minorHAnsi" w:hAnsiTheme="minorHAnsi" w:cs="Arial"/>
        </w:rPr>
        <w:t xml:space="preserve">afeguarding </w:t>
      </w:r>
      <w:r w:rsidR="00FC23CE">
        <w:rPr>
          <w:rFonts w:asciiTheme="minorHAnsi" w:hAnsiTheme="minorHAnsi" w:cs="Arial"/>
        </w:rPr>
        <w:t>L</w:t>
      </w:r>
      <w:r w:rsidRPr="00FA41DA">
        <w:rPr>
          <w:rFonts w:asciiTheme="minorHAnsi" w:hAnsiTheme="minorHAnsi" w:cs="Arial"/>
        </w:rPr>
        <w:t>ead (or deputy)</w:t>
      </w:r>
      <w:r w:rsidR="00525CB6">
        <w:rPr>
          <w:rFonts w:asciiTheme="minorHAnsi" w:hAnsiTheme="minorHAnsi" w:cs="Arial"/>
        </w:rPr>
        <w:t xml:space="preserve"> and read guidance in </w:t>
      </w:r>
      <w:hyperlink w:anchor="Appendix4" w:history="1">
        <w:r w:rsidR="00525CB6" w:rsidRPr="001B69E4">
          <w:rPr>
            <w:rStyle w:val="Hyperlink"/>
            <w:rFonts w:asciiTheme="minorHAnsi" w:hAnsiTheme="minorHAnsi" w:cs="Arial"/>
          </w:rPr>
          <w:t>appendi</w:t>
        </w:r>
        <w:r w:rsidR="000311FF" w:rsidRPr="001B69E4">
          <w:rPr>
            <w:rStyle w:val="Hyperlink"/>
            <w:rFonts w:asciiTheme="minorHAnsi" w:hAnsiTheme="minorHAnsi" w:cs="Arial"/>
          </w:rPr>
          <w:t>x</w:t>
        </w:r>
        <w:r w:rsidR="00525CB6" w:rsidRPr="001B69E4">
          <w:rPr>
            <w:rStyle w:val="Hyperlink"/>
            <w:rFonts w:asciiTheme="minorHAnsi" w:hAnsiTheme="minorHAnsi" w:cs="Arial"/>
          </w:rPr>
          <w:t xml:space="preserve"> </w:t>
        </w:r>
        <w:r w:rsidR="008C7337" w:rsidRPr="001B69E4">
          <w:rPr>
            <w:rStyle w:val="Hyperlink"/>
            <w:rFonts w:asciiTheme="minorHAnsi" w:hAnsiTheme="minorHAnsi" w:cs="Arial"/>
          </w:rPr>
          <w:t>4</w:t>
        </w:r>
      </w:hyperlink>
      <w:r w:rsidRPr="00FA41DA">
        <w:rPr>
          <w:rFonts w:asciiTheme="minorHAnsi" w:hAnsiTheme="minorHAnsi" w:cs="Arial"/>
        </w:rPr>
        <w:t>.</w:t>
      </w:r>
    </w:p>
    <w:p w14:paraId="11AF8527" w14:textId="4827D796" w:rsidR="000311FF" w:rsidRDefault="000311FF" w:rsidP="000311F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Arial"/>
        </w:rPr>
      </w:pPr>
    </w:p>
    <w:p w14:paraId="1593EA95" w14:textId="55D83C24" w:rsidR="00FA41DA" w:rsidRDefault="00FA41DA" w:rsidP="00FA41D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Arial"/>
          <w:color w:val="FF0000"/>
        </w:rPr>
      </w:pPr>
      <w:r w:rsidRPr="00FA41DA">
        <w:rPr>
          <w:rFonts w:asciiTheme="minorHAnsi" w:hAnsiTheme="minorHAnsi" w:cs="Arial"/>
        </w:rPr>
        <w:t xml:space="preserve">The Designated Safeguarding Lead is responsible for transferring Child Protection files to the new school or college within five days of an in-year transfer or within the first five days of term.  They </w:t>
      </w:r>
      <w:r w:rsidR="005458CA">
        <w:rPr>
          <w:rFonts w:asciiTheme="minorHAnsi" w:hAnsiTheme="minorHAnsi" w:cs="Arial"/>
        </w:rPr>
        <w:t>are</w:t>
      </w:r>
      <w:r w:rsidRPr="00FA41DA">
        <w:rPr>
          <w:rFonts w:asciiTheme="minorHAnsi" w:hAnsiTheme="minorHAnsi" w:cs="Arial"/>
        </w:rPr>
        <w:t xml:space="preserve"> transferred separately from the main file and a receipt should be obtained. </w:t>
      </w:r>
      <w:r w:rsidRPr="008A440D">
        <w:rPr>
          <w:rFonts w:asciiTheme="minorHAnsi" w:hAnsiTheme="minorHAnsi" w:cs="Arial"/>
          <w:color w:val="auto"/>
        </w:rPr>
        <w:t xml:space="preserve">The </w:t>
      </w:r>
      <w:r w:rsidR="005458CA" w:rsidRPr="008A440D">
        <w:rPr>
          <w:rFonts w:asciiTheme="minorHAnsi" w:hAnsiTheme="minorHAnsi" w:cs="Arial"/>
          <w:color w:val="auto"/>
        </w:rPr>
        <w:t>‘</w:t>
      </w:r>
      <w:r w:rsidRPr="008A440D">
        <w:rPr>
          <w:rFonts w:asciiTheme="minorHAnsi" w:hAnsiTheme="minorHAnsi" w:cs="Arial"/>
          <w:color w:val="auto"/>
        </w:rPr>
        <w:t>Transferring of Safeguarding Information form</w:t>
      </w:r>
      <w:r w:rsidR="005458CA" w:rsidRPr="008A440D">
        <w:rPr>
          <w:rFonts w:asciiTheme="minorHAnsi" w:hAnsiTheme="minorHAnsi" w:cs="Arial"/>
          <w:color w:val="auto"/>
        </w:rPr>
        <w:t>’</w:t>
      </w:r>
      <w:r w:rsidRPr="008A440D">
        <w:rPr>
          <w:rFonts w:asciiTheme="minorHAnsi" w:hAnsiTheme="minorHAnsi" w:cs="Arial"/>
          <w:color w:val="auto"/>
        </w:rPr>
        <w:t xml:space="preserve"> (</w:t>
      </w:r>
      <w:hyperlink w:anchor="Appendix10" w:history="1">
        <w:r w:rsidR="00525CB6" w:rsidRPr="008A440D">
          <w:rPr>
            <w:rStyle w:val="Hyperlink"/>
            <w:rFonts w:asciiTheme="minorHAnsi" w:hAnsiTheme="minorHAnsi" w:cs="Arial"/>
          </w:rPr>
          <w:t>appendi</w:t>
        </w:r>
        <w:r w:rsidR="000311FF" w:rsidRPr="008A440D">
          <w:rPr>
            <w:rStyle w:val="Hyperlink"/>
            <w:rFonts w:asciiTheme="minorHAnsi" w:hAnsiTheme="minorHAnsi" w:cs="Arial"/>
          </w:rPr>
          <w:t>x</w:t>
        </w:r>
        <w:r w:rsidRPr="008A440D">
          <w:rPr>
            <w:rStyle w:val="Hyperlink"/>
            <w:rFonts w:asciiTheme="minorHAnsi" w:hAnsiTheme="minorHAnsi" w:cs="Arial"/>
          </w:rPr>
          <w:t xml:space="preserve"> </w:t>
        </w:r>
        <w:r w:rsidR="008C7337" w:rsidRPr="008A440D">
          <w:rPr>
            <w:rStyle w:val="Hyperlink"/>
            <w:rFonts w:asciiTheme="minorHAnsi" w:hAnsiTheme="minorHAnsi" w:cs="Arial"/>
          </w:rPr>
          <w:t>10</w:t>
        </w:r>
      </w:hyperlink>
      <w:r w:rsidRPr="008A440D">
        <w:rPr>
          <w:rFonts w:asciiTheme="minorHAnsi" w:hAnsiTheme="minorHAnsi" w:cs="Arial"/>
          <w:color w:val="auto"/>
        </w:rPr>
        <w:t xml:space="preserve">) </w:t>
      </w:r>
      <w:r w:rsidR="0099266D" w:rsidRPr="008A440D">
        <w:rPr>
          <w:rFonts w:asciiTheme="minorHAnsi" w:hAnsiTheme="minorHAnsi" w:cs="Arial"/>
          <w:color w:val="auto"/>
        </w:rPr>
        <w:t xml:space="preserve">can be used as </w:t>
      </w:r>
      <w:r w:rsidR="00313FE9" w:rsidRPr="008A440D">
        <w:rPr>
          <w:rFonts w:asciiTheme="minorHAnsi" w:hAnsiTheme="minorHAnsi" w:cs="Arial"/>
          <w:color w:val="auto"/>
        </w:rPr>
        <w:t>a check list and as receipt</w:t>
      </w:r>
      <w:r w:rsidRPr="008A440D">
        <w:rPr>
          <w:rFonts w:asciiTheme="minorHAnsi" w:hAnsiTheme="minorHAnsi" w:cs="Arial"/>
          <w:color w:val="auto"/>
        </w:rPr>
        <w:t>.</w:t>
      </w:r>
      <w:r w:rsidR="0099266D" w:rsidRPr="0099266D">
        <w:rPr>
          <w:rFonts w:asciiTheme="minorHAnsi" w:hAnsiTheme="minorHAnsi" w:cs="Arial"/>
          <w:color w:val="auto"/>
        </w:rPr>
        <w:t xml:space="preserve"> </w:t>
      </w:r>
    </w:p>
    <w:p w14:paraId="669B1F8E" w14:textId="77777777" w:rsidR="0099266D" w:rsidRDefault="0099266D" w:rsidP="00FA41D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Arial"/>
          <w:color w:val="FF0000"/>
        </w:rPr>
      </w:pPr>
    </w:p>
    <w:p w14:paraId="68168B16" w14:textId="751ABD22" w:rsidR="0099266D" w:rsidRPr="000327CC" w:rsidRDefault="0099266D" w:rsidP="00FA41D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theme="minorHAnsi"/>
          <w:color w:val="auto"/>
        </w:rPr>
      </w:pPr>
      <w:bookmarkStart w:id="16" w:name="_Hlk204696588"/>
      <w:r w:rsidRPr="000327CC">
        <w:rPr>
          <w:rFonts w:asciiTheme="minorHAnsi" w:hAnsiTheme="minorHAnsi" w:cstheme="minorHAnsi"/>
          <w:color w:val="auto"/>
        </w:rPr>
        <w:t>Child Protection records will be retained by the child’s last setting until they reach their 25</w:t>
      </w:r>
      <w:r w:rsidRPr="000327CC">
        <w:rPr>
          <w:rFonts w:asciiTheme="minorHAnsi" w:hAnsiTheme="minorHAnsi" w:cstheme="minorHAnsi"/>
          <w:color w:val="auto"/>
          <w:vertAlign w:val="superscript"/>
        </w:rPr>
        <w:t>th</w:t>
      </w:r>
      <w:r w:rsidRPr="000327CC">
        <w:rPr>
          <w:rFonts w:asciiTheme="minorHAnsi" w:hAnsiTheme="minorHAnsi" w:cstheme="minorHAnsi"/>
          <w:color w:val="auto"/>
        </w:rPr>
        <w:t xml:space="preserve"> birthday</w:t>
      </w:r>
      <w:r w:rsidR="006146CE">
        <w:rPr>
          <w:rFonts w:asciiTheme="minorHAnsi" w:hAnsiTheme="minorHAnsi" w:cstheme="minorHAnsi"/>
          <w:color w:val="auto"/>
        </w:rPr>
        <w:t xml:space="preserve"> </w:t>
      </w:r>
      <w:r w:rsidR="000327CC" w:rsidRPr="000327CC">
        <w:rPr>
          <w:rFonts w:asciiTheme="minorHAnsi" w:hAnsiTheme="minorHAnsi" w:cstheme="minorHAnsi"/>
        </w:rPr>
        <w:t xml:space="preserve">and 75 years if </w:t>
      </w:r>
      <w:r w:rsidR="000327CC">
        <w:rPr>
          <w:rFonts w:asciiTheme="minorHAnsi" w:hAnsiTheme="minorHAnsi" w:cstheme="minorHAnsi"/>
        </w:rPr>
        <w:t xml:space="preserve">a </w:t>
      </w:r>
      <w:r w:rsidR="000327CC" w:rsidRPr="000327CC">
        <w:rPr>
          <w:rFonts w:asciiTheme="minorHAnsi" w:hAnsiTheme="minorHAnsi" w:cstheme="minorHAnsi"/>
        </w:rPr>
        <w:t>child was ever Looked After. </w:t>
      </w:r>
    </w:p>
    <w:bookmarkEnd w:id="16"/>
    <w:p w14:paraId="43E2B88A" w14:textId="77777777" w:rsidR="00945426" w:rsidRPr="0025647D" w:rsidRDefault="00945426" w:rsidP="00720B1C">
      <w:pPr>
        <w:pStyle w:val="Default"/>
        <w:rPr>
          <w:sz w:val="23"/>
          <w:szCs w:val="23"/>
        </w:rPr>
      </w:pPr>
    </w:p>
    <w:p w14:paraId="6BCE4F09" w14:textId="77777777" w:rsidR="003B4D0C" w:rsidRPr="0025647D" w:rsidRDefault="007F42B0" w:rsidP="003E5508">
      <w:pPr>
        <w:pStyle w:val="Normal1"/>
        <w:spacing w:after="0"/>
        <w:rPr>
          <w:b/>
        </w:rPr>
      </w:pPr>
      <w:r w:rsidRPr="0025647D">
        <w:rPr>
          <w:b/>
        </w:rPr>
        <w:t>What staff need to know</w:t>
      </w:r>
      <w:r w:rsidR="00B4218E">
        <w:rPr>
          <w:b/>
        </w:rPr>
        <w:t>:</w:t>
      </w:r>
    </w:p>
    <w:p w14:paraId="64BB025B" w14:textId="77777777" w:rsidR="000D7636" w:rsidRDefault="003B4D0C" w:rsidP="000D763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16" w:line="240" w:lineRule="auto"/>
      </w:pPr>
      <w:r w:rsidRPr="0025647D">
        <w:rPr>
          <w:rFonts w:asciiTheme="minorHAnsi" w:hAnsiTheme="minorHAnsi" w:cs="Arial"/>
          <w:b/>
          <w:bCs/>
        </w:rPr>
        <w:t xml:space="preserve">All </w:t>
      </w:r>
      <w:r w:rsidRPr="0025647D">
        <w:rPr>
          <w:rFonts w:asciiTheme="minorHAnsi" w:hAnsiTheme="minorHAnsi" w:cs="Arial"/>
        </w:rPr>
        <w:t xml:space="preserve">staff </w:t>
      </w:r>
      <w:r w:rsidR="00942B7B">
        <w:rPr>
          <w:rFonts w:asciiTheme="minorHAnsi" w:hAnsiTheme="minorHAnsi" w:cs="Arial"/>
        </w:rPr>
        <w:t xml:space="preserve">are aware of our </w:t>
      </w:r>
      <w:r w:rsidRPr="0025647D">
        <w:rPr>
          <w:rFonts w:asciiTheme="minorHAnsi" w:hAnsiTheme="minorHAnsi" w:cs="Arial"/>
        </w:rPr>
        <w:t xml:space="preserve">systems </w:t>
      </w:r>
      <w:r w:rsidR="00942B7B">
        <w:rPr>
          <w:rFonts w:asciiTheme="minorHAnsi" w:hAnsiTheme="minorHAnsi" w:cs="Arial"/>
        </w:rPr>
        <w:t>that</w:t>
      </w:r>
      <w:r w:rsidRPr="0025647D">
        <w:rPr>
          <w:rFonts w:asciiTheme="minorHAnsi" w:hAnsiTheme="minorHAnsi" w:cs="Arial"/>
        </w:rPr>
        <w:t xml:space="preserve"> support </w:t>
      </w:r>
      <w:r w:rsidR="00EE4809" w:rsidRPr="0025647D">
        <w:rPr>
          <w:rFonts w:asciiTheme="minorHAnsi" w:hAnsiTheme="minorHAnsi" w:cs="Arial"/>
        </w:rPr>
        <w:t>safeguarding,</w:t>
      </w:r>
      <w:r w:rsidRPr="0025647D">
        <w:rPr>
          <w:rFonts w:asciiTheme="minorHAnsi" w:hAnsiTheme="minorHAnsi" w:cs="Arial"/>
        </w:rPr>
        <w:t xml:space="preserve"> and these </w:t>
      </w:r>
      <w:r w:rsidR="00942B7B">
        <w:rPr>
          <w:rFonts w:asciiTheme="minorHAnsi" w:hAnsiTheme="minorHAnsi" w:cs="Arial"/>
        </w:rPr>
        <w:t>are</w:t>
      </w:r>
      <w:r w:rsidRPr="0025647D">
        <w:rPr>
          <w:rFonts w:asciiTheme="minorHAnsi" w:hAnsiTheme="minorHAnsi" w:cs="Arial"/>
        </w:rPr>
        <w:t xml:space="preserve"> explained to them as part of sta</w:t>
      </w:r>
      <w:r w:rsidR="00B4218E">
        <w:rPr>
          <w:rFonts w:asciiTheme="minorHAnsi" w:hAnsiTheme="minorHAnsi" w:cs="Arial"/>
        </w:rPr>
        <w:t xml:space="preserve">ff induction and staff </w:t>
      </w:r>
      <w:r w:rsidR="00942B7B">
        <w:rPr>
          <w:rFonts w:asciiTheme="minorHAnsi" w:hAnsiTheme="minorHAnsi" w:cs="Arial"/>
        </w:rPr>
        <w:t>are</w:t>
      </w:r>
      <w:r w:rsidR="00B4218E">
        <w:rPr>
          <w:rFonts w:asciiTheme="minorHAnsi" w:hAnsiTheme="minorHAnsi" w:cs="Arial"/>
        </w:rPr>
        <w:t xml:space="preserve"> provided with this policy along with the following</w:t>
      </w:r>
      <w:r w:rsidR="007F42B0" w:rsidRPr="0025647D">
        <w:t>:</w:t>
      </w:r>
    </w:p>
    <w:p w14:paraId="75564116" w14:textId="77777777" w:rsidR="00675762" w:rsidRPr="00942B7B" w:rsidRDefault="000D7636" w:rsidP="009141C3">
      <w:pPr>
        <w:pStyle w:val="ListParagraph"/>
        <w:numPr>
          <w:ilvl w:val="0"/>
          <w:numId w:val="28"/>
        </w:numPr>
        <w:autoSpaceDE w:val="0"/>
        <w:autoSpaceDN w:val="0"/>
        <w:adjustRightInd w:val="0"/>
        <w:spacing w:after="0" w:line="240" w:lineRule="auto"/>
        <w:ind w:left="709"/>
      </w:pPr>
      <w:r w:rsidRPr="00942B7B">
        <w:t>Part one of Keeping Children Safe in Education (202</w:t>
      </w:r>
      <w:r w:rsidR="0062698C">
        <w:t>5</w:t>
      </w:r>
      <w:r w:rsidRPr="00942B7B">
        <w:t>)</w:t>
      </w:r>
      <w:r w:rsidR="00942B7B" w:rsidRPr="00942B7B">
        <w:t xml:space="preserve"> or a</w:t>
      </w:r>
      <w:r w:rsidR="00675762" w:rsidRPr="00942B7B">
        <w:t xml:space="preserve"> condensed </w:t>
      </w:r>
      <w:r w:rsidR="00942B7B" w:rsidRPr="00942B7B">
        <w:t>p</w:t>
      </w:r>
      <w:r w:rsidR="00675762" w:rsidRPr="00942B7B">
        <w:t>art one where we think it is more appropriate for our staff not working directly with children.</w:t>
      </w:r>
    </w:p>
    <w:p w14:paraId="090BD5A4" w14:textId="4740A5D1" w:rsidR="000D7636" w:rsidRDefault="005458CA" w:rsidP="009141C3">
      <w:pPr>
        <w:pStyle w:val="ListParagraph"/>
        <w:numPr>
          <w:ilvl w:val="0"/>
          <w:numId w:val="28"/>
        </w:numPr>
        <w:autoSpaceDE w:val="0"/>
        <w:autoSpaceDN w:val="0"/>
        <w:adjustRightInd w:val="0"/>
        <w:spacing w:after="0" w:line="240" w:lineRule="auto"/>
        <w:ind w:left="709"/>
        <w:rPr>
          <w:rFonts w:cs="Arial"/>
        </w:rPr>
      </w:pPr>
      <w:r>
        <w:rPr>
          <w:rFonts w:cs="Arial"/>
        </w:rPr>
        <w:t>T</w:t>
      </w:r>
      <w:r w:rsidR="003B4D0C" w:rsidRPr="00772539">
        <w:rPr>
          <w:rFonts w:cs="Arial"/>
        </w:rPr>
        <w:t>he staff behaviour policy (sometimes called a code of conduct</w:t>
      </w:r>
      <w:r w:rsidR="00EE4809" w:rsidRPr="00772539">
        <w:rPr>
          <w:rFonts w:cs="Arial"/>
        </w:rPr>
        <w:t>).</w:t>
      </w:r>
      <w:r w:rsidR="003B4D0C" w:rsidRPr="00772539">
        <w:rPr>
          <w:rFonts w:cs="Arial"/>
        </w:rPr>
        <w:t xml:space="preserve"> </w:t>
      </w:r>
    </w:p>
    <w:p w14:paraId="260FB6BE" w14:textId="77777777" w:rsidR="00E32D88" w:rsidRDefault="009F3DC3" w:rsidP="009141C3">
      <w:pPr>
        <w:pStyle w:val="ListParagraph"/>
        <w:numPr>
          <w:ilvl w:val="0"/>
          <w:numId w:val="28"/>
        </w:numPr>
        <w:autoSpaceDE w:val="0"/>
        <w:autoSpaceDN w:val="0"/>
        <w:adjustRightInd w:val="0"/>
        <w:spacing w:after="0" w:line="240" w:lineRule="auto"/>
        <w:ind w:left="709"/>
        <w:rPr>
          <w:rFonts w:cs="Arial"/>
        </w:rPr>
      </w:pPr>
      <w:r>
        <w:rPr>
          <w:rFonts w:cs="Arial"/>
        </w:rPr>
        <w:t>T</w:t>
      </w:r>
      <w:r w:rsidR="003B4D0C" w:rsidRPr="00772539">
        <w:rPr>
          <w:rFonts w:cs="Arial"/>
        </w:rPr>
        <w:t xml:space="preserve">he identity of the </w:t>
      </w:r>
      <w:r w:rsidR="00FC23CE">
        <w:rPr>
          <w:rFonts w:cs="Arial"/>
        </w:rPr>
        <w:t>D</w:t>
      </w:r>
      <w:r w:rsidR="003B4D0C" w:rsidRPr="00772539">
        <w:rPr>
          <w:rFonts w:cs="Arial"/>
        </w:rPr>
        <w:t xml:space="preserve">esignated </w:t>
      </w:r>
      <w:r w:rsidR="00FC23CE">
        <w:rPr>
          <w:rFonts w:cs="Arial"/>
        </w:rPr>
        <w:t>S</w:t>
      </w:r>
      <w:r w:rsidR="003B4D0C" w:rsidRPr="00772539">
        <w:rPr>
          <w:rFonts w:cs="Arial"/>
        </w:rPr>
        <w:t xml:space="preserve">afeguarding </w:t>
      </w:r>
      <w:r w:rsidR="00FC23CE">
        <w:rPr>
          <w:rFonts w:cs="Arial"/>
        </w:rPr>
        <w:t>L</w:t>
      </w:r>
      <w:r w:rsidR="003B4D0C" w:rsidRPr="00772539">
        <w:rPr>
          <w:rFonts w:cs="Arial"/>
        </w:rPr>
        <w:t>ead and de</w:t>
      </w:r>
      <w:r w:rsidR="003B4D0C" w:rsidRPr="008A440D">
        <w:rPr>
          <w:rFonts w:cs="Arial"/>
        </w:rPr>
        <w:t>puties</w:t>
      </w:r>
      <w:r w:rsidR="003B4D0C" w:rsidRPr="00772539">
        <w:rPr>
          <w:rFonts w:cs="Arial"/>
        </w:rPr>
        <w:t xml:space="preserve">. </w:t>
      </w:r>
    </w:p>
    <w:p w14:paraId="43E25969" w14:textId="4D2FF5C4" w:rsidR="00942B7B" w:rsidRPr="008A440D" w:rsidRDefault="008A440D" w:rsidP="009141C3">
      <w:pPr>
        <w:pStyle w:val="ListParagraph"/>
        <w:numPr>
          <w:ilvl w:val="0"/>
          <w:numId w:val="28"/>
        </w:numPr>
        <w:autoSpaceDE w:val="0"/>
        <w:autoSpaceDN w:val="0"/>
        <w:adjustRightInd w:val="0"/>
        <w:spacing w:after="0" w:line="240" w:lineRule="auto"/>
        <w:ind w:left="709"/>
        <w:rPr>
          <w:rFonts w:cs="Arial"/>
        </w:rPr>
      </w:pPr>
      <w:r w:rsidRPr="008A440D">
        <w:rPr>
          <w:rFonts w:cs="Arial"/>
        </w:rPr>
        <w:t>Staff receive Mandatory Induction training through the National College.</w:t>
      </w:r>
    </w:p>
    <w:p w14:paraId="5D8CE86F" w14:textId="77777777" w:rsidR="001249C2" w:rsidRPr="00386FAD" w:rsidRDefault="001249C2" w:rsidP="001249C2">
      <w:pPr>
        <w:pStyle w:val="ListParagraph"/>
        <w:autoSpaceDE w:val="0"/>
        <w:autoSpaceDN w:val="0"/>
        <w:adjustRightInd w:val="0"/>
        <w:spacing w:after="0" w:line="240" w:lineRule="auto"/>
        <w:ind w:left="360"/>
        <w:rPr>
          <w:rFonts w:cs="Arial"/>
          <w:highlight w:val="green"/>
        </w:rPr>
      </w:pPr>
    </w:p>
    <w:p w14:paraId="01BDDB9F" w14:textId="77777777" w:rsidR="00E32D88" w:rsidRPr="00CE14AA" w:rsidRDefault="007F42B0" w:rsidP="00CE14AA">
      <w:pPr>
        <w:autoSpaceDE w:val="0"/>
        <w:autoSpaceDN w:val="0"/>
        <w:adjustRightInd w:val="0"/>
        <w:spacing w:after="0" w:line="240" w:lineRule="auto"/>
        <w:rPr>
          <w:rFonts w:cs="Arial"/>
        </w:rPr>
      </w:pPr>
      <w:r w:rsidRPr="00CE14AA">
        <w:rPr>
          <w:b/>
        </w:rPr>
        <w:t>All</w:t>
      </w:r>
      <w:r w:rsidRPr="0025647D">
        <w:t xml:space="preserve"> </w:t>
      </w:r>
      <w:r w:rsidR="009F3DC3" w:rsidRPr="00CE14AA">
        <w:rPr>
          <w:bCs/>
        </w:rPr>
        <w:t xml:space="preserve">our </w:t>
      </w:r>
      <w:r w:rsidRPr="0025647D">
        <w:t>staff</w:t>
      </w:r>
      <w:r w:rsidR="009F3DC3">
        <w:t xml:space="preserve"> </w:t>
      </w:r>
      <w:r w:rsidRPr="0025647D">
        <w:t>receive appropriate safeguarding and child protection training</w:t>
      </w:r>
      <w:r w:rsidR="00CE14AA">
        <w:t xml:space="preserve"> at induction along with</w:t>
      </w:r>
      <w:r w:rsidRPr="0025647D">
        <w:t xml:space="preserve"> </w:t>
      </w:r>
      <w:r w:rsidR="00CE14AA" w:rsidRPr="00CE14AA">
        <w:rPr>
          <w:rFonts w:cs="Arial"/>
        </w:rPr>
        <w:t xml:space="preserve">online safety training and information including </w:t>
      </w:r>
      <w:r w:rsidR="00CE14AA">
        <w:t>an understanding of the expectations, applicable roles and responsibilities in relation to filtering and monitoring. This is</w:t>
      </w:r>
      <w:r w:rsidRPr="0025647D">
        <w:t xml:space="preserve"> regularly updated. In </w:t>
      </w:r>
      <w:r w:rsidR="003E5508" w:rsidRPr="0025647D">
        <w:t>addition,</w:t>
      </w:r>
      <w:r w:rsidRPr="0025647D">
        <w:t xml:space="preserve"> all staff receive safeguarding and child protection updates (for example, via email, </w:t>
      </w:r>
      <w:r w:rsidR="00D24102">
        <w:t>newsletters,</w:t>
      </w:r>
      <w:r w:rsidRPr="0025647D">
        <w:t xml:space="preserve"> and staff meetings), as required, but at least annually, to provide them with relevant skills and knowledge to safeguard children effectively.</w:t>
      </w:r>
    </w:p>
    <w:p w14:paraId="4F140BA1" w14:textId="59340B23" w:rsidR="00E32D88" w:rsidRPr="009C56DE" w:rsidRDefault="007F42B0">
      <w:pPr>
        <w:pStyle w:val="Normal1"/>
        <w:spacing w:after="0"/>
        <w:rPr>
          <w:bCs/>
        </w:rPr>
      </w:pPr>
      <w:r w:rsidRPr="007712CB">
        <w:rPr>
          <w:b/>
        </w:rPr>
        <w:t>All</w:t>
      </w:r>
      <w:r w:rsidRPr="007712CB">
        <w:rPr>
          <w:bCs/>
        </w:rPr>
        <w:t xml:space="preserve"> </w:t>
      </w:r>
      <w:r w:rsidR="009F3DC3" w:rsidRPr="007712CB">
        <w:rPr>
          <w:bCs/>
        </w:rPr>
        <w:t>our</w:t>
      </w:r>
      <w:r w:rsidRPr="007712CB">
        <w:rPr>
          <w:bCs/>
        </w:rPr>
        <w:t xml:space="preserve"> staff </w:t>
      </w:r>
      <w:r w:rsidR="009F3DC3" w:rsidRPr="007712CB">
        <w:rPr>
          <w:bCs/>
        </w:rPr>
        <w:t>are aware</w:t>
      </w:r>
      <w:r w:rsidRPr="007712CB">
        <w:rPr>
          <w:bCs/>
        </w:rPr>
        <w:t xml:space="preserve"> of the early help </w:t>
      </w:r>
      <w:r w:rsidR="00A31C2F" w:rsidRPr="007712CB">
        <w:rPr>
          <w:bCs/>
        </w:rPr>
        <w:t>process and</w:t>
      </w:r>
      <w:r w:rsidRPr="007712CB">
        <w:rPr>
          <w:bCs/>
        </w:rPr>
        <w:t xml:space="preserve"> understand their role in it. This includes identifying emerging </w:t>
      </w:r>
      <w:r w:rsidR="003E5508">
        <w:rPr>
          <w:bCs/>
        </w:rPr>
        <w:t>concerns</w:t>
      </w:r>
      <w:r w:rsidRPr="007712CB">
        <w:rPr>
          <w:bCs/>
        </w:rPr>
        <w:t xml:space="preserve">, liaising with the </w:t>
      </w:r>
      <w:r w:rsidR="00FC23CE">
        <w:rPr>
          <w:bCs/>
        </w:rPr>
        <w:t>D</w:t>
      </w:r>
      <w:r w:rsidRPr="007712CB">
        <w:rPr>
          <w:bCs/>
        </w:rPr>
        <w:t xml:space="preserve">esignated </w:t>
      </w:r>
      <w:r w:rsidR="00FC23CE">
        <w:rPr>
          <w:bCs/>
        </w:rPr>
        <w:t>S</w:t>
      </w:r>
      <w:r w:rsidRPr="007712CB">
        <w:rPr>
          <w:bCs/>
        </w:rPr>
        <w:t xml:space="preserve">afeguarding </w:t>
      </w:r>
      <w:r w:rsidR="00FC23CE">
        <w:rPr>
          <w:bCs/>
        </w:rPr>
        <w:t>L</w:t>
      </w:r>
      <w:r w:rsidRPr="007712CB">
        <w:rPr>
          <w:bCs/>
        </w:rPr>
        <w:t>ead, sharing information with other professionals to support early identification and assessment and, in some cases acting as the lead professional</w:t>
      </w:r>
      <w:r w:rsidR="003E5508">
        <w:rPr>
          <w:bCs/>
        </w:rPr>
        <w:t>.</w:t>
      </w:r>
    </w:p>
    <w:p w14:paraId="4F0F06F7" w14:textId="1107CC79" w:rsidR="00E32D88" w:rsidRPr="0025647D" w:rsidRDefault="007F42B0">
      <w:pPr>
        <w:pStyle w:val="Normal1"/>
        <w:spacing w:after="0"/>
      </w:pPr>
      <w:r w:rsidRPr="0025647D">
        <w:rPr>
          <w:b/>
        </w:rPr>
        <w:t xml:space="preserve">All </w:t>
      </w:r>
      <w:r w:rsidR="0046725D">
        <w:rPr>
          <w:bCs/>
        </w:rPr>
        <w:t xml:space="preserve">our </w:t>
      </w:r>
      <w:r w:rsidRPr="0025647D">
        <w:t xml:space="preserve">staff </w:t>
      </w:r>
      <w:r w:rsidR="0046725D">
        <w:t>are</w:t>
      </w:r>
      <w:r w:rsidRPr="0025647D">
        <w:t xml:space="preserve"> aware of the process for making referrals to children’s social care</w:t>
      </w:r>
      <w:r w:rsidR="00A31C2F">
        <w:t xml:space="preserve"> (see flowchart- </w:t>
      </w:r>
      <w:hyperlink w:anchor="Appendix14" w:history="1">
        <w:r w:rsidR="002F3E69" w:rsidRPr="001B69E4">
          <w:rPr>
            <w:rStyle w:val="Hyperlink"/>
          </w:rPr>
          <w:t>appendi</w:t>
        </w:r>
        <w:r w:rsidR="003E5508" w:rsidRPr="001B69E4">
          <w:rPr>
            <w:rStyle w:val="Hyperlink"/>
          </w:rPr>
          <w:t>x</w:t>
        </w:r>
        <w:r w:rsidR="002F3E69" w:rsidRPr="001B69E4">
          <w:rPr>
            <w:rStyle w:val="Hyperlink"/>
          </w:rPr>
          <w:t xml:space="preserve"> 14</w:t>
        </w:r>
      </w:hyperlink>
      <w:r w:rsidR="00A31C2F">
        <w:t>)</w:t>
      </w:r>
      <w:r w:rsidR="003E5508">
        <w:t>.</w:t>
      </w:r>
    </w:p>
    <w:p w14:paraId="0E8B05A7" w14:textId="0162624D" w:rsidR="00E32D88" w:rsidRPr="0025647D" w:rsidRDefault="007F42B0">
      <w:pPr>
        <w:pStyle w:val="Normal1"/>
        <w:spacing w:after="0"/>
      </w:pPr>
      <w:r w:rsidRPr="0025647D">
        <w:rPr>
          <w:b/>
        </w:rPr>
        <w:t xml:space="preserve">All </w:t>
      </w:r>
      <w:r w:rsidR="0046725D" w:rsidRPr="0046725D">
        <w:rPr>
          <w:bCs/>
        </w:rPr>
        <w:t>our</w:t>
      </w:r>
      <w:r w:rsidRPr="0046725D">
        <w:rPr>
          <w:bCs/>
        </w:rPr>
        <w:t xml:space="preserve"> </w:t>
      </w:r>
      <w:r w:rsidRPr="0025647D">
        <w:t xml:space="preserve">staff know what to do if a child tells them he/she is being abused or neglected. Staff know how to manage the requirement to maintain an </w:t>
      </w:r>
      <w:r w:rsidR="002F3E69" w:rsidRPr="0025647D">
        <w:t>appropriate</w:t>
      </w:r>
      <w:r w:rsidRPr="0025647D">
        <w:t xml:space="preserve"> level of confidentiality whilst at the same time liaising with relevant professionals such as the </w:t>
      </w:r>
      <w:r w:rsidR="00FC23CE">
        <w:t>D</w:t>
      </w:r>
      <w:r w:rsidRPr="0025647D">
        <w:t xml:space="preserve">esignated </w:t>
      </w:r>
      <w:r w:rsidR="00FC23CE">
        <w:t>S</w:t>
      </w:r>
      <w:r w:rsidRPr="0025647D">
        <w:t xml:space="preserve">afeguarding </w:t>
      </w:r>
      <w:r w:rsidR="00FC23CE">
        <w:t>L</w:t>
      </w:r>
      <w:r w:rsidRPr="0025647D">
        <w:t xml:space="preserve">ead and children’s social care. Staff </w:t>
      </w:r>
      <w:r w:rsidR="0046725D">
        <w:t>will</w:t>
      </w:r>
      <w:r w:rsidRPr="0025647D">
        <w:t xml:space="preserve"> n</w:t>
      </w:r>
      <w:r w:rsidR="0046725D">
        <w:t>ot</w:t>
      </w:r>
      <w:r w:rsidRPr="0025647D">
        <w:t xml:space="preserve"> promise </w:t>
      </w:r>
      <w:r w:rsidR="009C56DE">
        <w:t xml:space="preserve">confidentiality </w:t>
      </w:r>
      <w:r w:rsidRPr="0025647D">
        <w:t>about an allegation</w:t>
      </w:r>
      <w:r w:rsidR="009C56DE">
        <w:t>.</w:t>
      </w:r>
    </w:p>
    <w:p w14:paraId="06649BEE" w14:textId="77777777" w:rsidR="00E32D88" w:rsidRPr="0025647D" w:rsidRDefault="007F42B0">
      <w:pPr>
        <w:pStyle w:val="Normal1"/>
        <w:spacing w:after="0"/>
      </w:pPr>
      <w:r w:rsidRPr="0025647D">
        <w:rPr>
          <w:b/>
        </w:rPr>
        <w:t xml:space="preserve">All </w:t>
      </w:r>
      <w:r w:rsidR="0046725D" w:rsidRPr="0046725D">
        <w:rPr>
          <w:bCs/>
        </w:rPr>
        <w:t>our</w:t>
      </w:r>
      <w:r w:rsidRPr="0025647D">
        <w:t xml:space="preserve"> staff are advised to maintain an attitude of</w:t>
      </w:r>
      <w:r w:rsidRPr="0025647D">
        <w:rPr>
          <w:b/>
        </w:rPr>
        <w:t xml:space="preserve"> ‘it could h</w:t>
      </w:r>
      <w:r w:rsidR="002F3E69">
        <w:rPr>
          <w:b/>
        </w:rPr>
        <w:t>appe</w:t>
      </w:r>
      <w:r w:rsidRPr="0025647D">
        <w:rPr>
          <w:b/>
        </w:rPr>
        <w:t>n here’</w:t>
      </w:r>
      <w:r w:rsidRPr="0025647D">
        <w:t xml:space="preserve">. When concerned about the welfare of a child, staff members </w:t>
      </w:r>
      <w:r w:rsidR="0046725D">
        <w:t>will</w:t>
      </w:r>
      <w:r w:rsidRPr="0025647D">
        <w:t xml:space="preserve"> always act in the best interests of the child. </w:t>
      </w:r>
    </w:p>
    <w:p w14:paraId="5CBEBF25" w14:textId="77777777" w:rsidR="007F21F0" w:rsidRPr="00305BDD" w:rsidRDefault="007F21F0" w:rsidP="007F21F0">
      <w:pPr>
        <w:pStyle w:val="Normal1"/>
        <w:spacing w:after="0"/>
        <w:rPr>
          <w:bCs/>
        </w:rPr>
      </w:pPr>
    </w:p>
    <w:p w14:paraId="1CB7C570" w14:textId="77777777" w:rsidR="00EE53E3" w:rsidRDefault="007F21F0" w:rsidP="00EE53E3">
      <w:pPr>
        <w:pStyle w:val="Normal1"/>
        <w:spacing w:after="0"/>
      </w:pPr>
      <w:r w:rsidRPr="0025647D">
        <w:t>If a child</w:t>
      </w:r>
      <w:r>
        <w:t xml:space="preserve"> or young person</w:t>
      </w:r>
      <w:r w:rsidRPr="0025647D">
        <w:t xml:space="preserve"> is in </w:t>
      </w:r>
      <w:r w:rsidRPr="0025647D">
        <w:rPr>
          <w:b/>
        </w:rPr>
        <w:t>immediate danger or is at risk of harm</w:t>
      </w:r>
      <w:r w:rsidRPr="00305BDD">
        <w:rPr>
          <w:bCs/>
        </w:rPr>
        <w:t xml:space="preserve"> </w:t>
      </w:r>
      <w:r>
        <w:rPr>
          <w:bCs/>
        </w:rPr>
        <w:t>either during working hours, outside of these hours</w:t>
      </w:r>
      <w:r w:rsidRPr="0025647D">
        <w:t xml:space="preserve"> or during an out of school</w:t>
      </w:r>
      <w:r w:rsidR="00F46177">
        <w:t>/college</w:t>
      </w:r>
      <w:r w:rsidRPr="0025647D">
        <w:t xml:space="preserve"> activity</w:t>
      </w:r>
      <w:r w:rsidRPr="00305BDD">
        <w:rPr>
          <w:bCs/>
        </w:rPr>
        <w:t xml:space="preserve"> a referral </w:t>
      </w:r>
      <w:r>
        <w:rPr>
          <w:bCs/>
        </w:rPr>
        <w:t>will</w:t>
      </w:r>
      <w:r w:rsidRPr="00305BDD">
        <w:rPr>
          <w:bCs/>
        </w:rPr>
        <w:t xml:space="preserve"> be made to </w:t>
      </w:r>
      <w:r>
        <w:rPr>
          <w:bCs/>
        </w:rPr>
        <w:t>The Integrated Front Door</w:t>
      </w:r>
      <w:r>
        <w:t xml:space="preserve"> or </w:t>
      </w:r>
      <w:r w:rsidRPr="00C70DA4">
        <w:t xml:space="preserve">the out of hours </w:t>
      </w:r>
      <w:r>
        <w:t xml:space="preserve">team </w:t>
      </w:r>
      <w:r w:rsidRPr="00305BDD">
        <w:rPr>
          <w:bCs/>
        </w:rPr>
        <w:t xml:space="preserve">immediately. </w:t>
      </w:r>
      <w:r>
        <w:rPr>
          <w:bCs/>
        </w:rPr>
        <w:t>To avoid any delay, a</w:t>
      </w:r>
      <w:r w:rsidRPr="00305BDD">
        <w:rPr>
          <w:bCs/>
        </w:rPr>
        <w:t xml:space="preserve">nybody can make a referral, </w:t>
      </w:r>
      <w:r w:rsidRPr="00305BDD">
        <w:rPr>
          <w:bCs/>
          <w:color w:val="auto"/>
        </w:rPr>
        <w:t xml:space="preserve">however our DSL should always be </w:t>
      </w:r>
      <w:r>
        <w:rPr>
          <w:bCs/>
          <w:color w:val="auto"/>
        </w:rPr>
        <w:t>notified</w:t>
      </w:r>
      <w:r w:rsidRPr="00305BDD">
        <w:rPr>
          <w:bCs/>
          <w:color w:val="auto"/>
        </w:rPr>
        <w:t xml:space="preserve">. If </w:t>
      </w:r>
      <w:r w:rsidRPr="00305BDD">
        <w:rPr>
          <w:bCs/>
        </w:rPr>
        <w:t xml:space="preserve">the </w:t>
      </w:r>
      <w:r w:rsidR="00D24102">
        <w:rPr>
          <w:bCs/>
        </w:rPr>
        <w:t>student’s</w:t>
      </w:r>
      <w:r w:rsidRPr="00305BDD">
        <w:rPr>
          <w:bCs/>
        </w:rPr>
        <w:t xml:space="preserve"> situation does not appear to be improving the staff member with concerns should press for re-consideration. Concerns should always lead to help for the </w:t>
      </w:r>
      <w:r w:rsidR="005458CA">
        <w:rPr>
          <w:bCs/>
        </w:rPr>
        <w:t>student</w:t>
      </w:r>
      <w:r w:rsidRPr="00305BDD">
        <w:rPr>
          <w:bCs/>
        </w:rPr>
        <w:t>.</w:t>
      </w:r>
    </w:p>
    <w:p w14:paraId="511E08BE" w14:textId="77777777" w:rsidR="00EE53E3" w:rsidRPr="00EE53E3" w:rsidRDefault="00EE53E3" w:rsidP="00EE53E3">
      <w:pPr>
        <w:pStyle w:val="Normal1"/>
        <w:spacing w:after="0"/>
      </w:pPr>
    </w:p>
    <w:p w14:paraId="08423D90" w14:textId="77777777" w:rsidR="00597FA5" w:rsidRDefault="00EE53E3" w:rsidP="00597FA5">
      <w:pPr>
        <w:pStyle w:val="Normal1"/>
        <w:spacing w:after="0"/>
        <w:rPr>
          <w:b/>
        </w:rPr>
      </w:pPr>
      <w:bookmarkStart w:id="17" w:name="Disclosure"/>
      <w:bookmarkEnd w:id="17"/>
      <w:r w:rsidRPr="0025647D">
        <w:rPr>
          <w:b/>
        </w:rPr>
        <w:t>R</w:t>
      </w:r>
      <w:r w:rsidR="00387FAC">
        <w:rPr>
          <w:b/>
        </w:rPr>
        <w:t>esponding to a disclosure</w:t>
      </w:r>
      <w:r w:rsidRPr="0025647D">
        <w:rPr>
          <w:b/>
        </w:rPr>
        <w:t xml:space="preserve"> </w:t>
      </w:r>
    </w:p>
    <w:p w14:paraId="70407D4C" w14:textId="77777777" w:rsidR="00EE53E3" w:rsidRPr="00C439C8" w:rsidRDefault="00EE53E3" w:rsidP="00597FA5">
      <w:pPr>
        <w:pStyle w:val="Normal1"/>
        <w:spacing w:after="0"/>
        <w:rPr>
          <w:b/>
        </w:rPr>
      </w:pPr>
      <w:r w:rsidRPr="0025647D">
        <w:t xml:space="preserve">It is recognised that a </w:t>
      </w:r>
      <w:r>
        <w:t xml:space="preserve">student </w:t>
      </w:r>
      <w:r w:rsidRPr="0025647D">
        <w:t xml:space="preserve">may seek out an individual teacher/adult to share information specifically about abuse or neglect, or </w:t>
      </w:r>
      <w:r>
        <w:t xml:space="preserve">they </w:t>
      </w:r>
      <w:r w:rsidRPr="0025647D">
        <w:t>may talk spontaneously, individually or in a group when staff or volunteers are present.</w:t>
      </w:r>
    </w:p>
    <w:p w14:paraId="7513D174" w14:textId="77777777" w:rsidR="00EE53E3" w:rsidRPr="0025647D" w:rsidRDefault="00EE53E3" w:rsidP="00EE53E3">
      <w:pPr>
        <w:pStyle w:val="Normal1"/>
        <w:spacing w:after="0"/>
      </w:pPr>
      <w:r w:rsidRPr="0025647D">
        <w:t xml:space="preserve">In these </w:t>
      </w:r>
      <w:r w:rsidR="00EE4809" w:rsidRPr="0025647D">
        <w:t>situations,</w:t>
      </w:r>
      <w:r w:rsidRPr="0025647D">
        <w:t xml:space="preserve"> </w:t>
      </w:r>
      <w:r w:rsidR="00E8625A">
        <w:t xml:space="preserve">our </w:t>
      </w:r>
      <w:r w:rsidRPr="0025647D">
        <w:t>staff are required to:</w:t>
      </w:r>
    </w:p>
    <w:p w14:paraId="1457514B" w14:textId="12478A77" w:rsidR="006A20BC" w:rsidRPr="006A20BC" w:rsidRDefault="006A20BC" w:rsidP="009141C3">
      <w:pPr>
        <w:pStyle w:val="Normal1"/>
        <w:numPr>
          <w:ilvl w:val="0"/>
          <w:numId w:val="5"/>
        </w:numPr>
        <w:spacing w:after="100" w:afterAutospacing="1"/>
        <w:ind w:left="709"/>
        <w:rPr>
          <w:color w:val="000000" w:themeColor="text1"/>
        </w:rPr>
      </w:pPr>
      <w:r w:rsidRPr="006A20BC">
        <w:rPr>
          <w:color w:val="000000" w:themeColor="text1"/>
        </w:rPr>
        <w:t>Provid</w:t>
      </w:r>
      <w:r>
        <w:rPr>
          <w:color w:val="000000" w:themeColor="text1"/>
        </w:rPr>
        <w:t>e</w:t>
      </w:r>
      <w:r w:rsidRPr="006A20BC">
        <w:rPr>
          <w:color w:val="000000" w:themeColor="text1"/>
        </w:rPr>
        <w:t xml:space="preserve"> a safe space </w:t>
      </w:r>
      <w:r w:rsidR="00355591">
        <w:rPr>
          <w:color w:val="000000" w:themeColor="text1"/>
        </w:rPr>
        <w:t xml:space="preserve">for </w:t>
      </w:r>
      <w:r w:rsidRPr="006A20BC">
        <w:rPr>
          <w:color w:val="000000" w:themeColor="text1"/>
        </w:rPr>
        <w:t xml:space="preserve">all students </w:t>
      </w:r>
      <w:r>
        <w:rPr>
          <w:color w:val="000000" w:themeColor="text1"/>
        </w:rPr>
        <w:t xml:space="preserve">including </w:t>
      </w:r>
      <w:r w:rsidRPr="006A20BC">
        <w:rPr>
          <w:color w:val="000000" w:themeColor="text1"/>
        </w:rPr>
        <w:t>LGBTQ+</w:t>
      </w:r>
      <w:r w:rsidR="009C56DE">
        <w:rPr>
          <w:color w:val="000000" w:themeColor="text1"/>
        </w:rPr>
        <w:t xml:space="preserve"> students</w:t>
      </w:r>
      <w:r w:rsidRPr="006A20BC">
        <w:rPr>
          <w:color w:val="000000" w:themeColor="text1"/>
        </w:rPr>
        <w:t xml:space="preserve"> </w:t>
      </w:r>
      <w:r w:rsidR="005458CA">
        <w:rPr>
          <w:color w:val="000000" w:themeColor="text1"/>
        </w:rPr>
        <w:t>to enable</w:t>
      </w:r>
      <w:r w:rsidRPr="006A20BC">
        <w:rPr>
          <w:color w:val="000000" w:themeColor="text1"/>
        </w:rPr>
        <w:t xml:space="preserve"> them to speak out or share concerns with a member of staff.</w:t>
      </w:r>
    </w:p>
    <w:p w14:paraId="7C264EF3" w14:textId="77777777" w:rsidR="002B1B21" w:rsidRDefault="00EE53E3" w:rsidP="002B1B21">
      <w:pPr>
        <w:pStyle w:val="Normal1"/>
        <w:numPr>
          <w:ilvl w:val="0"/>
          <w:numId w:val="5"/>
        </w:numPr>
        <w:spacing w:after="100" w:afterAutospacing="1"/>
        <w:ind w:left="709"/>
        <w:rPr>
          <w:color w:val="000000" w:themeColor="text1"/>
        </w:rPr>
      </w:pPr>
      <w:r w:rsidRPr="00EE53E3">
        <w:rPr>
          <w:color w:val="000000" w:themeColor="text1"/>
        </w:rPr>
        <w:t xml:space="preserve">Listen to the </w:t>
      </w:r>
      <w:r>
        <w:rPr>
          <w:color w:val="000000" w:themeColor="text1"/>
        </w:rPr>
        <w:t>student</w:t>
      </w:r>
      <w:r w:rsidRPr="00EE53E3">
        <w:rPr>
          <w:color w:val="000000" w:themeColor="text1"/>
        </w:rPr>
        <w:t xml:space="preserve"> and allow the</w:t>
      </w:r>
      <w:r>
        <w:rPr>
          <w:color w:val="000000" w:themeColor="text1"/>
        </w:rPr>
        <w:t>m</w:t>
      </w:r>
      <w:r w:rsidRPr="00EE53E3">
        <w:rPr>
          <w:color w:val="000000" w:themeColor="text1"/>
        </w:rPr>
        <w:t xml:space="preserve"> to freely recall significant events without asking leading questions.</w:t>
      </w:r>
    </w:p>
    <w:p w14:paraId="2003F725" w14:textId="16C5F4DC" w:rsidR="002B1B21" w:rsidRPr="002B1B21" w:rsidRDefault="002B1B21" w:rsidP="002B1B21">
      <w:pPr>
        <w:pStyle w:val="Normal1"/>
        <w:numPr>
          <w:ilvl w:val="0"/>
          <w:numId w:val="5"/>
        </w:numPr>
        <w:spacing w:after="100" w:afterAutospacing="1"/>
        <w:ind w:left="709"/>
        <w:rPr>
          <w:color w:val="000000" w:themeColor="text1"/>
        </w:rPr>
      </w:pPr>
      <w:r w:rsidRPr="002B1B21">
        <w:rPr>
          <w:color w:val="000000" w:themeColor="text1"/>
        </w:rPr>
        <w:t>As</w:t>
      </w:r>
      <w:r w:rsidR="00952FE5">
        <w:rPr>
          <w:color w:val="000000" w:themeColor="text1"/>
        </w:rPr>
        <w:t>k</w:t>
      </w:r>
      <w:r w:rsidRPr="002B1B21">
        <w:rPr>
          <w:color w:val="000000" w:themeColor="text1"/>
        </w:rPr>
        <w:t xml:space="preserve"> direct questions such as</w:t>
      </w:r>
      <w:r w:rsidR="00952FE5">
        <w:rPr>
          <w:color w:val="000000" w:themeColor="text1"/>
        </w:rPr>
        <w:t xml:space="preserve"> </w:t>
      </w:r>
      <w:r w:rsidR="00952FE5">
        <w:t>do you feel safe</w:t>
      </w:r>
      <w:r w:rsidRPr="002B1B21">
        <w:t>?</w:t>
      </w:r>
      <w:r w:rsidR="00952FE5">
        <w:t xml:space="preserve"> Is there anything that has been worrying you?.</w:t>
      </w:r>
      <w:r w:rsidRPr="002B1B21">
        <w:t xml:space="preserve"> The questions that have been asked and the responses will be recorded.</w:t>
      </w:r>
    </w:p>
    <w:p w14:paraId="61C771FE" w14:textId="44826683" w:rsidR="00EE53E3" w:rsidRPr="009C56DE" w:rsidRDefault="00EE53E3" w:rsidP="009141C3">
      <w:pPr>
        <w:pStyle w:val="Normal1"/>
        <w:numPr>
          <w:ilvl w:val="0"/>
          <w:numId w:val="5"/>
        </w:numPr>
        <w:spacing w:after="100" w:afterAutospacing="1"/>
        <w:ind w:left="709"/>
        <w:rPr>
          <w:color w:val="000000" w:themeColor="text1"/>
        </w:rPr>
      </w:pPr>
      <w:r w:rsidRPr="0025647D">
        <w:t xml:space="preserve">Reassure the </w:t>
      </w:r>
      <w:r>
        <w:t xml:space="preserve">student </w:t>
      </w:r>
      <w:r w:rsidRPr="0025647D">
        <w:t>but tell them that a record of the information given will be made.</w:t>
      </w:r>
      <w:r w:rsidR="008768BF">
        <w:t xml:space="preserve"> Record the </w:t>
      </w:r>
      <w:r w:rsidR="008768BF" w:rsidRPr="009C56DE">
        <w:rPr>
          <w:color w:val="000000" w:themeColor="text1"/>
        </w:rPr>
        <w:t>information,</w:t>
      </w:r>
      <w:r w:rsidRPr="009C56DE">
        <w:rPr>
          <w:color w:val="000000" w:themeColor="text1"/>
        </w:rPr>
        <w:t xml:space="preserve"> </w:t>
      </w:r>
      <w:r w:rsidR="008768BF" w:rsidRPr="009C56DE">
        <w:rPr>
          <w:color w:val="000000" w:themeColor="text1"/>
        </w:rPr>
        <w:t>i</w:t>
      </w:r>
      <w:r w:rsidRPr="009C56DE">
        <w:rPr>
          <w:color w:val="000000" w:themeColor="text1"/>
        </w:rPr>
        <w:t xml:space="preserve">nclude </w:t>
      </w:r>
      <w:r w:rsidR="008768BF" w:rsidRPr="009C56DE">
        <w:rPr>
          <w:color w:val="000000" w:themeColor="text1"/>
        </w:rPr>
        <w:t>date, time</w:t>
      </w:r>
      <w:r w:rsidRPr="009C56DE">
        <w:rPr>
          <w:color w:val="000000" w:themeColor="text1"/>
        </w:rPr>
        <w:t xml:space="preserve"> and others present. Record the </w:t>
      </w:r>
      <w:r w:rsidR="00A31C2F" w:rsidRPr="009C56DE">
        <w:rPr>
          <w:color w:val="000000" w:themeColor="text1"/>
        </w:rPr>
        <w:t>student’s</w:t>
      </w:r>
      <w:r w:rsidRPr="009C56DE">
        <w:rPr>
          <w:color w:val="000000" w:themeColor="text1"/>
        </w:rPr>
        <w:t xml:space="preserve"> demeanour as well as what is said.</w:t>
      </w:r>
      <w:r w:rsidR="009C56DE" w:rsidRPr="009C56DE">
        <w:rPr>
          <w:color w:val="000000" w:themeColor="text1"/>
        </w:rPr>
        <w:t xml:space="preserve"> Record rationale for decision making.</w:t>
      </w:r>
    </w:p>
    <w:p w14:paraId="4AA55100" w14:textId="4A60B71E" w:rsidR="009C56DE" w:rsidRPr="009C56DE" w:rsidRDefault="009C56DE" w:rsidP="009C56DE">
      <w:pPr>
        <w:pStyle w:val="Normal1"/>
        <w:numPr>
          <w:ilvl w:val="0"/>
          <w:numId w:val="5"/>
        </w:numPr>
        <w:spacing w:after="100" w:afterAutospacing="1"/>
        <w:ind w:left="709"/>
        <w:rPr>
          <w:color w:val="000000" w:themeColor="text1"/>
        </w:rPr>
      </w:pPr>
      <w:r w:rsidRPr="009C56DE">
        <w:rPr>
          <w:color w:val="000000" w:themeColor="text1"/>
        </w:rPr>
        <w:t>Never promise that they will not tell anyone else about a report of abuse</w:t>
      </w:r>
      <w:r>
        <w:rPr>
          <w:color w:val="000000" w:themeColor="text1"/>
        </w:rPr>
        <w:t>.</w:t>
      </w:r>
      <w:r w:rsidRPr="009C56DE">
        <w:rPr>
          <w:color w:val="000000" w:themeColor="text1"/>
        </w:rPr>
        <w:t xml:space="preserve"> </w:t>
      </w:r>
    </w:p>
    <w:p w14:paraId="632AAD56" w14:textId="7560386D" w:rsidR="00EE53E3" w:rsidRPr="009C56DE" w:rsidRDefault="00EE53E3" w:rsidP="009C56DE">
      <w:pPr>
        <w:pStyle w:val="Normal1"/>
        <w:numPr>
          <w:ilvl w:val="0"/>
          <w:numId w:val="5"/>
        </w:numPr>
        <w:spacing w:after="100" w:afterAutospacing="1"/>
        <w:ind w:left="709"/>
        <w:rPr>
          <w:color w:val="000000" w:themeColor="text1"/>
        </w:rPr>
      </w:pPr>
      <w:r w:rsidRPr="009C56DE">
        <w:rPr>
          <w:color w:val="000000" w:themeColor="text1"/>
        </w:rPr>
        <w:t>Explain that help may be required to keep them safe, but do not ask the student to repeat their account of</w:t>
      </w:r>
      <w:r w:rsidR="009C56DE">
        <w:rPr>
          <w:color w:val="000000" w:themeColor="text1"/>
        </w:rPr>
        <w:t xml:space="preserve"> </w:t>
      </w:r>
      <w:r w:rsidRPr="009C56DE">
        <w:rPr>
          <w:color w:val="000000" w:themeColor="text1"/>
        </w:rPr>
        <w:t>events to anyone else</w:t>
      </w:r>
      <w:r w:rsidR="008768BF" w:rsidRPr="009C56DE">
        <w:rPr>
          <w:color w:val="000000" w:themeColor="text1"/>
        </w:rPr>
        <w:t xml:space="preserve"> until further advice is sought</w:t>
      </w:r>
      <w:r w:rsidRPr="009C56DE">
        <w:rPr>
          <w:color w:val="000000" w:themeColor="text1"/>
        </w:rPr>
        <w:t xml:space="preserve">. </w:t>
      </w:r>
    </w:p>
    <w:p w14:paraId="7748AC68" w14:textId="77777777" w:rsidR="009D00C8" w:rsidRPr="009C56DE" w:rsidRDefault="009D00C8" w:rsidP="009C56DE">
      <w:pPr>
        <w:pStyle w:val="Normal1"/>
        <w:numPr>
          <w:ilvl w:val="0"/>
          <w:numId w:val="5"/>
        </w:numPr>
        <w:spacing w:after="100" w:afterAutospacing="1"/>
        <w:ind w:left="709"/>
        <w:rPr>
          <w:color w:val="000000" w:themeColor="text1"/>
        </w:rPr>
      </w:pPr>
      <w:r w:rsidRPr="009C56DE">
        <w:rPr>
          <w:color w:val="000000" w:themeColor="text1"/>
        </w:rPr>
        <w:t>Recognise it may only be the first incident reported, rather than representative of a singular incident and that trauma can impact memory, so they may not be able to recall all details or timeline of abuse</w:t>
      </w:r>
      <w:r w:rsidR="008768BF" w:rsidRPr="009C56DE">
        <w:rPr>
          <w:color w:val="000000" w:themeColor="text1"/>
        </w:rPr>
        <w:t>.</w:t>
      </w:r>
    </w:p>
    <w:p w14:paraId="3A0B0EC3" w14:textId="77777777" w:rsidR="009D00C8" w:rsidRPr="009C56DE" w:rsidRDefault="009D00C8" w:rsidP="009C56DE">
      <w:pPr>
        <w:pStyle w:val="Normal1"/>
        <w:numPr>
          <w:ilvl w:val="0"/>
          <w:numId w:val="5"/>
        </w:numPr>
        <w:spacing w:after="100" w:afterAutospacing="1"/>
        <w:ind w:left="709"/>
        <w:rPr>
          <w:color w:val="000000" w:themeColor="text1"/>
        </w:rPr>
      </w:pPr>
      <w:r w:rsidRPr="009C56DE">
        <w:rPr>
          <w:color w:val="000000" w:themeColor="text1"/>
        </w:rPr>
        <w:t>Keep in mind that certain students may face additional barriers to telling someone because of their disability, gender, ethnicity and/or sexual orientation</w:t>
      </w:r>
      <w:r w:rsidR="008768BF" w:rsidRPr="009C56DE">
        <w:rPr>
          <w:color w:val="000000" w:themeColor="text1"/>
        </w:rPr>
        <w:t>.</w:t>
      </w:r>
    </w:p>
    <w:p w14:paraId="65FCEE6F" w14:textId="07E22260" w:rsidR="009D00C8" w:rsidRPr="009C56DE" w:rsidRDefault="009D00C8" w:rsidP="009C56DE">
      <w:pPr>
        <w:pStyle w:val="Normal1"/>
        <w:numPr>
          <w:ilvl w:val="0"/>
          <w:numId w:val="5"/>
        </w:numPr>
        <w:spacing w:after="100" w:afterAutospacing="1"/>
        <w:ind w:left="709"/>
        <w:rPr>
          <w:color w:val="000000" w:themeColor="text1"/>
        </w:rPr>
      </w:pPr>
      <w:r w:rsidRPr="009C56DE">
        <w:rPr>
          <w:color w:val="000000" w:themeColor="text1"/>
        </w:rPr>
        <w:t>Reflect back, using the child's language, when hearing a report</w:t>
      </w:r>
      <w:r w:rsidR="008768BF" w:rsidRPr="009C56DE">
        <w:rPr>
          <w:color w:val="000000" w:themeColor="text1"/>
        </w:rPr>
        <w:t>.</w:t>
      </w:r>
    </w:p>
    <w:p w14:paraId="3353FCCE" w14:textId="77777777" w:rsidR="003F0D63" w:rsidRDefault="00EE53E3" w:rsidP="00EE53E3">
      <w:pPr>
        <w:pStyle w:val="Normal1"/>
        <w:spacing w:after="0"/>
      </w:pPr>
      <w:r w:rsidRPr="0025647D">
        <w:t xml:space="preserve">The individual who receives the information will be expected to pass it on as a matter of urgency to the </w:t>
      </w:r>
      <w:r w:rsidR="003F0D63">
        <w:t>D</w:t>
      </w:r>
      <w:r w:rsidRPr="0025647D">
        <w:t>esignated</w:t>
      </w:r>
    </w:p>
    <w:p w14:paraId="38163491" w14:textId="3CFC1FE7" w:rsidR="00EE53E3" w:rsidRDefault="003F0D63" w:rsidP="00EE53E3">
      <w:pPr>
        <w:pStyle w:val="Normal1"/>
        <w:spacing w:after="0"/>
      </w:pPr>
      <w:r>
        <w:t>S</w:t>
      </w:r>
      <w:r w:rsidR="00EE53E3" w:rsidRPr="0025647D">
        <w:t xml:space="preserve">afeguarding </w:t>
      </w:r>
      <w:r>
        <w:t>L</w:t>
      </w:r>
      <w:r w:rsidR="00EE53E3" w:rsidRPr="0025647D">
        <w:t xml:space="preserve">ead </w:t>
      </w:r>
      <w:r w:rsidR="00EE53E3" w:rsidRPr="008A440D">
        <w:t xml:space="preserve">(see </w:t>
      </w:r>
      <w:hyperlink w:anchor="Appendix4" w:history="1">
        <w:r w:rsidR="00EE53E3" w:rsidRPr="008A440D">
          <w:rPr>
            <w:rStyle w:val="Hyperlink"/>
          </w:rPr>
          <w:t xml:space="preserve">Appendix </w:t>
        </w:r>
        <w:r w:rsidR="00FC455F" w:rsidRPr="008A440D">
          <w:rPr>
            <w:rStyle w:val="Hyperlink"/>
          </w:rPr>
          <w:t>4</w:t>
        </w:r>
      </w:hyperlink>
      <w:r w:rsidR="00EE53E3" w:rsidRPr="008A440D">
        <w:t>)</w:t>
      </w:r>
      <w:r w:rsidR="00EE53E3" w:rsidRPr="0025647D">
        <w:t xml:space="preserve"> </w:t>
      </w:r>
      <w:r w:rsidR="009C56DE">
        <w:t>and</w:t>
      </w:r>
      <w:r w:rsidR="00EE53E3" w:rsidRPr="0025647D">
        <w:t xml:space="preserve"> record the information.</w:t>
      </w:r>
    </w:p>
    <w:p w14:paraId="732F1A99" w14:textId="4AC7F3AF" w:rsidR="00E32D88" w:rsidRDefault="00FC23CE" w:rsidP="002B1B21">
      <w:pPr>
        <w:pStyle w:val="Normal1"/>
        <w:spacing w:after="0"/>
      </w:pPr>
      <w:r w:rsidRPr="00FB4804">
        <w:t xml:space="preserve">We </w:t>
      </w:r>
      <w:r w:rsidR="00671024" w:rsidRPr="00FB4804">
        <w:t xml:space="preserve">recognise that students may not feel ready or </w:t>
      </w:r>
      <w:r w:rsidR="00D567CF" w:rsidRPr="00FB4804">
        <w:t xml:space="preserve">know how to tell someone they are being abused, </w:t>
      </w:r>
      <w:r w:rsidR="00D24102" w:rsidRPr="00FB4804">
        <w:t>neglected,</w:t>
      </w:r>
      <w:r w:rsidR="00D567CF" w:rsidRPr="00FB4804">
        <w:t xml:space="preserve"> or exploited and/or may not recognise that their experiences are harmful.  This will not prevent our staff from having professional curiosity and speaking to the DSL if they have concerns about a child.  Staff will determine how best to build trusted relationships with children and young people to facilitate effective communication.</w:t>
      </w:r>
    </w:p>
    <w:p w14:paraId="65AB1B84" w14:textId="77777777" w:rsidR="002B1B21" w:rsidRPr="002B1B21" w:rsidRDefault="002B1B21" w:rsidP="002B1B21">
      <w:pPr>
        <w:pStyle w:val="Normal1"/>
        <w:spacing w:after="0"/>
      </w:pPr>
    </w:p>
    <w:p w14:paraId="711C6447" w14:textId="77777777" w:rsidR="00E32D88" w:rsidRPr="0025647D" w:rsidRDefault="007F42B0">
      <w:pPr>
        <w:pStyle w:val="Normal1"/>
        <w:keepNext/>
        <w:spacing w:after="0"/>
        <w:rPr>
          <w:b/>
          <w:sz w:val="24"/>
          <w:szCs w:val="24"/>
        </w:rPr>
      </w:pPr>
      <w:bookmarkStart w:id="18" w:name="Procedures_and_Guidelines"/>
      <w:bookmarkEnd w:id="18"/>
      <w:r w:rsidRPr="0025647D">
        <w:rPr>
          <w:b/>
          <w:sz w:val="24"/>
          <w:szCs w:val="24"/>
        </w:rPr>
        <w:t>Procedures and Guidelines for Child Protection and Safeguarding Children</w:t>
      </w:r>
    </w:p>
    <w:p w14:paraId="693FEC01" w14:textId="77777777" w:rsidR="00E32D88" w:rsidRPr="0025647D" w:rsidRDefault="00E32D88">
      <w:pPr>
        <w:pStyle w:val="Normal1"/>
        <w:spacing w:after="0"/>
        <w:rPr>
          <w:b/>
        </w:rPr>
      </w:pPr>
    </w:p>
    <w:p w14:paraId="544DD813" w14:textId="77777777" w:rsidR="00D03C25" w:rsidRPr="0025647D" w:rsidRDefault="007F42B0">
      <w:pPr>
        <w:pStyle w:val="Normal1"/>
        <w:spacing w:after="0"/>
        <w:rPr>
          <w:b/>
        </w:rPr>
      </w:pPr>
      <w:bookmarkStart w:id="19" w:name="Prevention"/>
      <w:bookmarkStart w:id="20" w:name="_Hlk173414025"/>
      <w:bookmarkEnd w:id="19"/>
      <w:r w:rsidRPr="0025647D">
        <w:rPr>
          <w:b/>
        </w:rPr>
        <w:t>PREVENTION</w:t>
      </w:r>
    </w:p>
    <w:p w14:paraId="49673874" w14:textId="77777777" w:rsidR="00DC24AB" w:rsidRPr="0025647D" w:rsidRDefault="00E8625A" w:rsidP="00DC24AB">
      <w:pPr>
        <w:pStyle w:val="Normal1"/>
        <w:spacing w:after="0"/>
      </w:pPr>
      <w:r w:rsidRPr="00E8625A">
        <w:rPr>
          <w:bCs/>
        </w:rPr>
        <w:t>We take</w:t>
      </w:r>
      <w:r w:rsidR="00DC24AB" w:rsidRPr="0025647D">
        <w:t xml:space="preserve"> seriously </w:t>
      </w:r>
      <w:r>
        <w:t>our</w:t>
      </w:r>
      <w:r w:rsidR="00DC24AB" w:rsidRPr="0025647D">
        <w:t xml:space="preserve"> duty of </w:t>
      </w:r>
      <w:r w:rsidR="008768BF" w:rsidRPr="0025647D">
        <w:t>care,</w:t>
      </w:r>
      <w:r w:rsidR="00DC24AB" w:rsidRPr="0025647D">
        <w:t xml:space="preserve"> and </w:t>
      </w:r>
      <w:r>
        <w:t>we are</w:t>
      </w:r>
      <w:r w:rsidR="00DC24AB" w:rsidRPr="0025647D">
        <w:t xml:space="preserve"> proactive in seeking to prevent </w:t>
      </w:r>
      <w:r w:rsidR="00964624">
        <w:t>our students</w:t>
      </w:r>
      <w:r w:rsidR="00DC24AB" w:rsidRPr="0025647D">
        <w:t xml:space="preserve"> becoming the victims of abuse, </w:t>
      </w:r>
      <w:r w:rsidR="00D24102" w:rsidRPr="0025647D">
        <w:t>neglect,</w:t>
      </w:r>
      <w:r w:rsidR="00DC24AB" w:rsidRPr="0025647D">
        <w:t xml:space="preserve"> or exploitation. </w:t>
      </w:r>
      <w:r>
        <w:t>We</w:t>
      </w:r>
      <w:r w:rsidR="00DC24AB" w:rsidRPr="0025647D">
        <w:t xml:space="preserve"> do this in several ways:</w:t>
      </w:r>
    </w:p>
    <w:p w14:paraId="17ED9508" w14:textId="77777777" w:rsidR="00DC24AB" w:rsidRPr="0025647D" w:rsidRDefault="00DC24AB" w:rsidP="009141C3">
      <w:pPr>
        <w:pStyle w:val="Normal1"/>
        <w:numPr>
          <w:ilvl w:val="0"/>
          <w:numId w:val="42"/>
        </w:numPr>
        <w:spacing w:after="0"/>
        <w:ind w:left="709"/>
        <w:contextualSpacing/>
      </w:pPr>
      <w:r w:rsidRPr="0025647D">
        <w:t xml:space="preserve">Through the creation of an open culture which respects all individuals' rights and </w:t>
      </w:r>
      <w:r>
        <w:t>tackles</w:t>
      </w:r>
      <w:r w:rsidRPr="0025647D">
        <w:t xml:space="preserve"> bullying and discrimination of all kinds</w:t>
      </w:r>
      <w:r w:rsidR="00EB0704">
        <w:t>.</w:t>
      </w:r>
      <w:r w:rsidRPr="0025647D">
        <w:t> </w:t>
      </w:r>
    </w:p>
    <w:p w14:paraId="107B140C" w14:textId="77777777" w:rsidR="00DC24AB" w:rsidRDefault="00DC24AB" w:rsidP="009141C3">
      <w:pPr>
        <w:pStyle w:val="Normal1"/>
        <w:numPr>
          <w:ilvl w:val="0"/>
          <w:numId w:val="42"/>
        </w:numPr>
        <w:tabs>
          <w:tab w:val="left" w:pos="1418"/>
        </w:tabs>
        <w:spacing w:after="0"/>
        <w:ind w:left="709"/>
        <w:contextualSpacing/>
      </w:pPr>
      <w:r w:rsidRPr="0025647D">
        <w:t>By identifying members of staff who have overall responsibility for</w:t>
      </w:r>
      <w:r w:rsidR="00EF102B">
        <w:t xml:space="preserve"> safeguarding and</w:t>
      </w:r>
      <w:r w:rsidRPr="0025647D">
        <w:t xml:space="preserve"> </w:t>
      </w:r>
      <w:r w:rsidR="00302F47">
        <w:t>c</w:t>
      </w:r>
      <w:r w:rsidRPr="0025647D">
        <w:t xml:space="preserve">hild </w:t>
      </w:r>
      <w:r w:rsidR="00302F47">
        <w:t>p</w:t>
      </w:r>
      <w:r w:rsidRPr="0025647D">
        <w:t>rotection matters</w:t>
      </w:r>
      <w:r w:rsidR="00EB0704">
        <w:t>.</w:t>
      </w:r>
    </w:p>
    <w:p w14:paraId="5CBCD66A" w14:textId="7B17CA7F" w:rsidR="00AA4732" w:rsidRPr="00021675" w:rsidRDefault="00DC24AB" w:rsidP="009141C3">
      <w:pPr>
        <w:pStyle w:val="Normal1"/>
        <w:numPr>
          <w:ilvl w:val="0"/>
          <w:numId w:val="42"/>
        </w:numPr>
        <w:tabs>
          <w:tab w:val="left" w:pos="1418"/>
        </w:tabs>
        <w:spacing w:after="0"/>
        <w:ind w:left="709"/>
        <w:contextualSpacing/>
      </w:pPr>
      <w:r w:rsidRPr="00021675">
        <w:t>By promoting British values and offering</w:t>
      </w:r>
      <w:r w:rsidR="004378BF" w:rsidRPr="004378BF">
        <w:t xml:space="preserve"> </w:t>
      </w:r>
      <w:r w:rsidR="004378BF">
        <w:t>Relationships Education, Relationships and Sex Education (RSE) and Health Education</w:t>
      </w:r>
      <w:r w:rsidRPr="00021675">
        <w:t xml:space="preserve"> curriculum to address the issue of child protection in the wider context of safeguarding</w:t>
      </w:r>
      <w:r w:rsidR="004378BF" w:rsidRPr="004378BF">
        <w:t xml:space="preserve"> </w:t>
      </w:r>
      <w:hyperlink r:id="rId27" w:history="1">
        <w:r w:rsidR="004378BF" w:rsidRPr="004378BF">
          <w:rPr>
            <w:color w:val="0000FF"/>
            <w:u w:val="single"/>
          </w:rPr>
          <w:t>Relationships Education, Relationships and Sex Education and Health Education guidance</w:t>
        </w:r>
      </w:hyperlink>
      <w:r w:rsidR="004378BF">
        <w:t>.</w:t>
      </w:r>
    </w:p>
    <w:p w14:paraId="537A9A57" w14:textId="77777777" w:rsidR="00DC24AB" w:rsidRPr="0025647D" w:rsidRDefault="00DC24AB" w:rsidP="009141C3">
      <w:pPr>
        <w:pStyle w:val="Normal1"/>
        <w:numPr>
          <w:ilvl w:val="0"/>
          <w:numId w:val="42"/>
        </w:numPr>
        <w:tabs>
          <w:tab w:val="left" w:pos="1418"/>
        </w:tabs>
        <w:spacing w:after="0"/>
        <w:ind w:left="709"/>
        <w:contextualSpacing/>
      </w:pPr>
      <w:r w:rsidRPr="0025647D">
        <w:t xml:space="preserve">By ensuring </w:t>
      </w:r>
      <w:r w:rsidR="00EB0704">
        <w:t xml:space="preserve">our Designated Safeguarding Lead </w:t>
      </w:r>
      <w:r w:rsidRPr="0025647D">
        <w:t>receive</w:t>
      </w:r>
      <w:r w:rsidR="00EB0704">
        <w:t>s</w:t>
      </w:r>
      <w:r w:rsidRPr="0025647D">
        <w:t xml:space="preserve"> training and act</w:t>
      </w:r>
      <w:r w:rsidR="00EB0704">
        <w:t>s</w:t>
      </w:r>
      <w:r w:rsidRPr="0025647D">
        <w:t xml:space="preserve"> as a source of advice and support to other staff</w:t>
      </w:r>
      <w:r w:rsidR="00EB0704">
        <w:t>.</w:t>
      </w:r>
    </w:p>
    <w:p w14:paraId="217FE2C9" w14:textId="77777777" w:rsidR="000C2BEF" w:rsidRDefault="00DC24AB" w:rsidP="009141C3">
      <w:pPr>
        <w:pStyle w:val="Normal1"/>
        <w:numPr>
          <w:ilvl w:val="0"/>
          <w:numId w:val="42"/>
        </w:numPr>
        <w:tabs>
          <w:tab w:val="left" w:pos="1418"/>
        </w:tabs>
        <w:spacing w:after="0"/>
        <w:ind w:left="709"/>
        <w:contextualSpacing/>
      </w:pPr>
      <w:r w:rsidRPr="0025647D">
        <w:t xml:space="preserve">By informing </w:t>
      </w:r>
      <w:r w:rsidR="003E1184">
        <w:t>students</w:t>
      </w:r>
      <w:r w:rsidRPr="0025647D">
        <w:t xml:space="preserve"> of their rights to be free from harm and encouraging them to talk to staff if they have any concerns</w:t>
      </w:r>
      <w:r w:rsidR="00021675">
        <w:t>.</w:t>
      </w:r>
    </w:p>
    <w:p w14:paraId="422BF111" w14:textId="77777777" w:rsidR="00302F47" w:rsidRPr="0025647D" w:rsidRDefault="00302F47" w:rsidP="00302F47">
      <w:pPr>
        <w:pStyle w:val="Normal1"/>
        <w:tabs>
          <w:tab w:val="left" w:pos="1418"/>
        </w:tabs>
        <w:spacing w:after="0"/>
        <w:ind w:left="360"/>
        <w:contextualSpacing/>
      </w:pPr>
    </w:p>
    <w:p w14:paraId="2ACBEDEC" w14:textId="77777777" w:rsidR="00E32D88" w:rsidRPr="00890B8C" w:rsidRDefault="007F42B0">
      <w:pPr>
        <w:pStyle w:val="Normal1"/>
        <w:spacing w:after="0"/>
        <w:rPr>
          <w:color w:val="auto"/>
        </w:rPr>
      </w:pPr>
      <w:bookmarkStart w:id="21" w:name="Early_Help"/>
      <w:bookmarkStart w:id="22" w:name="_Hlk47946529"/>
      <w:bookmarkEnd w:id="21"/>
      <w:r w:rsidRPr="00890B8C">
        <w:rPr>
          <w:b/>
          <w:color w:val="auto"/>
        </w:rPr>
        <w:t>EARLY HELP</w:t>
      </w:r>
    </w:p>
    <w:p w14:paraId="6C733AEB" w14:textId="53FD4E77" w:rsidR="00E32D88" w:rsidRPr="00302F47" w:rsidRDefault="007F42B0">
      <w:pPr>
        <w:pStyle w:val="Normal1"/>
        <w:spacing w:after="0"/>
        <w:rPr>
          <w:rFonts w:asciiTheme="minorHAnsi" w:hAnsiTheme="minorHAnsi" w:cstheme="minorHAnsi"/>
          <w:color w:val="auto"/>
        </w:rPr>
      </w:pPr>
      <w:r w:rsidRPr="00302F47">
        <w:rPr>
          <w:rFonts w:asciiTheme="minorHAnsi" w:hAnsiTheme="minorHAnsi" w:cstheme="minorHAnsi"/>
          <w:color w:val="auto"/>
        </w:rPr>
        <w:t xml:space="preserve">Early Help means </w:t>
      </w:r>
      <w:r w:rsidR="00302F47" w:rsidRPr="00302F47">
        <w:rPr>
          <w:rFonts w:asciiTheme="minorHAnsi" w:eastAsia="Times New Roman" w:hAnsiTheme="minorHAnsi" w:cstheme="minorHAnsi"/>
          <w:color w:val="242424"/>
          <w:lang w:eastAsia="en-GB"/>
        </w:rPr>
        <w:t xml:space="preserve">providing help and support to meet the needs of </w:t>
      </w:r>
      <w:r w:rsidR="009D6347">
        <w:rPr>
          <w:rFonts w:asciiTheme="minorHAnsi" w:eastAsia="Times New Roman" w:hAnsiTheme="minorHAnsi" w:cstheme="minorHAnsi"/>
          <w:color w:val="242424"/>
          <w:lang w:eastAsia="en-GB"/>
        </w:rPr>
        <w:t>families</w:t>
      </w:r>
      <w:r w:rsidR="00302F47" w:rsidRPr="00302F47">
        <w:rPr>
          <w:rFonts w:asciiTheme="minorHAnsi" w:eastAsia="Times New Roman" w:hAnsiTheme="minorHAnsi" w:cstheme="minorHAnsi"/>
          <w:color w:val="242424"/>
          <w:lang w:eastAsia="en-GB"/>
        </w:rPr>
        <w:t xml:space="preserve"> as soon as problems emerge</w:t>
      </w:r>
      <w:r w:rsidR="00302F47" w:rsidRPr="00302F47">
        <w:rPr>
          <w:rFonts w:asciiTheme="minorHAnsi" w:hAnsiTheme="minorHAnsi" w:cstheme="minorHAnsi"/>
          <w:color w:val="auto"/>
        </w:rPr>
        <w:t>.</w:t>
      </w:r>
    </w:p>
    <w:p w14:paraId="1BA82E74" w14:textId="77777777" w:rsidR="00302F47" w:rsidRPr="00302F47" w:rsidRDefault="00A92354" w:rsidP="00302F47">
      <w:pPr>
        <w:rPr>
          <w:rFonts w:asciiTheme="minorHAnsi" w:hAnsiTheme="minorHAnsi" w:cstheme="minorHAnsi"/>
        </w:rPr>
      </w:pPr>
      <w:r w:rsidRPr="00302F47">
        <w:rPr>
          <w:rFonts w:asciiTheme="minorHAnsi" w:hAnsiTheme="minorHAnsi" w:cstheme="minorHAnsi"/>
          <w:color w:val="auto"/>
        </w:rPr>
        <w:t xml:space="preserve">In Bolton </w:t>
      </w:r>
      <w:r w:rsidR="00890B8C" w:rsidRPr="00302F47">
        <w:rPr>
          <w:rFonts w:asciiTheme="minorHAnsi" w:hAnsiTheme="minorHAnsi" w:cstheme="minorHAnsi"/>
          <w:color w:val="auto"/>
        </w:rPr>
        <w:t>we</w:t>
      </w:r>
      <w:r w:rsidR="007F42B0" w:rsidRPr="00302F47">
        <w:rPr>
          <w:rFonts w:asciiTheme="minorHAnsi" w:hAnsiTheme="minorHAnsi" w:cstheme="minorHAnsi"/>
          <w:color w:val="auto"/>
        </w:rPr>
        <w:t xml:space="preserve"> refer to Bolton’s </w:t>
      </w:r>
      <w:hyperlink r:id="rId28" w:history="1">
        <w:r w:rsidR="000C6829" w:rsidRPr="00302F47">
          <w:rPr>
            <w:rStyle w:val="Hyperlink"/>
            <w:rFonts w:asciiTheme="minorHAnsi" w:hAnsiTheme="minorHAnsi" w:cstheme="minorHAnsi"/>
            <w:color w:val="548DD4" w:themeColor="text2" w:themeTint="99"/>
          </w:rPr>
          <w:t>Framework for action</w:t>
        </w:r>
      </w:hyperlink>
      <w:r w:rsidR="00391A7D" w:rsidRPr="00302F47">
        <w:rPr>
          <w:rStyle w:val="Hyperlink"/>
          <w:rFonts w:asciiTheme="minorHAnsi" w:hAnsiTheme="minorHAnsi" w:cstheme="minorHAnsi"/>
          <w:color w:val="548DD4" w:themeColor="text2" w:themeTint="99"/>
        </w:rPr>
        <w:t xml:space="preserve"> </w:t>
      </w:r>
      <w:r w:rsidR="007F42B0" w:rsidRPr="00302F47">
        <w:rPr>
          <w:rFonts w:asciiTheme="minorHAnsi" w:hAnsiTheme="minorHAnsi" w:cstheme="minorHAnsi"/>
          <w:color w:val="auto"/>
        </w:rPr>
        <w:t xml:space="preserve">which provides guidance on how Early Help </w:t>
      </w:r>
      <w:r w:rsidR="00800B4E" w:rsidRPr="00302F47">
        <w:rPr>
          <w:rFonts w:asciiTheme="minorHAnsi" w:hAnsiTheme="minorHAnsi" w:cstheme="minorHAnsi"/>
          <w:color w:val="auto"/>
        </w:rPr>
        <w:t>will</w:t>
      </w:r>
      <w:r w:rsidR="007F42B0" w:rsidRPr="00302F47">
        <w:rPr>
          <w:rFonts w:asciiTheme="minorHAnsi" w:hAnsiTheme="minorHAnsi" w:cstheme="minorHAnsi"/>
          <w:color w:val="auto"/>
        </w:rPr>
        <w:t xml:space="preserve"> facilitate</w:t>
      </w:r>
      <w:r w:rsidR="00800B4E" w:rsidRPr="00302F47">
        <w:rPr>
          <w:rFonts w:asciiTheme="minorHAnsi" w:hAnsiTheme="minorHAnsi" w:cstheme="minorHAnsi"/>
          <w:color w:val="auto"/>
        </w:rPr>
        <w:t xml:space="preserve"> </w:t>
      </w:r>
      <w:r w:rsidR="007F42B0" w:rsidRPr="00302F47">
        <w:rPr>
          <w:rFonts w:asciiTheme="minorHAnsi" w:hAnsiTheme="minorHAnsi" w:cstheme="minorHAnsi"/>
          <w:color w:val="auto"/>
        </w:rPr>
        <w:t xml:space="preserve">high quality, collaborative </w:t>
      </w:r>
      <w:r w:rsidR="00800B4E" w:rsidRPr="00302F47">
        <w:rPr>
          <w:rFonts w:asciiTheme="minorHAnsi" w:hAnsiTheme="minorHAnsi" w:cstheme="minorHAnsi"/>
          <w:color w:val="auto"/>
        </w:rPr>
        <w:t>working</w:t>
      </w:r>
      <w:r w:rsidR="007F42B0" w:rsidRPr="00302F47">
        <w:rPr>
          <w:rFonts w:asciiTheme="minorHAnsi" w:hAnsiTheme="minorHAnsi" w:cstheme="minorHAnsi"/>
          <w:color w:val="auto"/>
        </w:rPr>
        <w:t xml:space="preserve"> </w:t>
      </w:r>
      <w:r w:rsidR="00800B4E" w:rsidRPr="00302F47">
        <w:rPr>
          <w:rFonts w:asciiTheme="minorHAnsi" w:hAnsiTheme="minorHAnsi" w:cstheme="minorHAnsi"/>
          <w:color w:val="auto"/>
        </w:rPr>
        <w:t>that is</w:t>
      </w:r>
      <w:r w:rsidR="007F42B0" w:rsidRPr="00302F47">
        <w:rPr>
          <w:rFonts w:asciiTheme="minorHAnsi" w:hAnsiTheme="minorHAnsi" w:cstheme="minorHAnsi"/>
          <w:color w:val="auto"/>
        </w:rPr>
        <w:t xml:space="preserve"> holistic</w:t>
      </w:r>
      <w:r w:rsidR="00800B4E" w:rsidRPr="00302F47">
        <w:rPr>
          <w:rFonts w:asciiTheme="minorHAnsi" w:hAnsiTheme="minorHAnsi" w:cstheme="minorHAnsi"/>
          <w:color w:val="auto"/>
        </w:rPr>
        <w:t xml:space="preserve"> and</w:t>
      </w:r>
      <w:r w:rsidR="007F42B0" w:rsidRPr="00302F47">
        <w:rPr>
          <w:rFonts w:asciiTheme="minorHAnsi" w:hAnsiTheme="minorHAnsi" w:cstheme="minorHAnsi"/>
          <w:color w:val="auto"/>
        </w:rPr>
        <w:t xml:space="preserve"> support</w:t>
      </w:r>
      <w:r w:rsidR="00800B4E" w:rsidRPr="00302F47">
        <w:rPr>
          <w:rFonts w:asciiTheme="minorHAnsi" w:hAnsiTheme="minorHAnsi" w:cstheme="minorHAnsi"/>
          <w:color w:val="auto"/>
        </w:rPr>
        <w:t>ive</w:t>
      </w:r>
      <w:r w:rsidR="007F42B0" w:rsidRPr="00302F47">
        <w:rPr>
          <w:rFonts w:asciiTheme="minorHAnsi" w:hAnsiTheme="minorHAnsi" w:cstheme="minorHAnsi"/>
          <w:color w:val="auto"/>
        </w:rPr>
        <w:t xml:space="preserve">. </w:t>
      </w:r>
      <w:r w:rsidR="00302F47" w:rsidRPr="00302F47">
        <w:rPr>
          <w:rFonts w:asciiTheme="minorHAnsi" w:hAnsiTheme="minorHAnsi" w:cstheme="minorHAnsi"/>
        </w:rPr>
        <w:t xml:space="preserve">Early Help support is </w:t>
      </w:r>
      <w:r w:rsidR="00302F47">
        <w:rPr>
          <w:rFonts w:asciiTheme="minorHAnsi" w:hAnsiTheme="minorHAnsi" w:cstheme="minorHAnsi"/>
        </w:rPr>
        <w:t>available to</w:t>
      </w:r>
      <w:r w:rsidR="00302F47" w:rsidRPr="00302F47">
        <w:rPr>
          <w:rFonts w:asciiTheme="minorHAnsi" w:hAnsiTheme="minorHAnsi" w:cstheme="minorHAnsi"/>
        </w:rPr>
        <w:t xml:space="preserve"> children of all ages t</w:t>
      </w:r>
      <w:r w:rsidR="00302F47">
        <w:rPr>
          <w:rFonts w:asciiTheme="minorHAnsi" w:hAnsiTheme="minorHAnsi" w:cstheme="minorHAnsi"/>
        </w:rPr>
        <w:t>o</w:t>
      </w:r>
      <w:r w:rsidR="00302F47" w:rsidRPr="00302F47">
        <w:rPr>
          <w:rFonts w:asciiTheme="minorHAnsi" w:hAnsiTheme="minorHAnsi" w:cstheme="minorHAnsi"/>
        </w:rPr>
        <w:t xml:space="preserve"> improve a family’s resilience and outcomes or reduces the chance of a problem getting worse.</w:t>
      </w:r>
    </w:p>
    <w:p w14:paraId="1E0ACCF8" w14:textId="77777777" w:rsidR="00E32D88" w:rsidRPr="00302F47" w:rsidRDefault="007F42B0" w:rsidP="001E6853">
      <w:pPr>
        <w:pStyle w:val="Normal1"/>
        <w:spacing w:after="0"/>
        <w:rPr>
          <w:color w:val="auto"/>
        </w:rPr>
      </w:pPr>
      <w:r w:rsidRPr="00890B8C">
        <w:rPr>
          <w:color w:val="auto"/>
        </w:rPr>
        <w:t xml:space="preserve"> For </w:t>
      </w:r>
      <w:r w:rsidR="00FB4804">
        <w:rPr>
          <w:color w:val="auto"/>
        </w:rPr>
        <w:t>E</w:t>
      </w:r>
      <w:r w:rsidR="00890B8C">
        <w:rPr>
          <w:color w:val="auto"/>
        </w:rPr>
        <w:t xml:space="preserve">arly </w:t>
      </w:r>
      <w:r w:rsidR="00FB4804">
        <w:rPr>
          <w:color w:val="auto"/>
        </w:rPr>
        <w:t>H</w:t>
      </w:r>
      <w:r w:rsidR="00890B8C">
        <w:rPr>
          <w:color w:val="auto"/>
        </w:rPr>
        <w:t>elp</w:t>
      </w:r>
      <w:r w:rsidRPr="00890B8C">
        <w:rPr>
          <w:color w:val="auto"/>
        </w:rPr>
        <w:t xml:space="preserve"> to be effective, </w:t>
      </w:r>
      <w:r w:rsidR="00800B4E">
        <w:rPr>
          <w:color w:val="auto"/>
        </w:rPr>
        <w:t>we work closely with</w:t>
      </w:r>
      <w:r w:rsidR="0079717F">
        <w:rPr>
          <w:color w:val="auto"/>
        </w:rPr>
        <w:t xml:space="preserve"> families and</w:t>
      </w:r>
      <w:r w:rsidR="00800B4E">
        <w:rPr>
          <w:color w:val="auto"/>
        </w:rPr>
        <w:t xml:space="preserve"> partner</w:t>
      </w:r>
      <w:r w:rsidRPr="00890B8C">
        <w:rPr>
          <w:color w:val="auto"/>
        </w:rPr>
        <w:t xml:space="preserve"> agencies</w:t>
      </w:r>
      <w:r w:rsidR="00800B4E">
        <w:rPr>
          <w:color w:val="auto"/>
        </w:rPr>
        <w:t xml:space="preserve"> </w:t>
      </w:r>
      <w:r w:rsidRPr="00890B8C">
        <w:rPr>
          <w:color w:val="auto"/>
        </w:rPr>
        <w:t xml:space="preserve">to:  </w:t>
      </w:r>
    </w:p>
    <w:p w14:paraId="1F65FBBF" w14:textId="77777777" w:rsidR="00E32D88" w:rsidRPr="00890B8C" w:rsidRDefault="007F42B0" w:rsidP="009141C3">
      <w:pPr>
        <w:pStyle w:val="Normal1"/>
        <w:numPr>
          <w:ilvl w:val="0"/>
          <w:numId w:val="23"/>
        </w:numPr>
        <w:spacing w:after="0"/>
        <w:ind w:left="709" w:hanging="283"/>
        <w:contextualSpacing/>
        <w:rPr>
          <w:color w:val="auto"/>
        </w:rPr>
      </w:pPr>
      <w:r w:rsidRPr="00890B8C">
        <w:rPr>
          <w:color w:val="auto"/>
        </w:rPr>
        <w:t>Identify children</w:t>
      </w:r>
      <w:r w:rsidR="00890B8C">
        <w:rPr>
          <w:color w:val="auto"/>
        </w:rPr>
        <w:t>, young people</w:t>
      </w:r>
      <w:r w:rsidRPr="00890B8C">
        <w:rPr>
          <w:color w:val="auto"/>
        </w:rPr>
        <w:t xml:space="preserve"> and families who would benefit from support</w:t>
      </w:r>
      <w:r w:rsidR="00EB0704">
        <w:rPr>
          <w:color w:val="auto"/>
        </w:rPr>
        <w:t>.</w:t>
      </w:r>
    </w:p>
    <w:p w14:paraId="267783F6" w14:textId="77777777" w:rsidR="00E32D88" w:rsidRPr="00890B8C" w:rsidRDefault="007F42B0" w:rsidP="009141C3">
      <w:pPr>
        <w:pStyle w:val="Normal1"/>
        <w:numPr>
          <w:ilvl w:val="0"/>
          <w:numId w:val="23"/>
        </w:numPr>
        <w:spacing w:after="0"/>
        <w:ind w:left="709" w:hanging="283"/>
        <w:contextualSpacing/>
        <w:rPr>
          <w:color w:val="auto"/>
        </w:rPr>
      </w:pPr>
      <w:r w:rsidRPr="00890B8C">
        <w:rPr>
          <w:color w:val="auto"/>
        </w:rPr>
        <w:t xml:space="preserve">Undertake an assessment of </w:t>
      </w:r>
      <w:r w:rsidR="00EE4809" w:rsidRPr="00890B8C">
        <w:rPr>
          <w:color w:val="auto"/>
        </w:rPr>
        <w:t>need</w:t>
      </w:r>
      <w:r w:rsidR="00102177">
        <w:rPr>
          <w:color w:val="auto"/>
        </w:rPr>
        <w:t xml:space="preserve"> that considers the whole family.</w:t>
      </w:r>
    </w:p>
    <w:p w14:paraId="520E4956" w14:textId="77777777" w:rsidR="00E32D88" w:rsidRPr="00890B8C" w:rsidRDefault="007F42B0" w:rsidP="009141C3">
      <w:pPr>
        <w:pStyle w:val="Normal1"/>
        <w:numPr>
          <w:ilvl w:val="0"/>
          <w:numId w:val="23"/>
        </w:numPr>
        <w:spacing w:after="0"/>
        <w:ind w:left="709" w:hanging="283"/>
        <w:contextualSpacing/>
        <w:rPr>
          <w:color w:val="auto"/>
        </w:rPr>
      </w:pPr>
      <w:r w:rsidRPr="00890B8C">
        <w:rPr>
          <w:color w:val="auto"/>
        </w:rPr>
        <w:t>Provide services to address those needs</w:t>
      </w:r>
      <w:r w:rsidR="00EE4809">
        <w:rPr>
          <w:color w:val="auto"/>
        </w:rPr>
        <w:t>.</w:t>
      </w:r>
    </w:p>
    <w:p w14:paraId="09204156" w14:textId="77777777" w:rsidR="00387174" w:rsidRPr="00387174" w:rsidRDefault="007F42B0" w:rsidP="009141C3">
      <w:pPr>
        <w:pStyle w:val="Normal1"/>
        <w:numPr>
          <w:ilvl w:val="0"/>
          <w:numId w:val="23"/>
        </w:numPr>
        <w:spacing w:after="0"/>
        <w:ind w:left="709" w:hanging="283"/>
        <w:contextualSpacing/>
        <w:rPr>
          <w:b/>
          <w:color w:val="FF0000"/>
        </w:rPr>
      </w:pPr>
      <w:r w:rsidRPr="00387174">
        <w:rPr>
          <w:color w:val="auto"/>
        </w:rPr>
        <w:t>Review progress to ensure that positive change has happened</w:t>
      </w:r>
      <w:r w:rsidR="00EE4809" w:rsidRPr="00387174">
        <w:rPr>
          <w:color w:val="auto"/>
        </w:rPr>
        <w:t>.</w:t>
      </w:r>
    </w:p>
    <w:p w14:paraId="35773298" w14:textId="77777777" w:rsidR="00F87489" w:rsidRPr="004B5ACE" w:rsidRDefault="00F87489">
      <w:pPr>
        <w:pStyle w:val="Normal1"/>
        <w:spacing w:after="0"/>
        <w:rPr>
          <w:bCs/>
          <w:color w:val="auto"/>
          <w:sz w:val="16"/>
          <w:szCs w:val="16"/>
        </w:rPr>
      </w:pPr>
    </w:p>
    <w:tbl>
      <w:tblPr>
        <w:tblStyle w:val="TableGrid"/>
        <w:tblW w:w="0" w:type="auto"/>
        <w:tblLook w:val="04A0" w:firstRow="1" w:lastRow="0" w:firstColumn="1" w:lastColumn="0" w:noHBand="0" w:noVBand="1"/>
      </w:tblPr>
      <w:tblGrid>
        <w:gridCol w:w="3485"/>
        <w:gridCol w:w="3485"/>
        <w:gridCol w:w="3486"/>
      </w:tblGrid>
      <w:tr w:rsidR="00387174" w14:paraId="09C2CBFC" w14:textId="77777777" w:rsidTr="00387174">
        <w:tc>
          <w:tcPr>
            <w:tcW w:w="10456" w:type="dxa"/>
            <w:gridSpan w:val="3"/>
            <w:shd w:val="clear" w:color="auto" w:fill="92D050"/>
          </w:tcPr>
          <w:p w14:paraId="38DCCD75" w14:textId="77777777" w:rsidR="00387174" w:rsidRDefault="006D01A4" w:rsidP="006D01A4">
            <w:pPr>
              <w:pStyle w:val="Normal1"/>
              <w:pBdr>
                <w:top w:val="none" w:sz="0" w:space="0" w:color="auto"/>
                <w:left w:val="none" w:sz="0" w:space="0" w:color="auto"/>
                <w:bottom w:val="none" w:sz="0" w:space="0" w:color="auto"/>
                <w:right w:val="none" w:sz="0" w:space="0" w:color="auto"/>
                <w:between w:val="none" w:sz="0" w:space="0" w:color="auto"/>
              </w:pBdr>
              <w:tabs>
                <w:tab w:val="left" w:pos="3510"/>
                <w:tab w:val="center" w:pos="5120"/>
              </w:tabs>
              <w:jc w:val="center"/>
              <w:rPr>
                <w:bCs/>
                <w:color w:val="auto"/>
              </w:rPr>
            </w:pPr>
            <w:r>
              <w:rPr>
                <w:bCs/>
                <w:color w:val="auto"/>
              </w:rPr>
              <w:t>F</w:t>
            </w:r>
            <w:r w:rsidRPr="003F101C">
              <w:rPr>
                <w:rFonts w:eastAsia="Times New Roman" w:cs="Times New Roman"/>
                <w:sz w:val="24"/>
                <w:szCs w:val="24"/>
                <w:lang w:eastAsia="en-GB"/>
              </w:rPr>
              <w:t xml:space="preserve">actors which may indicate a </w:t>
            </w:r>
            <w:r>
              <w:rPr>
                <w:rFonts w:eastAsia="Times New Roman" w:cs="Times New Roman"/>
                <w:sz w:val="24"/>
                <w:szCs w:val="24"/>
                <w:lang w:eastAsia="en-GB"/>
              </w:rPr>
              <w:t>student</w:t>
            </w:r>
            <w:r w:rsidRPr="003F101C">
              <w:rPr>
                <w:rFonts w:eastAsia="Times New Roman" w:cs="Times New Roman"/>
                <w:sz w:val="24"/>
                <w:szCs w:val="24"/>
                <w:lang w:eastAsia="en-GB"/>
              </w:rPr>
              <w:t xml:space="preserve"> may benefit from </w:t>
            </w:r>
            <w:r w:rsidR="00EB0704">
              <w:rPr>
                <w:rFonts w:eastAsia="Times New Roman" w:cs="Times New Roman"/>
                <w:sz w:val="24"/>
                <w:szCs w:val="24"/>
                <w:lang w:eastAsia="en-GB"/>
              </w:rPr>
              <w:t>E</w:t>
            </w:r>
            <w:r w:rsidRPr="003F101C">
              <w:rPr>
                <w:rFonts w:eastAsia="Times New Roman" w:cs="Times New Roman"/>
                <w:sz w:val="24"/>
                <w:szCs w:val="24"/>
                <w:lang w:eastAsia="en-GB"/>
              </w:rPr>
              <w:t xml:space="preserve">arly </w:t>
            </w:r>
            <w:r w:rsidR="00EB0704">
              <w:rPr>
                <w:rFonts w:eastAsia="Times New Roman" w:cs="Times New Roman"/>
                <w:sz w:val="24"/>
                <w:szCs w:val="24"/>
                <w:lang w:eastAsia="en-GB"/>
              </w:rPr>
              <w:t>H</w:t>
            </w:r>
            <w:r w:rsidRPr="003F101C">
              <w:rPr>
                <w:rFonts w:eastAsia="Times New Roman" w:cs="Times New Roman"/>
                <w:sz w:val="24"/>
                <w:szCs w:val="24"/>
                <w:lang w:eastAsia="en-GB"/>
              </w:rPr>
              <w:t>elp</w:t>
            </w:r>
            <w:r w:rsidR="00EB0704">
              <w:rPr>
                <w:rFonts w:eastAsia="Times New Roman" w:cs="Times New Roman"/>
                <w:sz w:val="24"/>
                <w:szCs w:val="24"/>
                <w:lang w:eastAsia="en-GB"/>
              </w:rPr>
              <w:t xml:space="preserve"> (not exhaustive)</w:t>
            </w:r>
          </w:p>
        </w:tc>
      </w:tr>
      <w:tr w:rsidR="00387174" w14:paraId="06DD52FA" w14:textId="77777777" w:rsidTr="006D01A4">
        <w:tc>
          <w:tcPr>
            <w:tcW w:w="3485" w:type="dxa"/>
            <w:shd w:val="clear" w:color="auto" w:fill="EAF1DD" w:themeFill="accent3" w:themeFillTint="33"/>
          </w:tcPr>
          <w:p w14:paraId="11184B28" w14:textId="77777777" w:rsidR="00387174" w:rsidRPr="00387174" w:rsidRDefault="00387174" w:rsidP="006D01A4">
            <w:pPr>
              <w:pStyle w:val="Normal1"/>
              <w:pBdr>
                <w:top w:val="none" w:sz="0" w:space="0" w:color="auto"/>
                <w:left w:val="none" w:sz="0" w:space="0" w:color="auto"/>
                <w:bottom w:val="none" w:sz="0" w:space="0" w:color="auto"/>
                <w:right w:val="none" w:sz="0" w:space="0" w:color="auto"/>
                <w:between w:val="none" w:sz="0" w:space="0" w:color="auto"/>
              </w:pBdr>
              <w:rPr>
                <w:bCs/>
                <w:color w:val="auto"/>
              </w:rPr>
            </w:pPr>
            <w:r w:rsidRPr="00387174">
              <w:rPr>
                <w:bCs/>
                <w:color w:val="auto"/>
              </w:rPr>
              <w:t>Misusing drugs or alcohol</w:t>
            </w:r>
          </w:p>
        </w:tc>
        <w:tc>
          <w:tcPr>
            <w:tcW w:w="3485" w:type="dxa"/>
            <w:shd w:val="clear" w:color="auto" w:fill="EAF1DD" w:themeFill="accent3" w:themeFillTint="33"/>
          </w:tcPr>
          <w:p w14:paraId="6C07F161" w14:textId="77777777" w:rsidR="00387174" w:rsidRPr="00387174" w:rsidRDefault="006D01A4">
            <w:pPr>
              <w:pStyle w:val="Normal1"/>
              <w:pBdr>
                <w:top w:val="none" w:sz="0" w:space="0" w:color="auto"/>
                <w:left w:val="none" w:sz="0" w:space="0" w:color="auto"/>
                <w:bottom w:val="none" w:sz="0" w:space="0" w:color="auto"/>
                <w:right w:val="none" w:sz="0" w:space="0" w:color="auto"/>
                <w:between w:val="none" w:sz="0" w:space="0" w:color="auto"/>
              </w:pBdr>
              <w:rPr>
                <w:bCs/>
                <w:color w:val="auto"/>
              </w:rPr>
            </w:pPr>
            <w:r>
              <w:rPr>
                <w:bCs/>
                <w:color w:val="auto"/>
              </w:rPr>
              <w:t>Y</w:t>
            </w:r>
            <w:r w:rsidR="00387174" w:rsidRPr="00387174">
              <w:rPr>
                <w:bCs/>
                <w:color w:val="auto"/>
              </w:rPr>
              <w:t>oung carer</w:t>
            </w:r>
            <w:r>
              <w:rPr>
                <w:bCs/>
                <w:color w:val="auto"/>
              </w:rPr>
              <w:t>s</w:t>
            </w:r>
          </w:p>
        </w:tc>
        <w:tc>
          <w:tcPr>
            <w:tcW w:w="3486" w:type="dxa"/>
            <w:shd w:val="clear" w:color="auto" w:fill="EAF1DD" w:themeFill="accent3" w:themeFillTint="33"/>
          </w:tcPr>
          <w:p w14:paraId="07C40AC1" w14:textId="77777777" w:rsidR="00387174" w:rsidRPr="00387174" w:rsidRDefault="00EF102B">
            <w:pPr>
              <w:pStyle w:val="Normal1"/>
              <w:pBdr>
                <w:top w:val="none" w:sz="0" w:space="0" w:color="auto"/>
                <w:left w:val="none" w:sz="0" w:space="0" w:color="auto"/>
                <w:bottom w:val="none" w:sz="0" w:space="0" w:color="auto"/>
                <w:right w:val="none" w:sz="0" w:space="0" w:color="auto"/>
                <w:between w:val="none" w:sz="0" w:space="0" w:color="auto"/>
              </w:pBdr>
              <w:rPr>
                <w:bCs/>
                <w:color w:val="auto"/>
              </w:rPr>
            </w:pPr>
            <w:r>
              <w:rPr>
                <w:bCs/>
                <w:color w:val="auto"/>
              </w:rPr>
              <w:t>Frequently missing</w:t>
            </w:r>
          </w:p>
        </w:tc>
      </w:tr>
      <w:tr w:rsidR="00387174" w14:paraId="6880A973" w14:textId="77777777" w:rsidTr="006D01A4">
        <w:tc>
          <w:tcPr>
            <w:tcW w:w="3485" w:type="dxa"/>
            <w:shd w:val="clear" w:color="auto" w:fill="EAF1DD" w:themeFill="accent3" w:themeFillTint="33"/>
          </w:tcPr>
          <w:p w14:paraId="73C4F185" w14:textId="77777777" w:rsidR="00387174" w:rsidRPr="00387174" w:rsidRDefault="00387174" w:rsidP="006D01A4">
            <w:pPr>
              <w:pStyle w:val="Normal1"/>
              <w:pBdr>
                <w:top w:val="none" w:sz="0" w:space="0" w:color="auto"/>
                <w:left w:val="none" w:sz="0" w:space="0" w:color="auto"/>
                <w:bottom w:val="none" w:sz="0" w:space="0" w:color="auto"/>
                <w:right w:val="none" w:sz="0" w:space="0" w:color="auto"/>
                <w:between w:val="none" w:sz="0" w:space="0" w:color="auto"/>
              </w:pBdr>
              <w:rPr>
                <w:bCs/>
                <w:color w:val="auto"/>
              </w:rPr>
            </w:pPr>
            <w:r w:rsidRPr="00387174">
              <w:rPr>
                <w:bCs/>
                <w:color w:val="auto"/>
              </w:rPr>
              <w:t xml:space="preserve">Family circumstances such as </w:t>
            </w:r>
            <w:r w:rsidR="006D01A4">
              <w:rPr>
                <w:bCs/>
                <w:color w:val="auto"/>
              </w:rPr>
              <w:t xml:space="preserve">parental </w:t>
            </w:r>
            <w:r w:rsidRPr="00387174">
              <w:rPr>
                <w:bCs/>
                <w:color w:val="auto"/>
              </w:rPr>
              <w:t xml:space="preserve">drug, alcohol, mental health </w:t>
            </w:r>
            <w:r w:rsidR="006D01A4">
              <w:rPr>
                <w:bCs/>
                <w:color w:val="auto"/>
              </w:rPr>
              <w:t>and</w:t>
            </w:r>
            <w:r w:rsidRPr="00387174">
              <w:rPr>
                <w:bCs/>
                <w:color w:val="auto"/>
              </w:rPr>
              <w:t xml:space="preserve"> domestic abuse</w:t>
            </w:r>
          </w:p>
        </w:tc>
        <w:tc>
          <w:tcPr>
            <w:tcW w:w="3485" w:type="dxa"/>
            <w:shd w:val="clear" w:color="auto" w:fill="EAF1DD" w:themeFill="accent3" w:themeFillTint="33"/>
          </w:tcPr>
          <w:p w14:paraId="65727E10" w14:textId="77777777" w:rsidR="00387174" w:rsidRPr="00387174" w:rsidRDefault="00EF102B">
            <w:pPr>
              <w:pStyle w:val="Normal1"/>
              <w:pBdr>
                <w:top w:val="none" w:sz="0" w:space="0" w:color="auto"/>
                <w:left w:val="none" w:sz="0" w:space="0" w:color="auto"/>
                <w:bottom w:val="none" w:sz="0" w:space="0" w:color="auto"/>
                <w:right w:val="none" w:sz="0" w:space="0" w:color="auto"/>
                <w:between w:val="none" w:sz="0" w:space="0" w:color="auto"/>
              </w:pBdr>
              <w:rPr>
                <w:bCs/>
                <w:color w:val="auto"/>
              </w:rPr>
            </w:pPr>
            <w:r>
              <w:t>Is viewing problematic and/or inappropriate online content or developing inappropriate relationships online.</w:t>
            </w:r>
          </w:p>
        </w:tc>
        <w:tc>
          <w:tcPr>
            <w:tcW w:w="3486" w:type="dxa"/>
            <w:shd w:val="clear" w:color="auto" w:fill="EAF1DD" w:themeFill="accent3" w:themeFillTint="33"/>
          </w:tcPr>
          <w:p w14:paraId="745B2AAA" w14:textId="77777777" w:rsidR="00387174" w:rsidRPr="00387174" w:rsidRDefault="00EB0704">
            <w:pPr>
              <w:pStyle w:val="Normal1"/>
              <w:pBdr>
                <w:top w:val="none" w:sz="0" w:space="0" w:color="auto"/>
                <w:left w:val="none" w:sz="0" w:space="0" w:color="auto"/>
                <w:bottom w:val="none" w:sz="0" w:space="0" w:color="auto"/>
                <w:right w:val="none" w:sz="0" w:space="0" w:color="auto"/>
                <w:between w:val="none" w:sz="0" w:space="0" w:color="auto"/>
              </w:pBdr>
              <w:rPr>
                <w:bCs/>
                <w:color w:val="auto"/>
              </w:rPr>
            </w:pPr>
            <w:r>
              <w:rPr>
                <w:bCs/>
                <w:color w:val="auto"/>
              </w:rPr>
              <w:t>A</w:t>
            </w:r>
            <w:r w:rsidR="006D01A4" w:rsidRPr="00387174">
              <w:rPr>
                <w:bCs/>
                <w:color w:val="auto"/>
              </w:rPr>
              <w:t>nti-social</w:t>
            </w:r>
            <w:r w:rsidR="00387174" w:rsidRPr="00387174">
              <w:rPr>
                <w:bCs/>
                <w:color w:val="auto"/>
              </w:rPr>
              <w:t xml:space="preserve"> behaviour, </w:t>
            </w:r>
            <w:r>
              <w:rPr>
                <w:bCs/>
                <w:color w:val="auto"/>
              </w:rPr>
              <w:t xml:space="preserve">criminality, </w:t>
            </w:r>
            <w:r w:rsidR="00387174" w:rsidRPr="00387174">
              <w:rPr>
                <w:bCs/>
                <w:color w:val="auto"/>
              </w:rPr>
              <w:t>gangs/O</w:t>
            </w:r>
            <w:r w:rsidR="00C00561">
              <w:rPr>
                <w:bCs/>
                <w:color w:val="auto"/>
              </w:rPr>
              <w:t xml:space="preserve">rganised </w:t>
            </w:r>
            <w:r w:rsidR="00387174" w:rsidRPr="00387174">
              <w:rPr>
                <w:bCs/>
                <w:color w:val="auto"/>
              </w:rPr>
              <w:t>C</w:t>
            </w:r>
            <w:r w:rsidR="00C00561">
              <w:rPr>
                <w:bCs/>
                <w:color w:val="auto"/>
              </w:rPr>
              <w:t xml:space="preserve">rime </w:t>
            </w:r>
            <w:r w:rsidR="00387174" w:rsidRPr="00387174">
              <w:rPr>
                <w:bCs/>
                <w:color w:val="auto"/>
              </w:rPr>
              <w:t>G</w:t>
            </w:r>
            <w:r w:rsidR="00C00561">
              <w:rPr>
                <w:bCs/>
                <w:color w:val="auto"/>
              </w:rPr>
              <w:t>roup (OCG)</w:t>
            </w:r>
            <w:r w:rsidR="004B5ACE">
              <w:rPr>
                <w:bCs/>
                <w:color w:val="auto"/>
              </w:rPr>
              <w:t>, County lines, including knife crime</w:t>
            </w:r>
          </w:p>
        </w:tc>
      </w:tr>
      <w:tr w:rsidR="00387174" w14:paraId="619DF064" w14:textId="77777777" w:rsidTr="006D01A4">
        <w:tc>
          <w:tcPr>
            <w:tcW w:w="3485" w:type="dxa"/>
            <w:shd w:val="clear" w:color="auto" w:fill="EAF1DD" w:themeFill="accent3" w:themeFillTint="33"/>
          </w:tcPr>
          <w:p w14:paraId="2AF19DFC" w14:textId="77777777" w:rsidR="00387174" w:rsidRPr="00387174" w:rsidRDefault="006D01A4">
            <w:pPr>
              <w:pStyle w:val="Normal1"/>
              <w:pBdr>
                <w:top w:val="none" w:sz="0" w:space="0" w:color="auto"/>
                <w:left w:val="none" w:sz="0" w:space="0" w:color="auto"/>
                <w:bottom w:val="none" w:sz="0" w:space="0" w:color="auto"/>
                <w:right w:val="none" w:sz="0" w:space="0" w:color="auto"/>
                <w:between w:val="none" w:sz="0" w:space="0" w:color="auto"/>
              </w:pBdr>
              <w:rPr>
                <w:bCs/>
                <w:color w:val="auto"/>
              </w:rPr>
            </w:pPr>
            <w:r w:rsidRPr="00387174">
              <w:rPr>
                <w:bCs/>
                <w:color w:val="auto"/>
              </w:rPr>
              <w:t xml:space="preserve">Mental </w:t>
            </w:r>
            <w:r w:rsidR="00EF102B">
              <w:rPr>
                <w:bCs/>
                <w:color w:val="auto"/>
              </w:rPr>
              <w:t>ill health</w:t>
            </w:r>
          </w:p>
        </w:tc>
        <w:tc>
          <w:tcPr>
            <w:tcW w:w="3485" w:type="dxa"/>
            <w:shd w:val="clear" w:color="auto" w:fill="EAF1DD" w:themeFill="accent3" w:themeFillTint="33"/>
          </w:tcPr>
          <w:p w14:paraId="12469408" w14:textId="77777777" w:rsidR="00387174" w:rsidRPr="00387174" w:rsidRDefault="00EF102B">
            <w:pPr>
              <w:pStyle w:val="Normal1"/>
              <w:pBdr>
                <w:top w:val="none" w:sz="0" w:space="0" w:color="auto"/>
                <w:left w:val="none" w:sz="0" w:space="0" w:color="auto"/>
                <w:bottom w:val="none" w:sz="0" w:space="0" w:color="auto"/>
                <w:right w:val="none" w:sz="0" w:space="0" w:color="auto"/>
                <w:between w:val="none" w:sz="0" w:space="0" w:color="auto"/>
              </w:pBdr>
              <w:rPr>
                <w:bCs/>
                <w:color w:val="auto"/>
              </w:rPr>
            </w:pPr>
            <w:r>
              <w:rPr>
                <w:bCs/>
                <w:color w:val="auto"/>
              </w:rPr>
              <w:t>Missing education, persistently absent or not in receipt of full-time education</w:t>
            </w:r>
          </w:p>
        </w:tc>
        <w:tc>
          <w:tcPr>
            <w:tcW w:w="3486" w:type="dxa"/>
            <w:shd w:val="clear" w:color="auto" w:fill="EAF1DD" w:themeFill="accent3" w:themeFillTint="33"/>
          </w:tcPr>
          <w:p w14:paraId="38A9B553" w14:textId="77777777" w:rsidR="00387174" w:rsidRPr="00387174" w:rsidRDefault="00EF102B">
            <w:pPr>
              <w:pStyle w:val="Normal1"/>
              <w:pBdr>
                <w:top w:val="none" w:sz="0" w:space="0" w:color="auto"/>
                <w:left w:val="none" w:sz="0" w:space="0" w:color="auto"/>
                <w:bottom w:val="none" w:sz="0" w:space="0" w:color="auto"/>
                <w:right w:val="none" w:sz="0" w:space="0" w:color="auto"/>
                <w:between w:val="none" w:sz="0" w:space="0" w:color="auto"/>
              </w:pBdr>
              <w:rPr>
                <w:bCs/>
                <w:color w:val="auto"/>
              </w:rPr>
            </w:pPr>
            <w:r w:rsidRPr="00387174">
              <w:rPr>
                <w:bCs/>
                <w:color w:val="auto"/>
              </w:rPr>
              <w:t xml:space="preserve">Returned to family from care or stepped down from social care involvement </w:t>
            </w:r>
          </w:p>
        </w:tc>
      </w:tr>
      <w:tr w:rsidR="00387174" w14:paraId="667CE913" w14:textId="77777777" w:rsidTr="006D01A4">
        <w:tc>
          <w:tcPr>
            <w:tcW w:w="3485" w:type="dxa"/>
            <w:shd w:val="clear" w:color="auto" w:fill="EAF1DD" w:themeFill="accent3" w:themeFillTint="33"/>
          </w:tcPr>
          <w:p w14:paraId="031C11DC" w14:textId="77777777" w:rsidR="00387174" w:rsidRPr="00387174" w:rsidRDefault="00387174">
            <w:pPr>
              <w:pStyle w:val="Normal1"/>
              <w:pBdr>
                <w:top w:val="none" w:sz="0" w:space="0" w:color="auto"/>
                <w:left w:val="none" w:sz="0" w:space="0" w:color="auto"/>
                <w:bottom w:val="none" w:sz="0" w:space="0" w:color="auto"/>
                <w:right w:val="none" w:sz="0" w:space="0" w:color="auto"/>
                <w:between w:val="none" w:sz="0" w:space="0" w:color="auto"/>
              </w:pBdr>
              <w:rPr>
                <w:bCs/>
                <w:color w:val="auto"/>
              </w:rPr>
            </w:pPr>
            <w:r w:rsidRPr="00387174">
              <w:rPr>
                <w:bCs/>
                <w:color w:val="auto"/>
              </w:rPr>
              <w:t>At risk or being radicalised or exploited</w:t>
            </w:r>
          </w:p>
        </w:tc>
        <w:tc>
          <w:tcPr>
            <w:tcW w:w="3485" w:type="dxa"/>
            <w:shd w:val="clear" w:color="auto" w:fill="EAF1DD" w:themeFill="accent3" w:themeFillTint="33"/>
          </w:tcPr>
          <w:p w14:paraId="66E5DD1E" w14:textId="77777777" w:rsidR="00387174" w:rsidRPr="00387174" w:rsidRDefault="00EB0704">
            <w:pPr>
              <w:pStyle w:val="Normal1"/>
              <w:pBdr>
                <w:top w:val="none" w:sz="0" w:space="0" w:color="auto"/>
                <w:left w:val="none" w:sz="0" w:space="0" w:color="auto"/>
                <w:bottom w:val="none" w:sz="0" w:space="0" w:color="auto"/>
                <w:right w:val="none" w:sz="0" w:space="0" w:color="auto"/>
                <w:between w:val="none" w:sz="0" w:space="0" w:color="auto"/>
              </w:pBdr>
              <w:rPr>
                <w:bCs/>
                <w:color w:val="auto"/>
              </w:rPr>
            </w:pPr>
            <w:r>
              <w:rPr>
                <w:bCs/>
                <w:color w:val="auto"/>
              </w:rPr>
              <w:t>Suspensions</w:t>
            </w:r>
            <w:r w:rsidR="006D01A4">
              <w:rPr>
                <w:bCs/>
                <w:color w:val="auto"/>
              </w:rPr>
              <w:t xml:space="preserve"> and at risk of</w:t>
            </w:r>
            <w:r w:rsidR="00EF102B">
              <w:rPr>
                <w:bCs/>
                <w:color w:val="auto"/>
              </w:rPr>
              <w:t xml:space="preserve">, or has been </w:t>
            </w:r>
            <w:r w:rsidR="006D01A4">
              <w:rPr>
                <w:bCs/>
                <w:color w:val="auto"/>
              </w:rPr>
              <w:t>permanent</w:t>
            </w:r>
            <w:r w:rsidR="00EF102B">
              <w:rPr>
                <w:bCs/>
                <w:color w:val="auto"/>
              </w:rPr>
              <w:t>ly</w:t>
            </w:r>
            <w:r w:rsidR="006D01A4">
              <w:rPr>
                <w:bCs/>
                <w:color w:val="auto"/>
              </w:rPr>
              <w:t xml:space="preserve"> exclusion</w:t>
            </w:r>
          </w:p>
        </w:tc>
        <w:tc>
          <w:tcPr>
            <w:tcW w:w="3486" w:type="dxa"/>
            <w:shd w:val="clear" w:color="auto" w:fill="EAF1DD" w:themeFill="accent3" w:themeFillTint="33"/>
          </w:tcPr>
          <w:p w14:paraId="1B60AA95" w14:textId="77777777" w:rsidR="00387174" w:rsidRPr="00387174" w:rsidRDefault="00EF102B" w:rsidP="00387174">
            <w:pPr>
              <w:pStyle w:val="Normal1"/>
              <w:pBdr>
                <w:top w:val="none" w:sz="0" w:space="0" w:color="auto"/>
                <w:left w:val="none" w:sz="0" w:space="0" w:color="auto"/>
                <w:bottom w:val="none" w:sz="0" w:space="0" w:color="auto"/>
                <w:right w:val="none" w:sz="0" w:space="0" w:color="auto"/>
                <w:between w:val="none" w:sz="0" w:space="0" w:color="auto"/>
              </w:pBdr>
              <w:rPr>
                <w:bCs/>
                <w:color w:val="auto"/>
              </w:rPr>
            </w:pPr>
            <w:r>
              <w:rPr>
                <w:bCs/>
                <w:color w:val="auto"/>
              </w:rPr>
              <w:t>At</w:t>
            </w:r>
            <w:r w:rsidRPr="00387174">
              <w:rPr>
                <w:bCs/>
                <w:color w:val="auto"/>
              </w:rPr>
              <w:t xml:space="preserve"> risk of modern slavery trafficking or exploitation</w:t>
            </w:r>
          </w:p>
        </w:tc>
      </w:tr>
      <w:tr w:rsidR="00387174" w14:paraId="6A139A37" w14:textId="77777777" w:rsidTr="006D01A4">
        <w:tc>
          <w:tcPr>
            <w:tcW w:w="3485" w:type="dxa"/>
            <w:shd w:val="clear" w:color="auto" w:fill="EAF1DD" w:themeFill="accent3" w:themeFillTint="33"/>
          </w:tcPr>
          <w:p w14:paraId="61065AA9" w14:textId="77777777" w:rsidR="00387174" w:rsidRPr="00387174" w:rsidRDefault="00387174">
            <w:pPr>
              <w:pStyle w:val="Normal1"/>
              <w:pBdr>
                <w:top w:val="none" w:sz="0" w:space="0" w:color="auto"/>
                <w:left w:val="none" w:sz="0" w:space="0" w:color="auto"/>
                <w:bottom w:val="none" w:sz="0" w:space="0" w:color="auto"/>
                <w:right w:val="none" w:sz="0" w:space="0" w:color="auto"/>
                <w:between w:val="none" w:sz="0" w:space="0" w:color="auto"/>
              </w:pBdr>
              <w:rPr>
                <w:bCs/>
                <w:color w:val="auto"/>
              </w:rPr>
            </w:pPr>
            <w:r w:rsidRPr="00387174">
              <w:rPr>
                <w:rFonts w:eastAsia="Times New Roman" w:cs="Times New Roman"/>
                <w:lang w:eastAsia="en-GB"/>
              </w:rPr>
              <w:t>A family member in prison or parental offending</w:t>
            </w:r>
          </w:p>
        </w:tc>
        <w:tc>
          <w:tcPr>
            <w:tcW w:w="3485" w:type="dxa"/>
            <w:shd w:val="clear" w:color="auto" w:fill="EAF1DD" w:themeFill="accent3" w:themeFillTint="33"/>
          </w:tcPr>
          <w:p w14:paraId="4BD100A7" w14:textId="77777777" w:rsidR="00387174" w:rsidRPr="00387174" w:rsidRDefault="00EB0704">
            <w:pPr>
              <w:pStyle w:val="Normal1"/>
              <w:pBdr>
                <w:top w:val="none" w:sz="0" w:space="0" w:color="auto"/>
                <w:left w:val="none" w:sz="0" w:space="0" w:color="auto"/>
                <w:bottom w:val="none" w:sz="0" w:space="0" w:color="auto"/>
                <w:right w:val="none" w:sz="0" w:space="0" w:color="auto"/>
                <w:between w:val="none" w:sz="0" w:space="0" w:color="auto"/>
              </w:pBdr>
              <w:rPr>
                <w:bCs/>
                <w:color w:val="auto"/>
              </w:rPr>
            </w:pPr>
            <w:r>
              <w:rPr>
                <w:bCs/>
                <w:color w:val="auto"/>
              </w:rPr>
              <w:t>M</w:t>
            </w:r>
            <w:r w:rsidR="006D01A4" w:rsidRPr="00387174">
              <w:rPr>
                <w:bCs/>
                <w:color w:val="auto"/>
              </w:rPr>
              <w:t>edical conditions</w:t>
            </w:r>
            <w:r w:rsidR="004B5ACE">
              <w:rPr>
                <w:bCs/>
                <w:color w:val="auto"/>
              </w:rPr>
              <w:t>, disabled</w:t>
            </w:r>
            <w:r w:rsidR="006D01A4">
              <w:rPr>
                <w:bCs/>
                <w:color w:val="auto"/>
              </w:rPr>
              <w:t xml:space="preserve"> or s</w:t>
            </w:r>
            <w:r w:rsidR="006D01A4" w:rsidRPr="00387174">
              <w:rPr>
                <w:bCs/>
                <w:color w:val="auto"/>
              </w:rPr>
              <w:t>pecial educational needs</w:t>
            </w:r>
          </w:p>
        </w:tc>
        <w:tc>
          <w:tcPr>
            <w:tcW w:w="3486" w:type="dxa"/>
            <w:shd w:val="clear" w:color="auto" w:fill="EAF1DD" w:themeFill="accent3" w:themeFillTint="33"/>
          </w:tcPr>
          <w:p w14:paraId="2C12D8CA" w14:textId="77777777" w:rsidR="00387174" w:rsidRPr="00387174" w:rsidRDefault="00387174">
            <w:pPr>
              <w:pStyle w:val="Normal1"/>
              <w:pBdr>
                <w:top w:val="none" w:sz="0" w:space="0" w:color="auto"/>
                <w:left w:val="none" w:sz="0" w:space="0" w:color="auto"/>
                <w:bottom w:val="none" w:sz="0" w:space="0" w:color="auto"/>
                <w:right w:val="none" w:sz="0" w:space="0" w:color="auto"/>
                <w:between w:val="none" w:sz="0" w:space="0" w:color="auto"/>
              </w:pBdr>
              <w:rPr>
                <w:bCs/>
                <w:color w:val="auto"/>
              </w:rPr>
            </w:pPr>
            <w:r w:rsidRPr="00387174">
              <w:rPr>
                <w:bCs/>
                <w:color w:val="auto"/>
              </w:rPr>
              <w:t>Honour based abuse such as FGM or forced marriage</w:t>
            </w:r>
          </w:p>
        </w:tc>
      </w:tr>
      <w:tr w:rsidR="004B5ACE" w14:paraId="00EC59FF" w14:textId="77777777" w:rsidTr="006D01A4">
        <w:tc>
          <w:tcPr>
            <w:tcW w:w="3485" w:type="dxa"/>
            <w:shd w:val="clear" w:color="auto" w:fill="EAF1DD" w:themeFill="accent3" w:themeFillTint="33"/>
          </w:tcPr>
          <w:p w14:paraId="0D103236" w14:textId="77777777" w:rsidR="004B5ACE" w:rsidRPr="00387174" w:rsidRDefault="004B5ACE">
            <w:pPr>
              <w:pStyle w:val="Normal1"/>
              <w:pBdr>
                <w:top w:val="none" w:sz="0" w:space="0" w:color="auto"/>
                <w:left w:val="none" w:sz="0" w:space="0" w:color="auto"/>
                <w:bottom w:val="none" w:sz="0" w:space="0" w:color="auto"/>
                <w:right w:val="none" w:sz="0" w:space="0" w:color="auto"/>
                <w:between w:val="none" w:sz="0" w:space="0" w:color="auto"/>
              </w:pBdr>
              <w:rPr>
                <w:rFonts w:eastAsia="Times New Roman" w:cs="Times New Roman"/>
                <w:lang w:eastAsia="en-GB"/>
              </w:rPr>
            </w:pPr>
            <w:r>
              <w:rPr>
                <w:rFonts w:eastAsia="Times New Roman" w:cs="Times New Roman"/>
                <w:lang w:eastAsia="en-GB"/>
              </w:rPr>
              <w:t>Bereavement</w:t>
            </w:r>
          </w:p>
        </w:tc>
        <w:tc>
          <w:tcPr>
            <w:tcW w:w="3485" w:type="dxa"/>
            <w:shd w:val="clear" w:color="auto" w:fill="EAF1DD" w:themeFill="accent3" w:themeFillTint="33"/>
          </w:tcPr>
          <w:p w14:paraId="4162E941" w14:textId="77777777" w:rsidR="004B5ACE" w:rsidRDefault="004B5ACE">
            <w:pPr>
              <w:pStyle w:val="Normal1"/>
              <w:pBdr>
                <w:top w:val="none" w:sz="0" w:space="0" w:color="auto"/>
                <w:left w:val="none" w:sz="0" w:space="0" w:color="auto"/>
                <w:bottom w:val="none" w:sz="0" w:space="0" w:color="auto"/>
                <w:right w:val="none" w:sz="0" w:space="0" w:color="auto"/>
                <w:between w:val="none" w:sz="0" w:space="0" w:color="auto"/>
              </w:pBdr>
              <w:rPr>
                <w:bCs/>
                <w:color w:val="auto"/>
              </w:rPr>
            </w:pPr>
          </w:p>
        </w:tc>
        <w:tc>
          <w:tcPr>
            <w:tcW w:w="3486" w:type="dxa"/>
            <w:shd w:val="clear" w:color="auto" w:fill="EAF1DD" w:themeFill="accent3" w:themeFillTint="33"/>
          </w:tcPr>
          <w:p w14:paraId="0A9B3FD4" w14:textId="77777777" w:rsidR="004B5ACE" w:rsidRPr="00387174" w:rsidRDefault="00EF102B">
            <w:pPr>
              <w:pStyle w:val="Normal1"/>
              <w:pBdr>
                <w:top w:val="none" w:sz="0" w:space="0" w:color="auto"/>
                <w:left w:val="none" w:sz="0" w:space="0" w:color="auto"/>
                <w:bottom w:val="none" w:sz="0" w:space="0" w:color="auto"/>
                <w:right w:val="none" w:sz="0" w:space="0" w:color="auto"/>
                <w:between w:val="none" w:sz="0" w:space="0" w:color="auto"/>
              </w:pBdr>
              <w:rPr>
                <w:bCs/>
                <w:color w:val="auto"/>
              </w:rPr>
            </w:pPr>
            <w:r w:rsidRPr="00387174">
              <w:rPr>
                <w:bCs/>
                <w:color w:val="auto"/>
              </w:rPr>
              <w:t xml:space="preserve">Is </w:t>
            </w:r>
            <w:r>
              <w:rPr>
                <w:bCs/>
                <w:color w:val="auto"/>
              </w:rPr>
              <w:t xml:space="preserve">being </w:t>
            </w:r>
            <w:r w:rsidRPr="00387174">
              <w:rPr>
                <w:bCs/>
                <w:color w:val="auto"/>
              </w:rPr>
              <w:t>privately fostered</w:t>
            </w:r>
          </w:p>
        </w:tc>
      </w:tr>
    </w:tbl>
    <w:p w14:paraId="06454509" w14:textId="77777777" w:rsidR="004B5ACE" w:rsidRDefault="004B5ACE">
      <w:pPr>
        <w:pStyle w:val="Normal1"/>
        <w:spacing w:after="0"/>
        <w:rPr>
          <w:bCs/>
          <w:color w:val="auto"/>
        </w:rPr>
      </w:pPr>
    </w:p>
    <w:p w14:paraId="2A7622FE" w14:textId="77777777" w:rsidR="00801F7C" w:rsidRDefault="00800B4E" w:rsidP="00801F7C">
      <w:r w:rsidRPr="004B5ACE">
        <w:rPr>
          <w:bCs/>
          <w:color w:val="auto"/>
        </w:rPr>
        <w:t>We are</w:t>
      </w:r>
      <w:r w:rsidR="007F42B0" w:rsidRPr="004B5ACE">
        <w:rPr>
          <w:bCs/>
          <w:color w:val="auto"/>
        </w:rPr>
        <w:t xml:space="preserve"> committed to </w:t>
      </w:r>
      <w:r w:rsidR="00FB4804" w:rsidRPr="004B5ACE">
        <w:rPr>
          <w:bCs/>
          <w:color w:val="auto"/>
        </w:rPr>
        <w:t>E</w:t>
      </w:r>
      <w:r w:rsidR="007F42B0" w:rsidRPr="004B5ACE">
        <w:rPr>
          <w:bCs/>
          <w:color w:val="auto"/>
        </w:rPr>
        <w:t xml:space="preserve">arly </w:t>
      </w:r>
      <w:r w:rsidR="00FB4804" w:rsidRPr="004B5ACE">
        <w:rPr>
          <w:bCs/>
          <w:color w:val="auto"/>
        </w:rPr>
        <w:t>H</w:t>
      </w:r>
      <w:r w:rsidR="007F42B0" w:rsidRPr="004B5ACE">
        <w:rPr>
          <w:bCs/>
          <w:color w:val="auto"/>
        </w:rPr>
        <w:t xml:space="preserve">elp and the identification of unmet needs and vulnerabilities of </w:t>
      </w:r>
      <w:r w:rsidRPr="004B5ACE">
        <w:rPr>
          <w:bCs/>
          <w:color w:val="auto"/>
        </w:rPr>
        <w:t>our students</w:t>
      </w:r>
      <w:r w:rsidR="007F42B0" w:rsidRPr="004B5ACE">
        <w:rPr>
          <w:bCs/>
          <w:color w:val="auto"/>
        </w:rPr>
        <w:t xml:space="preserve">.   </w:t>
      </w:r>
      <w:r w:rsidRPr="004B5ACE">
        <w:rPr>
          <w:bCs/>
          <w:color w:val="auto"/>
        </w:rPr>
        <w:t>Our</w:t>
      </w:r>
      <w:r w:rsidR="007F42B0" w:rsidRPr="004B5ACE">
        <w:rPr>
          <w:bCs/>
          <w:color w:val="auto"/>
        </w:rPr>
        <w:t xml:space="preserve"> staff are aware of the </w:t>
      </w:r>
      <w:r w:rsidR="00FB4804" w:rsidRPr="004B5ACE">
        <w:rPr>
          <w:bCs/>
          <w:color w:val="auto"/>
        </w:rPr>
        <w:t>E</w:t>
      </w:r>
      <w:r w:rsidR="007F42B0" w:rsidRPr="004B5ACE">
        <w:rPr>
          <w:bCs/>
          <w:color w:val="auto"/>
        </w:rPr>
        <w:t xml:space="preserve">arly </w:t>
      </w:r>
      <w:r w:rsidR="00FB4804" w:rsidRPr="004B5ACE">
        <w:rPr>
          <w:bCs/>
          <w:color w:val="auto"/>
        </w:rPr>
        <w:t>H</w:t>
      </w:r>
      <w:r w:rsidR="007F42B0" w:rsidRPr="004B5ACE">
        <w:rPr>
          <w:bCs/>
          <w:color w:val="auto"/>
        </w:rPr>
        <w:t xml:space="preserve">elp process and understand their role in identifying emerging problems, sharing information with other agencies and for some staff acting as the lead professional in undertaking </w:t>
      </w:r>
      <w:r w:rsidR="00FB4804" w:rsidRPr="004B5ACE">
        <w:rPr>
          <w:bCs/>
          <w:color w:val="auto"/>
        </w:rPr>
        <w:t>E</w:t>
      </w:r>
      <w:r w:rsidR="007F42B0" w:rsidRPr="004B5ACE">
        <w:rPr>
          <w:bCs/>
          <w:color w:val="auto"/>
        </w:rPr>
        <w:t xml:space="preserve">arly </w:t>
      </w:r>
      <w:r w:rsidR="00FB4804" w:rsidRPr="004B5ACE">
        <w:rPr>
          <w:bCs/>
          <w:color w:val="auto"/>
        </w:rPr>
        <w:t>H</w:t>
      </w:r>
      <w:r w:rsidR="007F42B0" w:rsidRPr="004B5ACE">
        <w:rPr>
          <w:bCs/>
          <w:color w:val="auto"/>
        </w:rPr>
        <w:t xml:space="preserve">elp </w:t>
      </w:r>
      <w:r w:rsidR="00FB4804" w:rsidRPr="004B5ACE">
        <w:rPr>
          <w:bCs/>
          <w:color w:val="auto"/>
        </w:rPr>
        <w:t>A</w:t>
      </w:r>
      <w:r w:rsidR="007F42B0" w:rsidRPr="004B5ACE">
        <w:rPr>
          <w:bCs/>
          <w:color w:val="auto"/>
        </w:rPr>
        <w:t>ssessments</w:t>
      </w:r>
      <w:r w:rsidRPr="004B5ACE">
        <w:rPr>
          <w:bCs/>
          <w:color w:val="auto"/>
        </w:rPr>
        <w:t xml:space="preserve"> and co-ordinating support</w:t>
      </w:r>
      <w:r w:rsidR="007F42B0" w:rsidRPr="004B5ACE">
        <w:rPr>
          <w:bCs/>
          <w:color w:val="auto"/>
        </w:rPr>
        <w:t xml:space="preserve">.  </w:t>
      </w:r>
      <w:r w:rsidRPr="004B5ACE">
        <w:rPr>
          <w:bCs/>
          <w:color w:val="auto"/>
        </w:rPr>
        <w:t>We</w:t>
      </w:r>
      <w:r w:rsidR="007F42B0" w:rsidRPr="004B5ACE">
        <w:rPr>
          <w:bCs/>
          <w:color w:val="auto"/>
        </w:rPr>
        <w:t xml:space="preserve"> support the wellbeing of children</w:t>
      </w:r>
      <w:r w:rsidRPr="004B5ACE">
        <w:rPr>
          <w:bCs/>
          <w:color w:val="auto"/>
        </w:rPr>
        <w:t xml:space="preserve">, young </w:t>
      </w:r>
      <w:r w:rsidR="00D24102" w:rsidRPr="004B5ACE">
        <w:rPr>
          <w:bCs/>
          <w:color w:val="auto"/>
        </w:rPr>
        <w:t>people,</w:t>
      </w:r>
      <w:r w:rsidR="007F42B0" w:rsidRPr="004B5ACE">
        <w:rPr>
          <w:bCs/>
          <w:color w:val="auto"/>
        </w:rPr>
        <w:t xml:space="preserve"> and families by tackling emerging needs at the earliest opportunity and prevent them from getting worse.  </w:t>
      </w:r>
      <w:r w:rsidR="004B5ACE" w:rsidRPr="004B5ACE">
        <w:rPr>
          <w:bCs/>
          <w:color w:val="auto"/>
        </w:rPr>
        <w:t xml:space="preserve">We recognise that the </w:t>
      </w:r>
      <w:r w:rsidR="004B5ACE" w:rsidRPr="004B5ACE">
        <w:rPr>
          <w:rFonts w:asciiTheme="minorHAnsi" w:eastAsiaTheme="minorEastAsia" w:cstheme="minorBidi"/>
          <w:bCs/>
          <w:color w:val="auto"/>
          <w:kern w:val="24"/>
        </w:rPr>
        <w:t xml:space="preserve">needs of different family </w:t>
      </w:r>
      <w:r w:rsidR="004B5ACE" w:rsidRPr="004B5ACE">
        <w:rPr>
          <w:rFonts w:asciiTheme="minorHAnsi" w:eastAsiaTheme="minorEastAsia" w:cstheme="minorBidi"/>
          <w:bCs/>
          <w:color w:val="auto"/>
          <w:kern w:val="24"/>
        </w:rPr>
        <w:lastRenderedPageBreak/>
        <w:t xml:space="preserve">members impact on each other and we ensure that </w:t>
      </w:r>
      <w:r w:rsidR="004B5ACE" w:rsidRPr="004B5ACE">
        <w:rPr>
          <w:rFonts w:asciiTheme="minorHAnsi" w:eastAsiaTheme="minorEastAsia" w:cstheme="minorBidi"/>
          <w:bCs/>
          <w:color w:val="000000" w:themeColor="text1"/>
          <w:kern w:val="24"/>
        </w:rPr>
        <w:t>specific needs</w:t>
      </w:r>
      <w:r w:rsidR="00801F7C">
        <w:rPr>
          <w:rFonts w:asciiTheme="minorHAnsi" w:eastAsiaTheme="minorEastAsia" w:cstheme="minorBidi"/>
          <w:bCs/>
          <w:color w:val="000000" w:themeColor="text1"/>
          <w:kern w:val="24"/>
        </w:rPr>
        <w:t xml:space="preserve"> </w:t>
      </w:r>
      <w:r w:rsidR="00801F7C" w:rsidRPr="005B70A0">
        <w:t>such as disabilities, those whose first language isn’t English, fathers or male carers, and parents who identify as LGBTQ</w:t>
      </w:r>
      <w:r w:rsidR="004B5ACE" w:rsidRPr="004B5ACE">
        <w:rPr>
          <w:rFonts w:asciiTheme="minorHAnsi" w:eastAsiaTheme="minorEastAsia" w:cstheme="minorBidi"/>
          <w:bCs/>
          <w:color w:val="000000" w:themeColor="text1"/>
          <w:kern w:val="24"/>
        </w:rPr>
        <w:t xml:space="preserve"> are considered.</w:t>
      </w:r>
      <w:r w:rsidR="00302F47" w:rsidRPr="00302F47">
        <w:rPr>
          <w:rFonts w:ascii="Arial" w:hAnsi="Arial" w:cs="Arial"/>
          <w:sz w:val="24"/>
          <w:szCs w:val="24"/>
        </w:rPr>
        <w:t xml:space="preserve"> </w:t>
      </w:r>
    </w:p>
    <w:p w14:paraId="11293C81" w14:textId="5D0CB605" w:rsidR="00E32D88" w:rsidRPr="00CF439D" w:rsidRDefault="00ED7958" w:rsidP="00CF439D">
      <w:p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asciiTheme="minorHAnsi" w:eastAsia="Times New Roman" w:hAnsiTheme="minorHAnsi" w:cstheme="minorHAnsi"/>
          <w:color w:val="10191C"/>
          <w:lang w:eastAsia="en-GB"/>
        </w:rPr>
      </w:pPr>
      <w:r>
        <w:rPr>
          <w:rFonts w:asciiTheme="minorHAnsi" w:eastAsia="Times New Roman" w:hAnsiTheme="minorHAnsi" w:cstheme="minorHAnsi"/>
          <w:color w:val="10191C"/>
          <w:lang w:eastAsia="en-GB"/>
        </w:rPr>
        <w:t xml:space="preserve">Where </w:t>
      </w:r>
      <w:r w:rsidR="00CF439D" w:rsidRPr="00CF439D">
        <w:rPr>
          <w:rFonts w:asciiTheme="minorHAnsi" w:eastAsia="Times New Roman" w:hAnsiTheme="minorHAnsi" w:cstheme="minorHAnsi"/>
          <w:color w:val="10191C"/>
          <w:lang w:eastAsia="en-GB"/>
        </w:rPr>
        <w:t xml:space="preserve">Early Help is no longer </w:t>
      </w:r>
      <w:r w:rsidR="00EB0704" w:rsidRPr="00CF439D">
        <w:rPr>
          <w:rFonts w:asciiTheme="minorHAnsi" w:eastAsia="Times New Roman" w:hAnsiTheme="minorHAnsi" w:cstheme="minorHAnsi"/>
          <w:color w:val="10191C"/>
          <w:lang w:eastAsia="en-GB"/>
        </w:rPr>
        <w:t>effective,</w:t>
      </w:r>
      <w:r w:rsidR="00C73F09">
        <w:rPr>
          <w:rFonts w:asciiTheme="minorHAnsi" w:eastAsia="Times New Roman" w:hAnsiTheme="minorHAnsi" w:cstheme="minorHAnsi"/>
          <w:color w:val="10191C"/>
          <w:lang w:eastAsia="en-GB"/>
        </w:rPr>
        <w:t xml:space="preserve"> and concerns are escalating</w:t>
      </w:r>
      <w:r>
        <w:rPr>
          <w:rFonts w:asciiTheme="minorHAnsi" w:eastAsia="Times New Roman" w:hAnsiTheme="minorHAnsi" w:cstheme="minorHAnsi"/>
          <w:color w:val="10191C"/>
          <w:lang w:eastAsia="en-GB"/>
        </w:rPr>
        <w:t xml:space="preserve"> a consultation with the Early Help Access point will take place to determine if a referral to</w:t>
      </w:r>
      <w:r w:rsidRPr="00CF439D">
        <w:rPr>
          <w:rFonts w:asciiTheme="minorHAnsi" w:eastAsia="Times New Roman" w:hAnsiTheme="minorHAnsi" w:cstheme="minorHAnsi"/>
          <w:color w:val="10191C"/>
          <w:lang w:eastAsia="en-GB"/>
        </w:rPr>
        <w:t xml:space="preserve"> Targeted </w:t>
      </w:r>
      <w:r>
        <w:rPr>
          <w:rFonts w:asciiTheme="minorHAnsi" w:eastAsia="Times New Roman" w:hAnsiTheme="minorHAnsi" w:cstheme="minorHAnsi"/>
          <w:color w:val="10191C"/>
          <w:lang w:eastAsia="en-GB"/>
        </w:rPr>
        <w:t xml:space="preserve">Early </w:t>
      </w:r>
      <w:r w:rsidRPr="00CF439D">
        <w:rPr>
          <w:rFonts w:asciiTheme="minorHAnsi" w:eastAsia="Times New Roman" w:hAnsiTheme="minorHAnsi" w:cstheme="minorHAnsi"/>
          <w:color w:val="10191C"/>
          <w:lang w:eastAsia="en-GB"/>
        </w:rPr>
        <w:t xml:space="preserve">Help </w:t>
      </w:r>
      <w:r w:rsidR="004378BF">
        <w:rPr>
          <w:rFonts w:asciiTheme="minorHAnsi" w:eastAsia="Times New Roman" w:hAnsiTheme="minorHAnsi" w:cstheme="minorHAnsi"/>
          <w:color w:val="10191C"/>
          <w:lang w:eastAsia="en-GB"/>
        </w:rPr>
        <w:t>s</w:t>
      </w:r>
      <w:r w:rsidRPr="00CF439D">
        <w:rPr>
          <w:rFonts w:asciiTheme="minorHAnsi" w:eastAsia="Times New Roman" w:hAnsiTheme="minorHAnsi" w:cstheme="minorHAnsi"/>
          <w:color w:val="10191C"/>
          <w:lang w:eastAsia="en-GB"/>
        </w:rPr>
        <w:t>ervices</w:t>
      </w:r>
      <w:r w:rsidR="00EF102B">
        <w:rPr>
          <w:rFonts w:asciiTheme="minorHAnsi" w:eastAsia="Times New Roman" w:hAnsiTheme="minorHAnsi" w:cstheme="minorHAnsi"/>
          <w:color w:val="10191C"/>
          <w:lang w:eastAsia="en-GB"/>
        </w:rPr>
        <w:t xml:space="preserve"> or statutory services</w:t>
      </w:r>
      <w:r w:rsidRPr="00CF439D">
        <w:rPr>
          <w:rFonts w:asciiTheme="minorHAnsi" w:eastAsia="Times New Roman" w:hAnsiTheme="minorHAnsi" w:cstheme="minorHAnsi"/>
          <w:color w:val="10191C"/>
          <w:lang w:eastAsia="en-GB"/>
        </w:rPr>
        <w:t xml:space="preserve"> </w:t>
      </w:r>
      <w:r>
        <w:rPr>
          <w:rFonts w:asciiTheme="minorHAnsi" w:eastAsia="Times New Roman" w:hAnsiTheme="minorHAnsi" w:cstheme="minorHAnsi"/>
          <w:color w:val="10191C"/>
          <w:lang w:eastAsia="en-GB"/>
        </w:rPr>
        <w:t>is required.</w:t>
      </w:r>
    </w:p>
    <w:p w14:paraId="7602ED53" w14:textId="77777777" w:rsidR="00202767" w:rsidRPr="00D65D79" w:rsidRDefault="007F42B0" w:rsidP="00D65D79">
      <w:pPr>
        <w:pStyle w:val="Normal1"/>
        <w:shd w:val="clear" w:color="auto" w:fill="EAF1DD" w:themeFill="accent3" w:themeFillTint="33"/>
        <w:spacing w:after="0"/>
        <w:rPr>
          <w:color w:val="000000" w:themeColor="text1"/>
        </w:rPr>
      </w:pPr>
      <w:r w:rsidRPr="00D65D79">
        <w:rPr>
          <w:color w:val="000000" w:themeColor="text1"/>
        </w:rPr>
        <w:t>Bolton’s</w:t>
      </w:r>
      <w:r w:rsidR="00202767" w:rsidRPr="00D65D79">
        <w:rPr>
          <w:color w:val="000000" w:themeColor="text1"/>
        </w:rPr>
        <w:t xml:space="preserve"> </w:t>
      </w:r>
      <w:r w:rsidR="003E1184" w:rsidRPr="00D65D79">
        <w:rPr>
          <w:color w:val="000000" w:themeColor="text1"/>
        </w:rPr>
        <w:t>I</w:t>
      </w:r>
      <w:r w:rsidRPr="00D65D79">
        <w:rPr>
          <w:color w:val="000000" w:themeColor="text1"/>
        </w:rPr>
        <w:t xml:space="preserve">ntegrated </w:t>
      </w:r>
      <w:bookmarkEnd w:id="22"/>
      <w:r w:rsidR="003E1184" w:rsidRPr="00D65D79">
        <w:rPr>
          <w:color w:val="000000" w:themeColor="text1"/>
        </w:rPr>
        <w:t>F</w:t>
      </w:r>
      <w:r w:rsidR="00800B4E" w:rsidRPr="00D65D79">
        <w:rPr>
          <w:color w:val="000000" w:themeColor="text1"/>
        </w:rPr>
        <w:t xml:space="preserve">ront </w:t>
      </w:r>
      <w:r w:rsidR="003E1184" w:rsidRPr="00D65D79">
        <w:rPr>
          <w:color w:val="000000" w:themeColor="text1"/>
        </w:rPr>
        <w:t>D</w:t>
      </w:r>
      <w:r w:rsidR="00800B4E" w:rsidRPr="00D65D79">
        <w:rPr>
          <w:color w:val="000000" w:themeColor="text1"/>
        </w:rPr>
        <w:t>oor align</w:t>
      </w:r>
      <w:r w:rsidR="00EF102B">
        <w:rPr>
          <w:color w:val="000000" w:themeColor="text1"/>
        </w:rPr>
        <w:t>s</w:t>
      </w:r>
      <w:r w:rsidR="00800B4E" w:rsidRPr="00D65D79">
        <w:rPr>
          <w:color w:val="000000" w:themeColor="text1"/>
        </w:rPr>
        <w:t xml:space="preserve"> Children’s Social Care and Early Help. Contact details-</w:t>
      </w:r>
      <w:r w:rsidR="00202767" w:rsidRPr="00D65D79">
        <w:rPr>
          <w:color w:val="000000" w:themeColor="text1"/>
        </w:rPr>
        <w:t xml:space="preserve"> 01204 331500 </w:t>
      </w:r>
      <w:bookmarkStart w:id="23" w:name="_Hlk78271249"/>
      <w:r w:rsidR="00202767" w:rsidRPr="00D65D79">
        <w:rPr>
          <w:color w:val="000000" w:themeColor="text1"/>
        </w:rPr>
        <w:t>Option 1 Early Help</w:t>
      </w:r>
      <w:r w:rsidR="00EB0704">
        <w:rPr>
          <w:color w:val="000000" w:themeColor="text1"/>
        </w:rPr>
        <w:t xml:space="preserve"> access point</w:t>
      </w:r>
      <w:r w:rsidR="00202767" w:rsidRPr="00D65D79">
        <w:rPr>
          <w:color w:val="000000" w:themeColor="text1"/>
        </w:rPr>
        <w:t xml:space="preserve">, Option 2 </w:t>
      </w:r>
      <w:r w:rsidR="00EF102B">
        <w:rPr>
          <w:color w:val="000000" w:themeColor="text1"/>
        </w:rPr>
        <w:t xml:space="preserve">Children’s </w:t>
      </w:r>
      <w:r w:rsidR="00202767" w:rsidRPr="00D65D79">
        <w:rPr>
          <w:color w:val="000000" w:themeColor="text1"/>
        </w:rPr>
        <w:t>Social Care</w:t>
      </w:r>
      <w:r w:rsidR="0079717F">
        <w:rPr>
          <w:color w:val="000000" w:themeColor="text1"/>
        </w:rPr>
        <w:t>, Option 3 Professional Consultation Line</w:t>
      </w:r>
      <w:r w:rsidR="00202767" w:rsidRPr="00D65D79">
        <w:rPr>
          <w:color w:val="000000" w:themeColor="text1"/>
        </w:rPr>
        <w:t>.</w:t>
      </w:r>
      <w:bookmarkEnd w:id="23"/>
    </w:p>
    <w:p w14:paraId="3BAFD31E" w14:textId="04960536" w:rsidR="004378BF" w:rsidRPr="004378BF" w:rsidRDefault="00F258F5" w:rsidP="00D65D79">
      <w:pPr>
        <w:pStyle w:val="Normal1"/>
        <w:shd w:val="clear" w:color="auto" w:fill="EAF1DD" w:themeFill="accent3" w:themeFillTint="33"/>
        <w:spacing w:after="0"/>
      </w:pPr>
      <w:r w:rsidRPr="00D65D79">
        <w:rPr>
          <w:color w:val="000000" w:themeColor="text1"/>
        </w:rPr>
        <w:t xml:space="preserve">The Early help </w:t>
      </w:r>
      <w:r w:rsidR="001249C2" w:rsidRPr="00D65D79">
        <w:rPr>
          <w:color w:val="000000" w:themeColor="text1"/>
        </w:rPr>
        <w:t>A</w:t>
      </w:r>
      <w:r w:rsidRPr="00D65D79">
        <w:rPr>
          <w:color w:val="000000" w:themeColor="text1"/>
        </w:rPr>
        <w:t>ssessment and review form can be found</w:t>
      </w:r>
      <w:r w:rsidR="004378BF">
        <w:rPr>
          <w:color w:val="000000" w:themeColor="text1"/>
        </w:rPr>
        <w:t xml:space="preserve"> here: </w:t>
      </w:r>
      <w:hyperlink r:id="rId29" w:history="1">
        <w:r w:rsidR="004378BF">
          <w:rPr>
            <w:rStyle w:val="Hyperlink"/>
          </w:rPr>
          <w:t>Childrens Portal</w:t>
        </w:r>
      </w:hyperlink>
      <w:r w:rsidR="004378BF">
        <w:t xml:space="preserve"> with guidance also available</w:t>
      </w:r>
      <w:r w:rsidR="004378BF" w:rsidRPr="004378BF">
        <w:t xml:space="preserve"> </w:t>
      </w:r>
      <w:hyperlink r:id="rId30" w:history="1">
        <w:r w:rsidR="004378BF" w:rsidRPr="004378BF">
          <w:rPr>
            <w:color w:val="0000FF"/>
            <w:u w:val="single"/>
          </w:rPr>
          <w:t>Quick Start Guide - Partner Early Help Assessment</w:t>
        </w:r>
      </w:hyperlink>
    </w:p>
    <w:p w14:paraId="5D7572C1" w14:textId="71486107" w:rsidR="00202767" w:rsidRPr="00D65D79" w:rsidRDefault="006D01A4" w:rsidP="00D65D79">
      <w:pPr>
        <w:pStyle w:val="Normal1"/>
        <w:shd w:val="clear" w:color="auto" w:fill="EAF1DD" w:themeFill="accent3" w:themeFillTint="33"/>
        <w:spacing w:after="0"/>
        <w:rPr>
          <w:color w:val="000000" w:themeColor="text1"/>
        </w:rPr>
      </w:pPr>
      <w:r w:rsidRPr="00D65D79">
        <w:rPr>
          <w:color w:val="000000" w:themeColor="text1"/>
        </w:rPr>
        <w:t>To refer to the Targeted Early Help</w:t>
      </w:r>
      <w:r w:rsidR="004378BF">
        <w:rPr>
          <w:color w:val="000000" w:themeColor="text1"/>
        </w:rPr>
        <w:t xml:space="preserve"> service</w:t>
      </w:r>
      <w:r w:rsidRPr="00D65D79">
        <w:rPr>
          <w:color w:val="000000" w:themeColor="text1"/>
        </w:rPr>
        <w:t xml:space="preserve"> an</w:t>
      </w:r>
      <w:r w:rsidR="00202767" w:rsidRPr="00D65D79">
        <w:rPr>
          <w:color w:val="000000" w:themeColor="text1"/>
        </w:rPr>
        <w:t xml:space="preserve"> online referral form can be found </w:t>
      </w:r>
      <w:hyperlink r:id="rId31" w:history="1">
        <w:r w:rsidR="00202767" w:rsidRPr="0079717F">
          <w:rPr>
            <w:color w:val="548DD4" w:themeColor="text2" w:themeTint="99"/>
            <w:u w:val="single"/>
          </w:rPr>
          <w:t>here</w:t>
        </w:r>
      </w:hyperlink>
    </w:p>
    <w:p w14:paraId="541E713B" w14:textId="77777777" w:rsidR="004A0E57" w:rsidRDefault="004A0E57">
      <w:pPr>
        <w:pStyle w:val="Normal1"/>
        <w:spacing w:after="0"/>
        <w:rPr>
          <w:b/>
        </w:rPr>
      </w:pPr>
      <w:bookmarkStart w:id="24" w:name="Types_of_Abuse"/>
      <w:bookmarkEnd w:id="20"/>
      <w:bookmarkEnd w:id="24"/>
    </w:p>
    <w:p w14:paraId="2EEABF06" w14:textId="77777777" w:rsidR="00E32D88" w:rsidRPr="0025647D" w:rsidRDefault="007F42B0">
      <w:pPr>
        <w:pStyle w:val="Normal1"/>
        <w:spacing w:after="0"/>
        <w:rPr>
          <w:b/>
        </w:rPr>
      </w:pPr>
      <w:r w:rsidRPr="0025647D">
        <w:rPr>
          <w:b/>
        </w:rPr>
        <w:t>TYPES OF ABUSE AND NEGLECT</w:t>
      </w:r>
    </w:p>
    <w:p w14:paraId="7EAF13CE" w14:textId="77777777" w:rsidR="00F222AC" w:rsidRPr="00E02992" w:rsidRDefault="00F222AC" w:rsidP="00F222AC">
      <w:pPr>
        <w:pStyle w:val="Normal1"/>
        <w:spacing w:after="0"/>
        <w:rPr>
          <w:i/>
          <w:iCs/>
          <w:color w:val="FF0000"/>
        </w:rPr>
      </w:pPr>
      <w:r w:rsidRPr="00597FA5">
        <w:rPr>
          <w:b/>
        </w:rPr>
        <w:t>Abuse</w:t>
      </w:r>
      <w:r w:rsidRPr="00E02992">
        <w:rPr>
          <w:i/>
          <w:iCs/>
        </w:rPr>
        <w:t xml:space="preserve">: a form of maltreatment of a child. Anybody may abuse or neglect a child by inflicting harm, or by failing to act to prevent harm. </w:t>
      </w:r>
      <w:r w:rsidR="00E02992" w:rsidRPr="00E02992">
        <w:rPr>
          <w:i/>
          <w:iCs/>
        </w:rPr>
        <w:t>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Types of abuse may overlap</w:t>
      </w:r>
    </w:p>
    <w:p w14:paraId="1D97C2BE" w14:textId="77777777" w:rsidR="00F222AC" w:rsidRPr="0025647D" w:rsidRDefault="00F222AC" w:rsidP="00F222AC">
      <w:pPr>
        <w:pStyle w:val="Normal1"/>
        <w:spacing w:after="0"/>
        <w:rPr>
          <w:b/>
        </w:rPr>
      </w:pPr>
    </w:p>
    <w:p w14:paraId="6216C511" w14:textId="77777777" w:rsidR="00F222AC" w:rsidRPr="007D06E7" w:rsidRDefault="00F222AC" w:rsidP="00F222AC">
      <w:pPr>
        <w:pStyle w:val="Normal1"/>
        <w:spacing w:after="0"/>
        <w:rPr>
          <w:color w:val="FF0000"/>
        </w:rPr>
      </w:pPr>
      <w:r w:rsidRPr="0025647D">
        <w:rPr>
          <w:b/>
        </w:rPr>
        <w:t>Physical abuse</w:t>
      </w:r>
      <w:r w:rsidRPr="00597FA5">
        <w:rPr>
          <w:i/>
          <w:iCs/>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r>
        <w:t>M</w:t>
      </w:r>
      <w:r w:rsidRPr="00FB687C">
        <w:t xml:space="preserve">ore information on Fabricated or Induced Illness </w:t>
      </w:r>
      <w:r>
        <w:t xml:space="preserve">can be </w:t>
      </w:r>
      <w:r w:rsidRPr="00964624">
        <w:t xml:space="preserve">accessed </w:t>
      </w:r>
      <w:hyperlink r:id="rId32" w:history="1">
        <w:r w:rsidRPr="00964624">
          <w:rPr>
            <w:rStyle w:val="Hyperlink"/>
          </w:rPr>
          <w:t>here</w:t>
        </w:r>
      </w:hyperlink>
      <w:r w:rsidRPr="00964624">
        <w:t>.</w:t>
      </w:r>
      <w:r>
        <w:t xml:space="preserve"> </w:t>
      </w:r>
    </w:p>
    <w:p w14:paraId="1E931969" w14:textId="77777777" w:rsidR="00F222AC" w:rsidRPr="0025647D" w:rsidRDefault="00F222AC" w:rsidP="00F222AC">
      <w:pPr>
        <w:pStyle w:val="Normal1"/>
        <w:spacing w:after="0"/>
      </w:pPr>
    </w:p>
    <w:p w14:paraId="0C428AC5" w14:textId="77777777" w:rsidR="00F222AC" w:rsidRDefault="00F222AC" w:rsidP="00F222AC">
      <w:pPr>
        <w:pStyle w:val="Normal1"/>
        <w:spacing w:after="0"/>
      </w:pPr>
      <w:r w:rsidRPr="0025647D">
        <w:rPr>
          <w:b/>
        </w:rPr>
        <w:t>Emotional abuse</w:t>
      </w:r>
      <w:r w:rsidRPr="0025647D">
        <w:t xml:space="preserve">: </w:t>
      </w:r>
      <w:r w:rsidRPr="00EE4809">
        <w:rPr>
          <w:i/>
          <w:iCs/>
        </w:rPr>
        <w:t>the persistent emotional maltreatment of a child such as to cause severe and adverse effects on the child’s emotional development</w:t>
      </w:r>
      <w:r w:rsidRPr="0025647D">
        <w:t>. It may involve</w:t>
      </w:r>
      <w:r>
        <w:t>:</w:t>
      </w:r>
    </w:p>
    <w:p w14:paraId="6FD24ED4" w14:textId="77777777" w:rsidR="00F222AC" w:rsidRDefault="00F222AC" w:rsidP="00F222AC">
      <w:pPr>
        <w:pStyle w:val="Normal1"/>
        <w:spacing w:after="0"/>
      </w:pPr>
    </w:p>
    <w:p w14:paraId="7226FBBF" w14:textId="77777777" w:rsidR="00F222AC" w:rsidRPr="007D06E7" w:rsidRDefault="00F222AC" w:rsidP="009141C3">
      <w:pPr>
        <w:pStyle w:val="Normal1"/>
        <w:numPr>
          <w:ilvl w:val="0"/>
          <w:numId w:val="29"/>
        </w:numPr>
        <w:spacing w:after="0"/>
        <w:ind w:left="709"/>
        <w:rPr>
          <w:color w:val="FF0000"/>
        </w:rPr>
      </w:pPr>
      <w:r>
        <w:t>C</w:t>
      </w:r>
      <w:r w:rsidRPr="0025647D">
        <w:t>onveying to a child that they are worthless or unloved, inadequate, or valued only insofar as they meet the needs of another person.</w:t>
      </w:r>
      <w:r>
        <w:t xml:space="preserve"> </w:t>
      </w:r>
    </w:p>
    <w:p w14:paraId="5C94BB68" w14:textId="77777777" w:rsidR="00F222AC" w:rsidRPr="007D06E7" w:rsidRDefault="00F222AC" w:rsidP="009141C3">
      <w:pPr>
        <w:pStyle w:val="Normal1"/>
        <w:numPr>
          <w:ilvl w:val="0"/>
          <w:numId w:val="29"/>
        </w:numPr>
        <w:spacing w:after="0"/>
        <w:ind w:left="709"/>
        <w:rPr>
          <w:color w:val="FF0000"/>
        </w:rPr>
      </w:pPr>
      <w:r>
        <w:t>N</w:t>
      </w:r>
      <w:r w:rsidRPr="0025647D">
        <w:t xml:space="preserve">ot giving the child opportunities to express their views, deliberately silencing them or ‘making fun’ of what they say or how they communicate. </w:t>
      </w:r>
    </w:p>
    <w:p w14:paraId="50E669B5" w14:textId="77777777" w:rsidR="00F222AC" w:rsidRPr="007D06E7" w:rsidRDefault="00F222AC" w:rsidP="009141C3">
      <w:pPr>
        <w:pStyle w:val="Normal1"/>
        <w:numPr>
          <w:ilvl w:val="0"/>
          <w:numId w:val="29"/>
        </w:numPr>
        <w:spacing w:after="0"/>
        <w:ind w:left="709"/>
        <w:rPr>
          <w:color w:val="FF0000"/>
        </w:rPr>
      </w:pPr>
      <w:r>
        <w:t>F</w:t>
      </w:r>
      <w:r w:rsidRPr="0025647D">
        <w:t xml:space="preserve">eature age or developmentally inappropriate expectations being imposed on children.  These may include interactions that are beyond a child’s developmental capability as well as overprotection and limitation of exploration and </w:t>
      </w:r>
      <w:r w:rsidR="00FB4804" w:rsidRPr="0025647D">
        <w:t>learning or</w:t>
      </w:r>
      <w:r w:rsidRPr="0025647D">
        <w:t xml:space="preserve"> preventing the child participating in normal social interaction. </w:t>
      </w:r>
    </w:p>
    <w:p w14:paraId="3272384B" w14:textId="77777777" w:rsidR="00F222AC" w:rsidRPr="00E97E1D" w:rsidRDefault="00F222AC" w:rsidP="009141C3">
      <w:pPr>
        <w:pStyle w:val="Normal1"/>
        <w:numPr>
          <w:ilvl w:val="0"/>
          <w:numId w:val="29"/>
        </w:numPr>
        <w:spacing w:after="0"/>
        <w:ind w:left="709"/>
        <w:rPr>
          <w:color w:val="FF0000"/>
        </w:rPr>
      </w:pPr>
      <w:r w:rsidRPr="0025647D">
        <w:t>It may involve seeing or hearing the ill-treatment of another</w:t>
      </w:r>
      <w:r>
        <w:t>,</w:t>
      </w:r>
      <w:r w:rsidRPr="0025647D">
        <w:t xml:space="preserve"> </w:t>
      </w:r>
      <w:r w:rsidR="0079717F">
        <w:t xml:space="preserve">domestic abuse, </w:t>
      </w:r>
      <w:r w:rsidRPr="0025647D">
        <w:t xml:space="preserve">bullying (including cyberbullying), causing children frequently to feel frightened or in danger, or the exploitation or corruption of children. </w:t>
      </w:r>
    </w:p>
    <w:p w14:paraId="62E67288" w14:textId="77777777" w:rsidR="00F222AC" w:rsidRPr="0025647D" w:rsidRDefault="00F222AC" w:rsidP="00F222AC">
      <w:pPr>
        <w:pStyle w:val="Normal1"/>
        <w:spacing w:after="0"/>
      </w:pPr>
    </w:p>
    <w:p w14:paraId="3DC4AAB7" w14:textId="77777777" w:rsidR="00F222AC" w:rsidRDefault="00F222AC" w:rsidP="00F222AC">
      <w:pPr>
        <w:pStyle w:val="Normal1"/>
        <w:spacing w:after="0"/>
      </w:pPr>
      <w:r w:rsidRPr="0025647D">
        <w:rPr>
          <w:b/>
        </w:rPr>
        <w:t>Sexual abuse</w:t>
      </w:r>
      <w:r w:rsidRPr="0025647D">
        <w:t xml:space="preserve">: </w:t>
      </w:r>
      <w:r w:rsidRPr="00597FA5">
        <w:rPr>
          <w:i/>
          <w:iCs/>
        </w:rPr>
        <w:t>involves forcing or enticing a child or young person to take part in sexual activities, not necessarily involving a high level of violence, whether or not the child is aware of what is happening</w:t>
      </w:r>
      <w:r w:rsidR="00597FA5" w:rsidRPr="00597FA5">
        <w:rPr>
          <w:i/>
          <w:iCs/>
        </w:rPr>
        <w:t>.</w:t>
      </w:r>
    </w:p>
    <w:p w14:paraId="3CD60A1E" w14:textId="77777777" w:rsidR="00F222AC" w:rsidRDefault="00F222AC" w:rsidP="00F222AC">
      <w:pPr>
        <w:pStyle w:val="Normal1"/>
        <w:spacing w:after="0"/>
      </w:pPr>
    </w:p>
    <w:p w14:paraId="7A4F005B" w14:textId="77777777" w:rsidR="00F222AC" w:rsidRPr="0091171A" w:rsidRDefault="00F222AC" w:rsidP="009141C3">
      <w:pPr>
        <w:pStyle w:val="Normal1"/>
        <w:numPr>
          <w:ilvl w:val="0"/>
          <w:numId w:val="30"/>
        </w:numPr>
        <w:spacing w:after="0"/>
        <w:ind w:left="709"/>
        <w:rPr>
          <w:color w:val="FF0000"/>
        </w:rPr>
      </w:pPr>
      <w:r w:rsidRPr="0025647D">
        <w:t xml:space="preserve">The </w:t>
      </w:r>
      <w:r w:rsidR="00597FA5" w:rsidRPr="0025647D">
        <w:t>activity</w:t>
      </w:r>
      <w:r w:rsidRPr="0025647D">
        <w:t xml:space="preserve"> may involve physical contact, including assault by penetration (for example rape or oral sex) or non-penetrative acts such as masturbation, kissing, rubbing and touching outside of clothing.</w:t>
      </w:r>
      <w:r>
        <w:t xml:space="preserve">  </w:t>
      </w:r>
    </w:p>
    <w:p w14:paraId="43CD8CA2" w14:textId="77777777" w:rsidR="00F222AC" w:rsidRPr="0091171A" w:rsidRDefault="00F222AC" w:rsidP="009141C3">
      <w:pPr>
        <w:pStyle w:val="Normal1"/>
        <w:numPr>
          <w:ilvl w:val="0"/>
          <w:numId w:val="30"/>
        </w:numPr>
        <w:spacing w:after="0"/>
        <w:ind w:left="709"/>
        <w:rPr>
          <w:color w:val="FF0000"/>
        </w:rPr>
      </w:pPr>
      <w:r w:rsidRPr="0025647D">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w:t>
      </w:r>
    </w:p>
    <w:p w14:paraId="3F98FA25" w14:textId="77777777" w:rsidR="00F222AC" w:rsidRPr="008951A9" w:rsidRDefault="00F222AC" w:rsidP="009141C3">
      <w:pPr>
        <w:pStyle w:val="Normal1"/>
        <w:numPr>
          <w:ilvl w:val="0"/>
          <w:numId w:val="30"/>
        </w:numPr>
        <w:spacing w:after="0"/>
        <w:ind w:left="709"/>
        <w:rPr>
          <w:color w:val="FF0000"/>
        </w:rPr>
      </w:pPr>
      <w:r w:rsidRPr="0025647D">
        <w:t>Sexual abuse is not solely perpetrated by adult males. Women can also commit acts of sexual abuse, as can other children</w:t>
      </w:r>
      <w:r>
        <w:t>.</w:t>
      </w:r>
    </w:p>
    <w:p w14:paraId="36752FA3" w14:textId="7E7595D9" w:rsidR="008951A9" w:rsidRPr="00F97E3D" w:rsidRDefault="008951A9" w:rsidP="008951A9">
      <w:pPr>
        <w:pStyle w:val="Normal1"/>
        <w:spacing w:after="0"/>
        <w:ind w:left="709"/>
        <w:rPr>
          <w:color w:val="FF0000"/>
        </w:rPr>
      </w:pPr>
      <w:r>
        <w:lastRenderedPageBreak/>
        <w:t xml:space="preserve">We are aware of and access </w:t>
      </w:r>
      <w:hyperlink r:id="rId33" w:history="1">
        <w:r w:rsidRPr="008951A9">
          <w:rPr>
            <w:color w:val="0000FF"/>
            <w:u w:val="single"/>
          </w:rPr>
          <w:t>Resources for education settings | CSA Centre</w:t>
        </w:r>
      </w:hyperlink>
    </w:p>
    <w:p w14:paraId="0F369091" w14:textId="77777777" w:rsidR="001E6853" w:rsidRDefault="00F222AC" w:rsidP="001E6853">
      <w:pPr>
        <w:pStyle w:val="Normal1"/>
        <w:spacing w:after="0"/>
        <w:rPr>
          <w:lang w:val="en-US"/>
        </w:rPr>
      </w:pPr>
      <w:bookmarkStart w:id="25" w:name="Neglect"/>
      <w:bookmarkEnd w:id="25"/>
      <w:r w:rsidRPr="0025647D">
        <w:rPr>
          <w:b/>
        </w:rPr>
        <w:t>Neglect:</w:t>
      </w:r>
      <w:r w:rsidRPr="0025647D">
        <w:t xml:space="preserve"> </w:t>
      </w:r>
      <w:r w:rsidRPr="00597FA5">
        <w:rPr>
          <w:i/>
          <w:iCs/>
          <w:lang w:val="en-US"/>
        </w:rPr>
        <w:t>neglect is the persistent failure to meet a child’s basic physical and/or psychological needs, likely to result in the serious impairment of the child’s health or development</w:t>
      </w:r>
      <w:r w:rsidRPr="00964624">
        <w:rPr>
          <w:lang w:val="en-US"/>
        </w:rPr>
        <w:t>.</w:t>
      </w:r>
      <w:r w:rsidRPr="00964624">
        <w:t xml:space="preserve">  </w:t>
      </w:r>
      <w:r w:rsidR="00964624" w:rsidRPr="00964624">
        <w:rPr>
          <w:lang w:val="en-US"/>
        </w:rPr>
        <w:t>N</w:t>
      </w:r>
      <w:r w:rsidRPr="00964624">
        <w:rPr>
          <w:lang w:val="en-US"/>
        </w:rPr>
        <w:t>eglect may involve a parent or carer failing to</w:t>
      </w:r>
      <w:r w:rsidRPr="0025647D">
        <w:rPr>
          <w:lang w:val="en-US"/>
        </w:rPr>
        <w:t>:</w:t>
      </w:r>
    </w:p>
    <w:p w14:paraId="3B54CC2A" w14:textId="77777777" w:rsidR="00F222AC" w:rsidRPr="00F222AC" w:rsidRDefault="00F222AC" w:rsidP="009141C3">
      <w:pPr>
        <w:pStyle w:val="Normal1"/>
        <w:numPr>
          <w:ilvl w:val="0"/>
          <w:numId w:val="26"/>
        </w:numPr>
        <w:spacing w:after="0"/>
        <w:ind w:left="709"/>
        <w:rPr>
          <w:color w:val="auto"/>
        </w:rPr>
      </w:pPr>
      <w:r w:rsidRPr="00F222AC">
        <w:rPr>
          <w:color w:val="auto"/>
          <w:lang w:val="en-US"/>
        </w:rPr>
        <w:t>Protect a child from physical and emotional harm or danger.</w:t>
      </w:r>
    </w:p>
    <w:p w14:paraId="3F2937A8" w14:textId="77777777" w:rsidR="00F222AC" w:rsidRPr="00F222AC" w:rsidRDefault="00F222AC" w:rsidP="009141C3">
      <w:pPr>
        <w:pStyle w:val="Normal1"/>
        <w:numPr>
          <w:ilvl w:val="0"/>
          <w:numId w:val="26"/>
        </w:numPr>
        <w:spacing w:after="0"/>
        <w:ind w:left="709"/>
        <w:rPr>
          <w:color w:val="auto"/>
        </w:rPr>
      </w:pPr>
      <w:r w:rsidRPr="00F222AC">
        <w:rPr>
          <w:color w:val="auto"/>
          <w:lang w:val="en-US"/>
        </w:rPr>
        <w:t>Provide adequate food, clothing and shelter including exclusion from home</w:t>
      </w:r>
      <w:r w:rsidR="0079717F">
        <w:rPr>
          <w:color w:val="auto"/>
          <w:lang w:val="en-US"/>
        </w:rPr>
        <w:t>.</w:t>
      </w:r>
      <w:r w:rsidRPr="00F222AC">
        <w:rPr>
          <w:color w:val="auto"/>
          <w:lang w:val="en-US"/>
        </w:rPr>
        <w:t xml:space="preserve"> </w:t>
      </w:r>
    </w:p>
    <w:p w14:paraId="2B48FE0D" w14:textId="77777777" w:rsidR="00F222AC" w:rsidRPr="00F222AC" w:rsidRDefault="00F222AC" w:rsidP="009141C3">
      <w:pPr>
        <w:pStyle w:val="Normal1"/>
        <w:numPr>
          <w:ilvl w:val="0"/>
          <w:numId w:val="26"/>
        </w:numPr>
        <w:spacing w:after="0"/>
        <w:ind w:left="709"/>
        <w:rPr>
          <w:color w:val="auto"/>
        </w:rPr>
      </w:pPr>
      <w:r w:rsidRPr="00F222AC">
        <w:rPr>
          <w:color w:val="auto"/>
          <w:lang w:val="en-US"/>
        </w:rPr>
        <w:t xml:space="preserve">Ensure adequate supervision (including the use of inadequate </w:t>
      </w:r>
      <w:r w:rsidR="00D103B6" w:rsidRPr="00F222AC">
        <w:rPr>
          <w:color w:val="auto"/>
          <w:lang w:val="en-US"/>
        </w:rPr>
        <w:t>caregivers</w:t>
      </w:r>
      <w:r w:rsidRPr="00F222AC">
        <w:rPr>
          <w:color w:val="auto"/>
          <w:lang w:val="en-US"/>
        </w:rPr>
        <w:t xml:space="preserve"> or children being left unattended or abandoned at home.</w:t>
      </w:r>
    </w:p>
    <w:p w14:paraId="2A470048" w14:textId="77777777" w:rsidR="00F222AC" w:rsidRPr="00F222AC" w:rsidRDefault="00F222AC" w:rsidP="009141C3">
      <w:pPr>
        <w:pStyle w:val="Normal1"/>
        <w:numPr>
          <w:ilvl w:val="0"/>
          <w:numId w:val="26"/>
        </w:numPr>
        <w:spacing w:after="0"/>
        <w:ind w:left="709"/>
        <w:rPr>
          <w:color w:val="auto"/>
        </w:rPr>
      </w:pPr>
      <w:r w:rsidRPr="00F222AC">
        <w:rPr>
          <w:color w:val="auto"/>
          <w:lang w:val="en-US"/>
        </w:rPr>
        <w:t xml:space="preserve">Ensure access to appropriate medical care, treatment, and/or education. </w:t>
      </w:r>
    </w:p>
    <w:p w14:paraId="00E28F8B" w14:textId="77777777" w:rsidR="001E6853" w:rsidRPr="00F97E3D" w:rsidRDefault="00F222AC" w:rsidP="009141C3">
      <w:pPr>
        <w:pStyle w:val="Normal1"/>
        <w:numPr>
          <w:ilvl w:val="0"/>
          <w:numId w:val="26"/>
        </w:numPr>
        <w:spacing w:after="0"/>
        <w:ind w:left="709"/>
        <w:rPr>
          <w:b/>
        </w:rPr>
      </w:pPr>
      <w:r w:rsidRPr="006B0AC5">
        <w:rPr>
          <w:color w:val="auto"/>
          <w:lang w:val="en-US"/>
        </w:rPr>
        <w:t>It may also include neglect of, or unresponsiveness to, a child’s basic physical and emotional needs.</w:t>
      </w:r>
    </w:p>
    <w:p w14:paraId="0EA9829E" w14:textId="77777777" w:rsidR="00F97E3D" w:rsidRPr="007712CB" w:rsidRDefault="00F97E3D" w:rsidP="00F97E3D">
      <w:pPr>
        <w:pStyle w:val="Normal1"/>
        <w:spacing w:after="0"/>
        <w:rPr>
          <w:b/>
        </w:rPr>
      </w:pPr>
      <w:r>
        <w:rPr>
          <w:color w:val="auto"/>
          <w:lang w:val="en-US"/>
        </w:rPr>
        <w:t xml:space="preserve">We </w:t>
      </w:r>
      <w:r w:rsidR="0079717F">
        <w:rPr>
          <w:color w:val="auto"/>
          <w:lang w:val="en-US"/>
        </w:rPr>
        <w:t>refer to</w:t>
      </w:r>
      <w:r>
        <w:rPr>
          <w:color w:val="auto"/>
          <w:lang w:val="en-US"/>
        </w:rPr>
        <w:t xml:space="preserve"> Boltons </w:t>
      </w:r>
      <w:hyperlink r:id="rId34" w:history="1">
        <w:r w:rsidRPr="00F97E3D">
          <w:rPr>
            <w:rStyle w:val="Hyperlink"/>
            <w:lang w:val="en-US"/>
          </w:rPr>
          <w:t>Neglect Practice Guidance</w:t>
        </w:r>
      </w:hyperlink>
      <w:r>
        <w:rPr>
          <w:color w:val="auto"/>
          <w:lang w:val="en-US"/>
        </w:rPr>
        <w:t xml:space="preserve"> </w:t>
      </w:r>
    </w:p>
    <w:p w14:paraId="05852BBB" w14:textId="77777777" w:rsidR="00E02992" w:rsidRDefault="00E02992" w:rsidP="001E6853">
      <w:pPr>
        <w:pStyle w:val="Normal1"/>
        <w:spacing w:after="0"/>
        <w:rPr>
          <w:b/>
        </w:rPr>
      </w:pPr>
      <w:bookmarkStart w:id="26" w:name="Indicators_of_Abuse"/>
      <w:bookmarkEnd w:id="26"/>
    </w:p>
    <w:p w14:paraId="60EB5B4B" w14:textId="77777777" w:rsidR="001E6853" w:rsidRDefault="00EF5935" w:rsidP="001E6853">
      <w:pPr>
        <w:pStyle w:val="Normal1"/>
        <w:spacing w:after="0"/>
        <w:rPr>
          <w:b/>
        </w:rPr>
      </w:pPr>
      <w:r w:rsidRPr="006B0AC5">
        <w:rPr>
          <w:b/>
        </w:rPr>
        <w:t>INDICATORS OF ABUSE AND NEGELC</w:t>
      </w:r>
      <w:r w:rsidR="001E6853">
        <w:rPr>
          <w:b/>
        </w:rPr>
        <w:t>T</w:t>
      </w:r>
    </w:p>
    <w:p w14:paraId="401A30D6" w14:textId="77777777" w:rsidR="00EF5935" w:rsidRPr="001E6853" w:rsidRDefault="00F23825" w:rsidP="001E6853">
      <w:pPr>
        <w:pStyle w:val="Normal1"/>
        <w:spacing w:after="0"/>
        <w:rPr>
          <w:b/>
        </w:rPr>
      </w:pPr>
      <w:r>
        <w:t>Our staff will</w:t>
      </w:r>
      <w:r w:rsidR="00EF5935" w:rsidRPr="0025647D">
        <w:t xml:space="preserve"> look out for any of the following indicators and take the appropriate action. The </w:t>
      </w:r>
      <w:r w:rsidR="00964624">
        <w:t>student</w:t>
      </w:r>
      <w:r w:rsidR="00EF5935" w:rsidRPr="0025647D">
        <w:t xml:space="preserve"> may:</w:t>
      </w:r>
    </w:p>
    <w:p w14:paraId="215E7D65" w14:textId="32136C6F" w:rsidR="00EF5935" w:rsidRPr="0071354F" w:rsidRDefault="00EF5935" w:rsidP="0071354F">
      <w:pPr>
        <w:pStyle w:val="Normal1"/>
        <w:numPr>
          <w:ilvl w:val="0"/>
          <w:numId w:val="26"/>
        </w:numPr>
        <w:tabs>
          <w:tab w:val="left" w:pos="720"/>
        </w:tabs>
        <w:spacing w:after="0"/>
        <w:ind w:left="709"/>
        <w:rPr>
          <w:color w:val="auto"/>
          <w:lang w:val="en-US"/>
        </w:rPr>
      </w:pPr>
      <w:r w:rsidRPr="0071354F">
        <w:rPr>
          <w:color w:val="auto"/>
          <w:lang w:val="en-US"/>
        </w:rPr>
        <w:t>Show unexplained or suspicious injuries such as bruising, cuts or burns, particularly if situated on a part of</w:t>
      </w:r>
      <w:r w:rsidR="0071354F" w:rsidRPr="0071354F">
        <w:rPr>
          <w:color w:val="auto"/>
          <w:lang w:val="en-US"/>
        </w:rPr>
        <w:t xml:space="preserve"> </w:t>
      </w:r>
      <w:r w:rsidRPr="0071354F">
        <w:rPr>
          <w:color w:val="auto"/>
          <w:lang w:val="en-US"/>
        </w:rPr>
        <w:t>th</w:t>
      </w:r>
      <w:r w:rsidR="00F72927" w:rsidRPr="0071354F">
        <w:rPr>
          <w:color w:val="auto"/>
          <w:lang w:val="en-US"/>
        </w:rPr>
        <w:t xml:space="preserve">e </w:t>
      </w:r>
      <w:r w:rsidRPr="0071354F">
        <w:rPr>
          <w:color w:val="auto"/>
          <w:lang w:val="en-US"/>
        </w:rPr>
        <w:t xml:space="preserve">body not normally prone to such </w:t>
      </w:r>
      <w:r w:rsidR="0079717F" w:rsidRPr="0071354F">
        <w:rPr>
          <w:color w:val="auto"/>
          <w:lang w:val="en-US"/>
        </w:rPr>
        <w:t>injuries.</w:t>
      </w:r>
    </w:p>
    <w:p w14:paraId="40FD5413" w14:textId="77777777" w:rsidR="00EF5935" w:rsidRPr="0071354F" w:rsidRDefault="00EF5935" w:rsidP="0071354F">
      <w:pPr>
        <w:pStyle w:val="Normal1"/>
        <w:numPr>
          <w:ilvl w:val="0"/>
          <w:numId w:val="26"/>
        </w:numPr>
        <w:spacing w:after="0"/>
        <w:ind w:left="709"/>
        <w:rPr>
          <w:color w:val="auto"/>
          <w:lang w:val="en-US"/>
        </w:rPr>
      </w:pPr>
      <w:r w:rsidRPr="0071354F">
        <w:rPr>
          <w:color w:val="auto"/>
          <w:lang w:val="en-US"/>
        </w:rPr>
        <w:t xml:space="preserve">Have an injury for which the explanation seems </w:t>
      </w:r>
      <w:r w:rsidR="0079717F" w:rsidRPr="0071354F">
        <w:rPr>
          <w:color w:val="auto"/>
          <w:lang w:val="en-US"/>
        </w:rPr>
        <w:t>inconsistent.</w:t>
      </w:r>
    </w:p>
    <w:p w14:paraId="7B204C21" w14:textId="2C1109B0" w:rsidR="00EF5935" w:rsidRPr="0071354F" w:rsidRDefault="00EF5935" w:rsidP="0071354F">
      <w:pPr>
        <w:pStyle w:val="Normal1"/>
        <w:numPr>
          <w:ilvl w:val="0"/>
          <w:numId w:val="26"/>
        </w:numPr>
        <w:spacing w:after="0"/>
        <w:ind w:left="709"/>
        <w:rPr>
          <w:color w:val="auto"/>
          <w:lang w:val="en-US"/>
        </w:rPr>
      </w:pPr>
      <w:r w:rsidRPr="0071354F">
        <w:rPr>
          <w:color w:val="auto"/>
          <w:lang w:val="en-US"/>
        </w:rPr>
        <w:t>Describe what appears to be an abusive act in which they were involved – verbally or in written form such as an</w:t>
      </w:r>
      <w:r w:rsidR="0071354F">
        <w:rPr>
          <w:color w:val="auto"/>
          <w:lang w:val="en-US"/>
        </w:rPr>
        <w:t xml:space="preserve"> </w:t>
      </w:r>
      <w:r w:rsidRPr="0071354F">
        <w:rPr>
          <w:color w:val="auto"/>
          <w:lang w:val="en-US"/>
        </w:rPr>
        <w:t xml:space="preserve">essay or </w:t>
      </w:r>
      <w:r w:rsidR="0079717F" w:rsidRPr="0071354F">
        <w:rPr>
          <w:color w:val="auto"/>
          <w:lang w:val="en-US"/>
        </w:rPr>
        <w:t>drawing.</w:t>
      </w:r>
    </w:p>
    <w:p w14:paraId="277781D6" w14:textId="77777777" w:rsidR="0071354F" w:rsidRDefault="00EF5935" w:rsidP="0071354F">
      <w:pPr>
        <w:pStyle w:val="Normal1"/>
        <w:numPr>
          <w:ilvl w:val="0"/>
          <w:numId w:val="26"/>
        </w:numPr>
        <w:spacing w:after="0"/>
        <w:ind w:left="709"/>
        <w:rPr>
          <w:color w:val="auto"/>
          <w:lang w:val="en-US"/>
        </w:rPr>
      </w:pPr>
      <w:r w:rsidRPr="0071354F">
        <w:rPr>
          <w:color w:val="auto"/>
          <w:lang w:val="en-US"/>
        </w:rPr>
        <w:t xml:space="preserve">Show unexplained changes in behaviour - </w:t>
      </w:r>
      <w:r w:rsidR="007A6702" w:rsidRPr="0071354F">
        <w:rPr>
          <w:color w:val="auto"/>
          <w:lang w:val="en-US"/>
        </w:rPr>
        <w:t>e.g.,</w:t>
      </w:r>
      <w:r w:rsidRPr="0071354F">
        <w:rPr>
          <w:color w:val="auto"/>
          <w:lang w:val="en-US"/>
        </w:rPr>
        <w:t xml:space="preserve"> becoming very quiet, withdrawn, or displaying sudden outburs</w:t>
      </w:r>
      <w:r w:rsidR="00F72927" w:rsidRPr="0071354F">
        <w:rPr>
          <w:color w:val="auto"/>
          <w:lang w:val="en-US"/>
        </w:rPr>
        <w:t>t</w:t>
      </w:r>
      <w:r w:rsidR="0071354F">
        <w:rPr>
          <w:color w:val="auto"/>
          <w:lang w:val="en-US"/>
        </w:rPr>
        <w:t xml:space="preserve">s </w:t>
      </w:r>
      <w:r w:rsidRPr="0071354F">
        <w:rPr>
          <w:color w:val="auto"/>
          <w:lang w:val="en-US"/>
        </w:rPr>
        <w:t xml:space="preserve">of temper or hysteria. </w:t>
      </w:r>
    </w:p>
    <w:p w14:paraId="4FA9E5D4" w14:textId="62711675" w:rsidR="00EF5935" w:rsidRPr="0071354F" w:rsidRDefault="00EF5935" w:rsidP="0071354F">
      <w:pPr>
        <w:pStyle w:val="Normal1"/>
        <w:numPr>
          <w:ilvl w:val="0"/>
          <w:numId w:val="26"/>
        </w:numPr>
        <w:spacing w:after="0"/>
        <w:ind w:left="709"/>
        <w:rPr>
          <w:color w:val="auto"/>
          <w:lang w:val="en-US"/>
        </w:rPr>
      </w:pPr>
      <w:r w:rsidRPr="0071354F">
        <w:rPr>
          <w:color w:val="auto"/>
          <w:lang w:val="en-US"/>
        </w:rPr>
        <w:t>Academic work may suddenly deteriorate</w:t>
      </w:r>
      <w:r w:rsidR="0079717F" w:rsidRPr="0071354F">
        <w:rPr>
          <w:color w:val="auto"/>
          <w:lang w:val="en-US"/>
        </w:rPr>
        <w:t>.</w:t>
      </w:r>
    </w:p>
    <w:p w14:paraId="43E2CE95" w14:textId="77777777" w:rsidR="00EF5935" w:rsidRPr="0071354F" w:rsidRDefault="00EF5935" w:rsidP="0071354F">
      <w:pPr>
        <w:pStyle w:val="Normal1"/>
        <w:numPr>
          <w:ilvl w:val="0"/>
          <w:numId w:val="26"/>
        </w:numPr>
        <w:spacing w:after="0"/>
        <w:ind w:left="709"/>
        <w:rPr>
          <w:color w:val="auto"/>
          <w:lang w:val="en-US"/>
        </w:rPr>
      </w:pPr>
      <w:r w:rsidRPr="0071354F">
        <w:rPr>
          <w:color w:val="auto"/>
          <w:lang w:val="en-US"/>
        </w:rPr>
        <w:t xml:space="preserve">Demonstrate </w:t>
      </w:r>
      <w:r w:rsidR="007A6702" w:rsidRPr="0071354F">
        <w:rPr>
          <w:color w:val="auto"/>
          <w:lang w:val="en-US"/>
        </w:rPr>
        <w:t>age-inappropriate</w:t>
      </w:r>
      <w:r w:rsidRPr="0071354F">
        <w:rPr>
          <w:color w:val="auto"/>
          <w:lang w:val="en-US"/>
        </w:rPr>
        <w:t xml:space="preserve"> sexual awareness</w:t>
      </w:r>
      <w:r w:rsidR="0079717F" w:rsidRPr="0071354F">
        <w:rPr>
          <w:color w:val="auto"/>
          <w:lang w:val="en-US"/>
        </w:rPr>
        <w:t>.</w:t>
      </w:r>
    </w:p>
    <w:p w14:paraId="6F1BF86D" w14:textId="77777777" w:rsidR="00EF5935" w:rsidRPr="0071354F" w:rsidRDefault="00EF5935" w:rsidP="0071354F">
      <w:pPr>
        <w:pStyle w:val="Normal1"/>
        <w:numPr>
          <w:ilvl w:val="0"/>
          <w:numId w:val="26"/>
        </w:numPr>
        <w:spacing w:after="0"/>
        <w:ind w:left="709"/>
        <w:rPr>
          <w:color w:val="auto"/>
          <w:lang w:val="en-US"/>
        </w:rPr>
      </w:pPr>
      <w:r w:rsidRPr="0071354F">
        <w:rPr>
          <w:color w:val="auto"/>
          <w:lang w:val="en-US"/>
        </w:rPr>
        <w:t>Engage in sexually explicit behaviour</w:t>
      </w:r>
      <w:r w:rsidR="0079717F" w:rsidRPr="0071354F">
        <w:rPr>
          <w:color w:val="auto"/>
          <w:lang w:val="en-US"/>
        </w:rPr>
        <w:t>.</w:t>
      </w:r>
    </w:p>
    <w:p w14:paraId="1F1666AF" w14:textId="77777777" w:rsidR="00EF5935" w:rsidRPr="0071354F" w:rsidRDefault="00EF5935" w:rsidP="0071354F">
      <w:pPr>
        <w:pStyle w:val="Normal1"/>
        <w:numPr>
          <w:ilvl w:val="0"/>
          <w:numId w:val="26"/>
        </w:numPr>
        <w:spacing w:after="0"/>
        <w:ind w:left="709"/>
        <w:rPr>
          <w:color w:val="auto"/>
          <w:lang w:val="en-US"/>
        </w:rPr>
      </w:pPr>
      <w:r w:rsidRPr="0071354F">
        <w:rPr>
          <w:color w:val="auto"/>
          <w:lang w:val="en-US"/>
        </w:rPr>
        <w:t>Be distrustful of adults</w:t>
      </w:r>
      <w:r w:rsidR="0079717F" w:rsidRPr="0071354F">
        <w:rPr>
          <w:color w:val="auto"/>
          <w:lang w:val="en-US"/>
        </w:rPr>
        <w:t>.</w:t>
      </w:r>
    </w:p>
    <w:p w14:paraId="396E0F6E" w14:textId="6FCC6A17" w:rsidR="00EF5935" w:rsidRPr="0071354F" w:rsidRDefault="00EF5935" w:rsidP="0071354F">
      <w:pPr>
        <w:pStyle w:val="Normal1"/>
        <w:numPr>
          <w:ilvl w:val="0"/>
          <w:numId w:val="26"/>
        </w:numPr>
        <w:spacing w:after="0"/>
        <w:ind w:left="709"/>
        <w:rPr>
          <w:color w:val="auto"/>
          <w:lang w:val="en-US"/>
        </w:rPr>
      </w:pPr>
      <w:r w:rsidRPr="0071354F">
        <w:rPr>
          <w:color w:val="auto"/>
          <w:lang w:val="en-US"/>
        </w:rPr>
        <w:t>Have difficulty in making friends</w:t>
      </w:r>
      <w:r w:rsidR="0071354F">
        <w:rPr>
          <w:color w:val="auto"/>
          <w:lang w:val="en-US"/>
        </w:rPr>
        <w:t>, changes in friendship groups</w:t>
      </w:r>
      <w:r w:rsidR="00F23825" w:rsidRPr="0071354F">
        <w:rPr>
          <w:color w:val="auto"/>
          <w:lang w:val="en-US"/>
        </w:rPr>
        <w:t xml:space="preserve"> or b</w:t>
      </w:r>
      <w:r w:rsidRPr="0071354F">
        <w:rPr>
          <w:color w:val="auto"/>
          <w:lang w:val="en-US"/>
        </w:rPr>
        <w:t>e prevented from socialising with other children</w:t>
      </w:r>
      <w:r w:rsidR="0079717F" w:rsidRPr="0071354F">
        <w:rPr>
          <w:color w:val="auto"/>
          <w:lang w:val="en-US"/>
        </w:rPr>
        <w:t>.</w:t>
      </w:r>
    </w:p>
    <w:p w14:paraId="4E52D038" w14:textId="459C3BDB" w:rsidR="00EF5935" w:rsidRPr="0071354F" w:rsidRDefault="00EF5935" w:rsidP="0071354F">
      <w:pPr>
        <w:pStyle w:val="Normal1"/>
        <w:numPr>
          <w:ilvl w:val="0"/>
          <w:numId w:val="26"/>
        </w:numPr>
        <w:spacing w:after="0"/>
        <w:ind w:left="709"/>
        <w:rPr>
          <w:color w:val="auto"/>
          <w:lang w:val="en-US"/>
        </w:rPr>
      </w:pPr>
      <w:r w:rsidRPr="0071354F">
        <w:rPr>
          <w:color w:val="auto"/>
          <w:lang w:val="en-US"/>
        </w:rPr>
        <w:t>Showing signs of</w:t>
      </w:r>
      <w:r w:rsidR="0071354F">
        <w:rPr>
          <w:color w:val="auto"/>
          <w:lang w:val="en-US"/>
        </w:rPr>
        <w:t xml:space="preserve"> distress,</w:t>
      </w:r>
      <w:r w:rsidRPr="0071354F">
        <w:rPr>
          <w:color w:val="auto"/>
          <w:lang w:val="en-US"/>
        </w:rPr>
        <w:t xml:space="preserve"> depression, self-injury, suicidal tendencies</w:t>
      </w:r>
      <w:r w:rsidR="0079717F" w:rsidRPr="0071354F">
        <w:rPr>
          <w:color w:val="auto"/>
          <w:lang w:val="en-US"/>
        </w:rPr>
        <w:t>.</w:t>
      </w:r>
    </w:p>
    <w:p w14:paraId="5A0AC557" w14:textId="77777777" w:rsidR="00F23825" w:rsidRPr="0071354F" w:rsidRDefault="00F23825" w:rsidP="0071354F">
      <w:pPr>
        <w:pStyle w:val="Normal1"/>
        <w:numPr>
          <w:ilvl w:val="0"/>
          <w:numId w:val="26"/>
        </w:numPr>
        <w:spacing w:after="0"/>
        <w:ind w:left="709"/>
        <w:rPr>
          <w:color w:val="auto"/>
          <w:lang w:val="en-US"/>
        </w:rPr>
      </w:pPr>
      <w:r w:rsidRPr="0071354F">
        <w:rPr>
          <w:color w:val="auto"/>
          <w:lang w:val="en-US"/>
        </w:rPr>
        <w:t>Not being taken to medical appointments</w:t>
      </w:r>
      <w:r w:rsidR="0079717F" w:rsidRPr="0071354F">
        <w:rPr>
          <w:color w:val="auto"/>
          <w:lang w:val="en-US"/>
        </w:rPr>
        <w:t>.</w:t>
      </w:r>
    </w:p>
    <w:p w14:paraId="6A418201" w14:textId="77777777" w:rsidR="00EF5935" w:rsidRPr="0071354F" w:rsidRDefault="00EF5935" w:rsidP="0071354F">
      <w:pPr>
        <w:pStyle w:val="Normal1"/>
        <w:numPr>
          <w:ilvl w:val="0"/>
          <w:numId w:val="26"/>
        </w:numPr>
        <w:spacing w:after="0"/>
        <w:ind w:left="709"/>
        <w:rPr>
          <w:color w:val="auto"/>
          <w:lang w:val="en-US"/>
        </w:rPr>
      </w:pPr>
      <w:r w:rsidRPr="0071354F">
        <w:rPr>
          <w:color w:val="auto"/>
          <w:lang w:val="en-US"/>
        </w:rPr>
        <w:t>Lose weight for no apparent reason</w:t>
      </w:r>
      <w:r w:rsidR="0079717F" w:rsidRPr="0071354F">
        <w:rPr>
          <w:color w:val="auto"/>
          <w:lang w:val="en-US"/>
        </w:rPr>
        <w:t>.</w:t>
      </w:r>
    </w:p>
    <w:p w14:paraId="6E2553AD" w14:textId="77777777" w:rsidR="00EF5935" w:rsidRPr="0071354F" w:rsidRDefault="00EF5935" w:rsidP="0071354F">
      <w:pPr>
        <w:pStyle w:val="Normal1"/>
        <w:numPr>
          <w:ilvl w:val="0"/>
          <w:numId w:val="26"/>
        </w:numPr>
        <w:spacing w:after="0"/>
        <w:ind w:left="709"/>
        <w:rPr>
          <w:color w:val="auto"/>
          <w:lang w:val="en-US"/>
        </w:rPr>
      </w:pPr>
      <w:r w:rsidRPr="0071354F">
        <w:rPr>
          <w:color w:val="auto"/>
          <w:lang w:val="en-US"/>
        </w:rPr>
        <w:t>Become increasingly dirty or unkempt, with inadequate or damaged clothing</w:t>
      </w:r>
      <w:r w:rsidR="0079717F" w:rsidRPr="0071354F">
        <w:rPr>
          <w:color w:val="auto"/>
          <w:lang w:val="en-US"/>
        </w:rPr>
        <w:t>.</w:t>
      </w:r>
    </w:p>
    <w:p w14:paraId="29080298" w14:textId="10F97257" w:rsidR="00EF5935" w:rsidRPr="0025647D" w:rsidRDefault="00EF5935" w:rsidP="00EF5935">
      <w:pPr>
        <w:pStyle w:val="Normal1"/>
        <w:tabs>
          <w:tab w:val="left" w:pos="720"/>
          <w:tab w:val="left" w:pos="1440"/>
          <w:tab w:val="left" w:pos="3860"/>
          <w:tab w:val="left" w:pos="5940"/>
          <w:tab w:val="left" w:pos="6480"/>
        </w:tabs>
        <w:spacing w:after="0"/>
      </w:pPr>
      <w:r w:rsidRPr="0025647D">
        <w:t xml:space="preserve">The above list is not exhaustive and the presence of one or more of the indicators will not be proof that abuse is </w:t>
      </w:r>
      <w:r w:rsidR="0079717F" w:rsidRPr="0025647D">
        <w:t>taking</w:t>
      </w:r>
      <w:r w:rsidRPr="0025647D">
        <w:t xml:space="preserve"> place. It is </w:t>
      </w:r>
      <w:r w:rsidRPr="0025647D">
        <w:rPr>
          <w:b/>
        </w:rPr>
        <w:t>not</w:t>
      </w:r>
      <w:r w:rsidRPr="0025647D">
        <w:t xml:space="preserve"> the responsibility of members of staff to decide that abuse is occurring, but it is their responsibility to act on any concerns</w:t>
      </w:r>
      <w:r w:rsidR="0071354F">
        <w:t xml:space="preserve"> by speaking to the DSL</w:t>
      </w:r>
      <w:r w:rsidRPr="0025647D">
        <w:t>.</w:t>
      </w:r>
    </w:p>
    <w:p w14:paraId="335846AE" w14:textId="77777777" w:rsidR="006A3703" w:rsidRDefault="006A3703">
      <w:pPr>
        <w:pStyle w:val="Normal1"/>
        <w:tabs>
          <w:tab w:val="left" w:pos="720"/>
          <w:tab w:val="left" w:pos="1440"/>
          <w:tab w:val="left" w:pos="3860"/>
          <w:tab w:val="left" w:pos="5940"/>
          <w:tab w:val="left" w:pos="6480"/>
        </w:tabs>
        <w:spacing w:after="0"/>
        <w:rPr>
          <w:b/>
        </w:rPr>
      </w:pPr>
    </w:p>
    <w:p w14:paraId="5C9C434C" w14:textId="77777777" w:rsidR="00E32D88" w:rsidRPr="0025647D" w:rsidRDefault="001E48D0">
      <w:pPr>
        <w:pStyle w:val="Normal1"/>
        <w:tabs>
          <w:tab w:val="left" w:pos="720"/>
          <w:tab w:val="left" w:pos="1440"/>
          <w:tab w:val="left" w:pos="3860"/>
          <w:tab w:val="left" w:pos="5940"/>
          <w:tab w:val="left" w:pos="6480"/>
        </w:tabs>
        <w:spacing w:after="0"/>
        <w:rPr>
          <w:b/>
        </w:rPr>
      </w:pPr>
      <w:bookmarkStart w:id="27" w:name="Specific_Circumstances"/>
      <w:bookmarkEnd w:id="27"/>
      <w:r>
        <w:rPr>
          <w:b/>
        </w:rPr>
        <w:t xml:space="preserve">GUIDANCE FOR </w:t>
      </w:r>
      <w:r w:rsidR="007F42B0" w:rsidRPr="0025647D">
        <w:rPr>
          <w:b/>
        </w:rPr>
        <w:t>SPECIFIC</w:t>
      </w:r>
      <w:r>
        <w:rPr>
          <w:b/>
        </w:rPr>
        <w:t xml:space="preserve"> </w:t>
      </w:r>
      <w:r w:rsidR="007F42B0" w:rsidRPr="0025647D">
        <w:rPr>
          <w:b/>
        </w:rPr>
        <w:t>SAFEGUARDING</w:t>
      </w:r>
      <w:r>
        <w:rPr>
          <w:b/>
        </w:rPr>
        <w:t xml:space="preserve"> CIRCUMSTANCES</w:t>
      </w:r>
      <w:r w:rsidR="007F42B0" w:rsidRPr="0025647D">
        <w:rPr>
          <w:b/>
        </w:rPr>
        <w:t xml:space="preserve"> </w:t>
      </w:r>
    </w:p>
    <w:p w14:paraId="71CE9C63" w14:textId="77777777" w:rsidR="00F23825" w:rsidRPr="00A86235" w:rsidRDefault="00F23825" w:rsidP="001E48D0">
      <w:pPr>
        <w:pStyle w:val="Normal1"/>
        <w:tabs>
          <w:tab w:val="left" w:pos="720"/>
          <w:tab w:val="left" w:pos="1440"/>
          <w:tab w:val="left" w:pos="3860"/>
          <w:tab w:val="left" w:pos="5940"/>
          <w:tab w:val="left" w:pos="6480"/>
        </w:tabs>
        <w:spacing w:after="0"/>
        <w:rPr>
          <w:color w:val="auto"/>
        </w:rPr>
      </w:pPr>
      <w:r w:rsidRPr="00F23825">
        <w:rPr>
          <w:b/>
        </w:rPr>
        <w:t>All</w:t>
      </w:r>
      <w:r w:rsidRPr="00F23825">
        <w:t xml:space="preserve"> staff have an awareness of specific safeguarding </w:t>
      </w:r>
      <w:r>
        <w:t>areas</w:t>
      </w:r>
      <w:r w:rsidRPr="00F23825">
        <w:t xml:space="preserve">. Expert and professional organisations are best placed to provide up-to-date guidance and practical support on specific safeguarding issues. For </w:t>
      </w:r>
      <w:r w:rsidR="001E48D0" w:rsidRPr="00F23825">
        <w:t>example,</w:t>
      </w:r>
      <w:r w:rsidRPr="00F23825">
        <w:t xml:space="preserve"> NSPCC offers information for schools and colleges on </w:t>
      </w:r>
      <w:r w:rsidRPr="002F3E69">
        <w:t xml:space="preserve">the TES </w:t>
      </w:r>
      <w:hyperlink r:id="rId35" w:history="1">
        <w:r w:rsidRPr="002F3E69">
          <w:rPr>
            <w:rStyle w:val="Hyperlink"/>
          </w:rPr>
          <w:t>website</w:t>
        </w:r>
      </w:hyperlink>
      <w:r w:rsidRPr="00F23825">
        <w:t xml:space="preserve"> and also on its own website </w:t>
      </w:r>
      <w:hyperlink r:id="rId36">
        <w:r w:rsidRPr="00F23825">
          <w:rPr>
            <w:color w:val="0000FF"/>
            <w:u w:val="single"/>
          </w:rPr>
          <w:t>www.nspcc.org.uk</w:t>
        </w:r>
      </w:hyperlink>
      <w:r w:rsidR="00A86235">
        <w:rPr>
          <w:color w:val="0000FF"/>
          <w:u w:val="single"/>
        </w:rPr>
        <w:t>.</w:t>
      </w:r>
      <w:r w:rsidR="00A86235" w:rsidRPr="00A86235">
        <w:rPr>
          <w:color w:val="0000FF"/>
        </w:rPr>
        <w:t xml:space="preserve"> </w:t>
      </w:r>
    </w:p>
    <w:p w14:paraId="1E5283BE" w14:textId="77777777" w:rsidR="00F23825" w:rsidRPr="00F23825" w:rsidRDefault="00F23825" w:rsidP="00F23825">
      <w:pPr>
        <w:pStyle w:val="Normal1"/>
        <w:spacing w:after="0"/>
      </w:pPr>
      <w:r w:rsidRPr="00F23825">
        <w:t xml:space="preserve"> </w:t>
      </w:r>
    </w:p>
    <w:p w14:paraId="5E94DA93" w14:textId="77777777" w:rsidR="00F23825" w:rsidRDefault="00DE60EA" w:rsidP="00F23825">
      <w:pPr>
        <w:pStyle w:val="Normal1"/>
        <w:spacing w:after="0"/>
        <w:rPr>
          <w:highlight w:val="cyan"/>
        </w:rPr>
      </w:pPr>
      <w:r>
        <w:t>We</w:t>
      </w:r>
      <w:r w:rsidR="00F23825" w:rsidRPr="00F23825">
        <w:t xml:space="preserve"> access broad government guidance on a range of safeguarding </w:t>
      </w:r>
      <w:r w:rsidR="00346424">
        <w:t xml:space="preserve">issues </w:t>
      </w:r>
      <w:r w:rsidR="00F23825" w:rsidRPr="00F23825">
        <w:t xml:space="preserve">via the GOV.UK </w:t>
      </w:r>
      <w:hyperlink r:id="rId37" w:history="1">
        <w:r w:rsidR="00F23825" w:rsidRPr="00346424">
          <w:rPr>
            <w:rStyle w:val="Hyperlink"/>
          </w:rPr>
          <w:t>website</w:t>
        </w:r>
      </w:hyperlink>
      <w:r w:rsidR="00F23825" w:rsidRPr="00F23825">
        <w:t xml:space="preserve">,  Bolton Safeguarding Partnership </w:t>
      </w:r>
      <w:hyperlink r:id="rId38" w:history="1">
        <w:r w:rsidR="00F23825" w:rsidRPr="00346424">
          <w:rPr>
            <w:rStyle w:val="Hyperlink"/>
          </w:rPr>
          <w:t>website</w:t>
        </w:r>
      </w:hyperlink>
      <w:r w:rsidR="00F23825" w:rsidRPr="00F23825">
        <w:t xml:space="preserve"> and Greater Manchester </w:t>
      </w:r>
      <w:hyperlink r:id="rId39" w:history="1">
        <w:r w:rsidR="00F23825" w:rsidRPr="00346424">
          <w:rPr>
            <w:rStyle w:val="Hyperlink"/>
          </w:rPr>
          <w:t>Procedures</w:t>
        </w:r>
      </w:hyperlink>
      <w:r w:rsidR="00346424">
        <w:t>.</w:t>
      </w:r>
      <w:r w:rsidR="00F23825" w:rsidRPr="00F23825">
        <w:t xml:space="preserve"> </w:t>
      </w:r>
    </w:p>
    <w:p w14:paraId="0F922F58" w14:textId="77777777" w:rsidR="009828DC" w:rsidRDefault="009828DC">
      <w:pPr>
        <w:pStyle w:val="Normal1"/>
        <w:spacing w:after="0"/>
        <w:rPr>
          <w:b/>
        </w:rPr>
      </w:pPr>
      <w:bookmarkStart w:id="28" w:name="Domestic"/>
      <w:bookmarkEnd w:id="28"/>
    </w:p>
    <w:p w14:paraId="762EF2B2" w14:textId="77777777" w:rsidR="0098503F" w:rsidRPr="0025647D" w:rsidRDefault="007F42B0">
      <w:pPr>
        <w:pStyle w:val="Normal1"/>
        <w:spacing w:after="0"/>
        <w:rPr>
          <w:b/>
        </w:rPr>
      </w:pPr>
      <w:bookmarkStart w:id="29" w:name="_Hlk173415001"/>
      <w:r w:rsidRPr="0025647D">
        <w:rPr>
          <w:b/>
        </w:rPr>
        <w:t xml:space="preserve">DOMESTIC ABUSE </w:t>
      </w:r>
    </w:p>
    <w:p w14:paraId="02218B8E" w14:textId="77777777" w:rsidR="00D03A14" w:rsidRPr="00D03A14" w:rsidRDefault="00D03A14" w:rsidP="00D03A14">
      <w:pPr>
        <w:pStyle w:val="Normal1"/>
        <w:spacing w:after="0" w:line="240" w:lineRule="auto"/>
        <w:rPr>
          <w:sz w:val="24"/>
          <w:szCs w:val="24"/>
        </w:rPr>
      </w:pPr>
      <w:r w:rsidRPr="00E545C1">
        <w:t>Domestic violence and abuse is</w:t>
      </w:r>
      <w:r w:rsidRPr="0025647D">
        <w:rPr>
          <w:sz w:val="24"/>
          <w:szCs w:val="24"/>
        </w:rPr>
        <w:t>:</w:t>
      </w:r>
      <w:r>
        <w:rPr>
          <w:sz w:val="24"/>
          <w:szCs w:val="24"/>
        </w:rPr>
        <w:t xml:space="preserve"> </w:t>
      </w:r>
      <w:r w:rsidRPr="007E0353">
        <w:t xml:space="preserve">Any incident or pattern of incidents of controlling, coercive, threatening behaviour, violence or abuse between those aged 16 or over who are or have intimate partners or family members regardless of gender or sexuality.  The abuse can </w:t>
      </w:r>
      <w:r w:rsidRPr="00890B8C">
        <w:rPr>
          <w:color w:val="auto"/>
        </w:rPr>
        <w:t>include</w:t>
      </w:r>
      <w:r w:rsidRPr="007E0353">
        <w:t>, but is not limited to:</w:t>
      </w:r>
    </w:p>
    <w:p w14:paraId="5BF387D9" w14:textId="77777777" w:rsidR="00D03A14" w:rsidRPr="00532846" w:rsidRDefault="00D03A14" w:rsidP="00D03A14">
      <w:pPr>
        <w:pStyle w:val="Normal1"/>
        <w:spacing w:after="0" w:line="240" w:lineRule="auto"/>
        <w:rPr>
          <w:sz w:val="16"/>
          <w:szCs w:val="16"/>
        </w:rPr>
      </w:pPr>
    </w:p>
    <w:p w14:paraId="28AF71B1" w14:textId="77777777" w:rsidR="00D03A14" w:rsidRPr="007E0353" w:rsidRDefault="0017195E" w:rsidP="0017195E">
      <w:pPr>
        <w:pStyle w:val="Normal1"/>
        <w:spacing w:after="0" w:line="240" w:lineRule="auto"/>
        <w:ind w:left="360"/>
        <w:jc w:val="center"/>
      </w:pPr>
      <w:r>
        <w:t>*</w:t>
      </w:r>
      <w:r w:rsidR="00D03A14" w:rsidRPr="007E0353">
        <w:t>Psychological</w:t>
      </w:r>
      <w:r>
        <w:t xml:space="preserve"> *</w:t>
      </w:r>
      <w:r w:rsidR="00D03A14" w:rsidRPr="007E0353">
        <w:t>Physical</w:t>
      </w:r>
      <w:r>
        <w:t xml:space="preserve"> *</w:t>
      </w:r>
      <w:r w:rsidR="00D03A14" w:rsidRPr="007E0353">
        <w:t>Sexual</w:t>
      </w:r>
      <w:r>
        <w:t xml:space="preserve"> *</w:t>
      </w:r>
      <w:r w:rsidR="00D03A14" w:rsidRPr="007E0353">
        <w:t>Financial</w:t>
      </w:r>
      <w:r>
        <w:t xml:space="preserve"> *</w:t>
      </w:r>
      <w:r w:rsidR="00D03A14" w:rsidRPr="007E0353">
        <w:t>Emotional</w:t>
      </w:r>
    </w:p>
    <w:p w14:paraId="6DA96652" w14:textId="77777777" w:rsidR="00D03A14" w:rsidRPr="00532846" w:rsidRDefault="00D03A14" w:rsidP="00D03A14">
      <w:pPr>
        <w:pStyle w:val="Normal1"/>
        <w:spacing w:after="0" w:line="240" w:lineRule="auto"/>
        <w:ind w:left="720"/>
        <w:rPr>
          <w:sz w:val="16"/>
          <w:szCs w:val="16"/>
        </w:rPr>
      </w:pPr>
    </w:p>
    <w:p w14:paraId="16C73B85" w14:textId="77777777" w:rsidR="00E545C1" w:rsidRDefault="00D03A14" w:rsidP="00D03A14">
      <w:pPr>
        <w:pStyle w:val="Normal1"/>
        <w:spacing w:after="0" w:line="240" w:lineRule="auto"/>
      </w:pPr>
      <w:r w:rsidRPr="007E0353">
        <w:lastRenderedPageBreak/>
        <w:t xml:space="preserve">Exposure to domestic abuse and/or violence can have a serious, long lasting emotional and psychological </w:t>
      </w:r>
      <w:r w:rsidRPr="007A6702">
        <w:t>impact on children</w:t>
      </w:r>
      <w:r w:rsidR="00890B8C" w:rsidRPr="007A6702">
        <w:t xml:space="preserve"> and young people</w:t>
      </w:r>
      <w:r w:rsidR="00095EE9" w:rsidRPr="007A6702">
        <w:t xml:space="preserve"> through seeing, </w:t>
      </w:r>
      <w:r w:rsidR="00D103B6" w:rsidRPr="007A6702">
        <w:t>hearing,</w:t>
      </w:r>
      <w:r w:rsidR="00095EE9" w:rsidRPr="007A6702">
        <w:t xml:space="preserve"> or experiencing the effects of it</w:t>
      </w:r>
      <w:r w:rsidRPr="007A6702">
        <w:t xml:space="preserve"> within</w:t>
      </w:r>
      <w:r w:rsidR="00095EE9" w:rsidRPr="007A6702">
        <w:t xml:space="preserve"> </w:t>
      </w:r>
      <w:r w:rsidRPr="007A6702">
        <w:t>in</w:t>
      </w:r>
      <w:r w:rsidR="00095EE9" w:rsidRPr="007A6702">
        <w:t xml:space="preserve"> </w:t>
      </w:r>
      <w:r w:rsidRPr="007A6702">
        <w:t>their home life</w:t>
      </w:r>
      <w:r w:rsidR="00D709AC" w:rsidRPr="007A6702">
        <w:t xml:space="preserve"> and/or in their own intimate relationships.</w:t>
      </w:r>
    </w:p>
    <w:p w14:paraId="74432E29" w14:textId="77777777" w:rsidR="00E545C1" w:rsidRDefault="00E545C1" w:rsidP="00D03A14">
      <w:pPr>
        <w:pStyle w:val="Normal1"/>
        <w:spacing w:after="0" w:line="240" w:lineRule="auto"/>
      </w:pPr>
    </w:p>
    <w:p w14:paraId="504EDAB9" w14:textId="4CA41F23" w:rsidR="0017195E" w:rsidRDefault="00E545C1" w:rsidP="0017195E">
      <w:pPr>
        <w:pStyle w:val="Normal1"/>
        <w:spacing w:after="0" w:line="240" w:lineRule="auto"/>
      </w:pPr>
      <w:r>
        <w:t xml:space="preserve">The Domestic Abuse Act came into force in 2021 and </w:t>
      </w:r>
      <w:r w:rsidR="00095EE9">
        <w:t>support</w:t>
      </w:r>
      <w:r>
        <w:t xml:space="preserve"> can be found </w:t>
      </w:r>
      <w:hyperlink r:id="rId40" w:history="1">
        <w:r w:rsidRPr="00E545C1">
          <w:rPr>
            <w:rStyle w:val="Hyperlink"/>
          </w:rPr>
          <w:t>here</w:t>
        </w:r>
      </w:hyperlink>
      <w:r w:rsidR="0017195E">
        <w:t xml:space="preserve">. </w:t>
      </w:r>
      <w:r w:rsidR="0017195E" w:rsidRPr="007E0353">
        <w:t xml:space="preserve">Bolton’s Domestic Abuse Handbook </w:t>
      </w:r>
      <w:r w:rsidR="0017195E">
        <w:t>will</w:t>
      </w:r>
      <w:r w:rsidR="0017195E" w:rsidRPr="007E0353">
        <w:t xml:space="preserve"> be referred to and can be accessed </w:t>
      </w:r>
      <w:bookmarkStart w:id="30" w:name="_Hlk75507006"/>
      <w:r w:rsidR="0017195E">
        <w:fldChar w:fldCharType="begin"/>
      </w:r>
      <w:r w:rsidR="00095EE9">
        <w:instrText>HYPERLINK "https://www.boltonsafeguardingchildren.org.uk/domestic-abuse-safeguarding-children"</w:instrText>
      </w:r>
      <w:r w:rsidR="0017195E">
        <w:fldChar w:fldCharType="separate"/>
      </w:r>
      <w:r w:rsidR="0017195E" w:rsidRPr="00D03A14">
        <w:rPr>
          <w:rStyle w:val="Hyperlink"/>
        </w:rPr>
        <w:t>here</w:t>
      </w:r>
      <w:r w:rsidR="0017195E">
        <w:rPr>
          <w:rStyle w:val="Hyperlink"/>
        </w:rPr>
        <w:fldChar w:fldCharType="end"/>
      </w:r>
      <w:bookmarkEnd w:id="30"/>
      <w:r w:rsidR="0071354F">
        <w:rPr>
          <w:rStyle w:val="Hyperlink"/>
        </w:rPr>
        <w:t>.</w:t>
      </w:r>
    </w:p>
    <w:p w14:paraId="7C29C08C" w14:textId="77777777" w:rsidR="00E545C1" w:rsidRDefault="00E545C1" w:rsidP="00D03A14">
      <w:pPr>
        <w:pStyle w:val="Normal1"/>
        <w:spacing w:after="0" w:line="240" w:lineRule="auto"/>
      </w:pPr>
    </w:p>
    <w:p w14:paraId="68CCB6CA" w14:textId="77777777" w:rsidR="00E545C1" w:rsidRDefault="00890B8C" w:rsidP="00D03A14">
      <w:pPr>
        <w:pStyle w:val="Normal1"/>
        <w:spacing w:after="0" w:line="240" w:lineRule="auto"/>
      </w:pPr>
      <w:r>
        <w:t xml:space="preserve">If we are concerned about domestic </w:t>
      </w:r>
      <w:r w:rsidR="00270E5C">
        <w:t>abuse,</w:t>
      </w:r>
      <w:r>
        <w:t xml:space="preserve"> we will</w:t>
      </w:r>
      <w:r w:rsidR="00270E5C">
        <w:t xml:space="preserve"> take action. This could be contacting support services such as </w:t>
      </w:r>
      <w:hyperlink r:id="rId41" w:history="1">
        <w:r w:rsidR="00270E5C" w:rsidRPr="00270E5C">
          <w:rPr>
            <w:rStyle w:val="Hyperlink"/>
          </w:rPr>
          <w:t>Endeavour</w:t>
        </w:r>
      </w:hyperlink>
      <w:r w:rsidR="00270E5C">
        <w:t xml:space="preserve">, </w:t>
      </w:r>
      <w:hyperlink r:id="rId42" w:history="1">
        <w:r w:rsidR="00270E5C" w:rsidRPr="00270E5C">
          <w:rPr>
            <w:rStyle w:val="Hyperlink"/>
          </w:rPr>
          <w:t>Fortalice</w:t>
        </w:r>
      </w:hyperlink>
      <w:r w:rsidR="00270E5C">
        <w:t>, the Police or the Integrated Front Door</w:t>
      </w:r>
      <w:r w:rsidR="0017195E">
        <w:t>. An Early Help assessment will be co</w:t>
      </w:r>
      <w:r w:rsidR="008C5820">
        <w:t>nsidered</w:t>
      </w:r>
      <w:r w:rsidR="0017195E">
        <w:t xml:space="preserve"> in cases with no social care involvement.</w:t>
      </w:r>
    </w:p>
    <w:p w14:paraId="108D4E02" w14:textId="77777777" w:rsidR="00D03A14" w:rsidRPr="0017195E" w:rsidRDefault="00890B8C" w:rsidP="00D03A14">
      <w:pPr>
        <w:pStyle w:val="Normal1"/>
        <w:spacing w:after="0" w:line="240" w:lineRule="auto"/>
        <w:rPr>
          <w:rStyle w:val="Hyperlink"/>
          <w:color w:val="000000"/>
          <w:u w:val="none"/>
        </w:rPr>
      </w:pPr>
      <w:r>
        <w:t xml:space="preserve"> </w:t>
      </w:r>
    </w:p>
    <w:p w14:paraId="17F6686A" w14:textId="77777777" w:rsidR="00D03A14" w:rsidRPr="0025647D" w:rsidRDefault="00D03A14" w:rsidP="00D03A14">
      <w:pPr>
        <w:pStyle w:val="Normal1"/>
        <w:spacing w:after="0"/>
      </w:pPr>
      <w:bookmarkStart w:id="31" w:name="Encompass"/>
      <w:bookmarkEnd w:id="31"/>
      <w:r>
        <w:rPr>
          <w:b/>
          <w:bCs/>
        </w:rPr>
        <w:t>OPERATION ENCOMPASS</w:t>
      </w:r>
    </w:p>
    <w:p w14:paraId="63105B22" w14:textId="77777777" w:rsidR="00D03A14" w:rsidRDefault="00D03A14" w:rsidP="00D03A14">
      <w:pPr>
        <w:pStyle w:val="Normal1"/>
        <w:spacing w:after="0" w:line="240" w:lineRule="auto"/>
        <w:rPr>
          <w:color w:val="FF0000"/>
        </w:rPr>
      </w:pPr>
      <w:r w:rsidRPr="0074491B">
        <w:rPr>
          <w:rFonts w:asciiTheme="minorHAnsi" w:hAnsiTheme="minorHAnsi" w:cstheme="minorHAnsi"/>
          <w:bCs/>
          <w:color w:val="auto"/>
        </w:rPr>
        <w:t>Encompass</w:t>
      </w:r>
      <w:r w:rsidRPr="0074491B">
        <w:rPr>
          <w:rFonts w:asciiTheme="minorHAnsi" w:hAnsiTheme="minorHAnsi" w:cstheme="minorHAnsi"/>
          <w:color w:val="auto"/>
        </w:rPr>
        <w:t xml:space="preserve"> is a partnership between the Police, Local Authority and</w:t>
      </w:r>
      <w:r w:rsidR="00270E5C" w:rsidRPr="0074491B">
        <w:rPr>
          <w:rFonts w:asciiTheme="minorHAnsi" w:hAnsiTheme="minorHAnsi" w:cstheme="minorHAnsi"/>
          <w:color w:val="auto"/>
        </w:rPr>
        <w:t xml:space="preserve"> Education</w:t>
      </w:r>
      <w:r w:rsidRPr="0074491B">
        <w:rPr>
          <w:rFonts w:asciiTheme="minorHAnsi" w:hAnsiTheme="minorHAnsi" w:cstheme="minorHAnsi"/>
          <w:color w:val="auto"/>
        </w:rPr>
        <w:t xml:space="preserve">. Working together to safeguard children, the Police will inform </w:t>
      </w:r>
      <w:r w:rsidR="00890B8C" w:rsidRPr="0074491B">
        <w:rPr>
          <w:rFonts w:asciiTheme="minorHAnsi" w:hAnsiTheme="minorHAnsi" w:cstheme="minorHAnsi"/>
          <w:color w:val="auto"/>
        </w:rPr>
        <w:t>us</w:t>
      </w:r>
      <w:r w:rsidR="0074491B" w:rsidRPr="0074491B">
        <w:rPr>
          <w:rFonts w:asciiTheme="minorHAnsi" w:hAnsiTheme="minorHAnsi" w:cstheme="minorHAnsi"/>
          <w:color w:val="auto"/>
        </w:rPr>
        <w:t xml:space="preserve"> </w:t>
      </w:r>
      <w:r w:rsidR="0074491B" w:rsidRPr="0074491B">
        <w:rPr>
          <w:rFonts w:asciiTheme="minorHAnsi" w:hAnsiTheme="minorHAnsi" w:cstheme="minorHAnsi"/>
          <w:color w:val="auto"/>
          <w:shd w:val="clear" w:color="auto" w:fill="FFFFFF"/>
        </w:rPr>
        <w:t>after a domestic abuse incident where there are children related to either of the adult parties involved</w:t>
      </w:r>
      <w:r w:rsidRPr="0074491B">
        <w:rPr>
          <w:rFonts w:asciiTheme="minorHAnsi" w:hAnsiTheme="minorHAnsi" w:cstheme="minorHAnsi"/>
          <w:color w:val="auto"/>
        </w:rPr>
        <w:t>.</w:t>
      </w:r>
      <w:r w:rsidRPr="0074491B">
        <w:rPr>
          <w:color w:val="auto"/>
        </w:rPr>
        <w:t xml:space="preserve">  </w:t>
      </w:r>
      <w:r w:rsidR="0074491B">
        <w:t xml:space="preserve">This </w:t>
      </w:r>
      <w:r w:rsidRPr="0025647D">
        <w:t>enable</w:t>
      </w:r>
      <w:r w:rsidR="0074491B">
        <w:t>s</w:t>
      </w:r>
      <w:r w:rsidRPr="0025647D">
        <w:t xml:space="preserve"> </w:t>
      </w:r>
      <w:r>
        <w:t>us</w:t>
      </w:r>
      <w:r w:rsidRPr="0025647D">
        <w:t xml:space="preserve"> to take appropriate steps to </w:t>
      </w:r>
      <w:r w:rsidR="0074491B">
        <w:t xml:space="preserve">safeguard and </w:t>
      </w:r>
      <w:r w:rsidRPr="0025647D">
        <w:t xml:space="preserve">support </w:t>
      </w:r>
      <w:r>
        <w:t>students</w:t>
      </w:r>
      <w:r w:rsidRPr="0025647D">
        <w:t xml:space="preserve"> during what could be a difficult day. In its simplest form, they are given some leeway, </w:t>
      </w:r>
      <w:r w:rsidR="00270E5C" w:rsidRPr="0025647D">
        <w:t>comfort,</w:t>
      </w:r>
      <w:r w:rsidRPr="0025647D">
        <w:t xml:space="preserve"> support</w:t>
      </w:r>
      <w:r w:rsidR="0074491B">
        <w:t xml:space="preserve"> and interventions where appropriate</w:t>
      </w:r>
      <w:r w:rsidRPr="0025647D">
        <w:t>.</w:t>
      </w:r>
      <w:r w:rsidR="00890B8C">
        <w:t xml:space="preserve"> </w:t>
      </w:r>
      <w:r w:rsidR="008B6D26">
        <w:t xml:space="preserve">If Social Care are not working with the family, </w:t>
      </w:r>
      <w:r w:rsidR="00890B8C">
        <w:t xml:space="preserve">Early </w:t>
      </w:r>
      <w:r w:rsidR="007A6702">
        <w:t>H</w:t>
      </w:r>
      <w:r w:rsidR="00890B8C">
        <w:t xml:space="preserve">elp will be considered to offer </w:t>
      </w:r>
      <w:r w:rsidR="00270E5C">
        <w:t>a</w:t>
      </w:r>
      <w:r w:rsidR="00890B8C">
        <w:t xml:space="preserve"> holistic package of support to</w:t>
      </w:r>
      <w:r w:rsidR="008B6D26">
        <w:t xml:space="preserve"> students and their</w:t>
      </w:r>
      <w:r w:rsidR="00890B8C">
        <w:t xml:space="preserve"> famil</w:t>
      </w:r>
      <w:r w:rsidR="008B6D26">
        <w:t>y</w:t>
      </w:r>
      <w:r w:rsidR="00890B8C">
        <w:t>.</w:t>
      </w:r>
      <w:r w:rsidRPr="0025647D">
        <w:t xml:space="preserve"> </w:t>
      </w:r>
    </w:p>
    <w:p w14:paraId="05852323" w14:textId="77777777" w:rsidR="00D03A14" w:rsidRDefault="00D03A14" w:rsidP="00D03A14">
      <w:pPr>
        <w:pStyle w:val="Normal1"/>
        <w:spacing w:after="0" w:line="240" w:lineRule="auto"/>
        <w:rPr>
          <w:color w:val="FF0000"/>
        </w:rPr>
      </w:pPr>
    </w:p>
    <w:p w14:paraId="5FA1ABE3" w14:textId="2E5C783E" w:rsidR="001E48D0" w:rsidRDefault="00E46D39" w:rsidP="00D03A14">
      <w:pPr>
        <w:pStyle w:val="Normal1"/>
        <w:spacing w:after="0" w:line="240" w:lineRule="auto"/>
        <w:rPr>
          <w:rStyle w:val="Strong"/>
          <w:rFonts w:asciiTheme="minorHAnsi" w:hAnsiTheme="minorHAnsi" w:cstheme="minorHAnsi"/>
          <w:b w:val="0"/>
          <w:bCs w:val="0"/>
          <w:color w:val="auto"/>
          <w:bdr w:val="none" w:sz="0" w:space="0" w:color="auto" w:frame="1"/>
          <w:shd w:val="clear" w:color="auto" w:fill="FFFFFF"/>
        </w:rPr>
      </w:pPr>
      <w:r>
        <w:rPr>
          <w:rFonts w:asciiTheme="minorHAnsi" w:hAnsiTheme="minorHAnsi" w:cstheme="minorHAnsi"/>
          <w:color w:val="auto"/>
          <w:shd w:val="clear" w:color="auto" w:fill="FFFFFF"/>
        </w:rPr>
        <w:t xml:space="preserve">Operation Encompass Key Adult training has been accessed by the DSL/DDSL. </w:t>
      </w:r>
      <w:r w:rsidR="00883370" w:rsidRPr="00883370">
        <w:rPr>
          <w:rFonts w:asciiTheme="minorHAnsi" w:hAnsiTheme="minorHAnsi" w:cstheme="minorHAnsi"/>
          <w:color w:val="auto"/>
          <w:shd w:val="clear" w:color="auto" w:fill="FFFFFF"/>
        </w:rPr>
        <w:t>We can</w:t>
      </w:r>
      <w:r>
        <w:rPr>
          <w:rFonts w:asciiTheme="minorHAnsi" w:hAnsiTheme="minorHAnsi" w:cstheme="minorHAnsi"/>
          <w:color w:val="auto"/>
          <w:shd w:val="clear" w:color="auto" w:fill="FFFFFF"/>
        </w:rPr>
        <w:t xml:space="preserve"> also</w:t>
      </w:r>
      <w:r w:rsidR="00883370" w:rsidRPr="00883370">
        <w:rPr>
          <w:rFonts w:asciiTheme="minorHAnsi" w:hAnsiTheme="minorHAnsi" w:cstheme="minorHAnsi"/>
          <w:color w:val="auto"/>
          <w:shd w:val="clear" w:color="auto" w:fill="FFFFFF"/>
        </w:rPr>
        <w:t xml:space="preserve"> gain </w:t>
      </w:r>
      <w:r w:rsidR="00883370">
        <w:rPr>
          <w:rFonts w:asciiTheme="minorHAnsi" w:hAnsiTheme="minorHAnsi" w:cstheme="minorHAnsi"/>
          <w:color w:val="auto"/>
          <w:shd w:val="clear" w:color="auto" w:fill="FFFFFF"/>
        </w:rPr>
        <w:t>free</w:t>
      </w:r>
      <w:r w:rsidR="00506A8E" w:rsidRPr="00883370">
        <w:rPr>
          <w:rFonts w:asciiTheme="minorHAnsi" w:hAnsiTheme="minorHAnsi" w:cstheme="minorHAnsi"/>
          <w:color w:val="auto"/>
          <w:shd w:val="clear" w:color="auto" w:fill="FFFFFF"/>
        </w:rPr>
        <w:t xml:space="preserve"> advice </w:t>
      </w:r>
      <w:r w:rsidR="008B6D26">
        <w:rPr>
          <w:rFonts w:asciiTheme="minorHAnsi" w:hAnsiTheme="minorHAnsi" w:cstheme="minorHAnsi"/>
          <w:color w:val="auto"/>
          <w:shd w:val="clear" w:color="auto" w:fill="FFFFFF"/>
        </w:rPr>
        <w:t xml:space="preserve">and </w:t>
      </w:r>
      <w:r w:rsidR="00506A8E" w:rsidRPr="00883370">
        <w:rPr>
          <w:rFonts w:asciiTheme="minorHAnsi" w:hAnsiTheme="minorHAnsi" w:cstheme="minorHAnsi"/>
          <w:color w:val="auto"/>
          <w:shd w:val="clear" w:color="auto" w:fill="FFFFFF"/>
        </w:rPr>
        <w:t>support</w:t>
      </w:r>
      <w:r w:rsidR="008B6D26">
        <w:rPr>
          <w:rFonts w:asciiTheme="minorHAnsi" w:hAnsiTheme="minorHAnsi" w:cstheme="minorHAnsi"/>
          <w:color w:val="auto"/>
          <w:shd w:val="clear" w:color="auto" w:fill="FFFFFF"/>
        </w:rPr>
        <w:t xml:space="preserve"> from the</w:t>
      </w:r>
      <w:r w:rsidR="00506A8E" w:rsidRPr="00883370">
        <w:rPr>
          <w:rFonts w:asciiTheme="minorHAnsi" w:hAnsiTheme="minorHAnsi" w:cstheme="minorHAnsi"/>
          <w:color w:val="auto"/>
          <w:shd w:val="clear" w:color="auto" w:fill="FFFFFF"/>
        </w:rPr>
        <w:t xml:space="preserve"> </w:t>
      </w:r>
      <w:bookmarkStart w:id="32" w:name="_Hlk78271566"/>
      <w:r w:rsidR="00506A8E" w:rsidRPr="00883370">
        <w:rPr>
          <w:rFonts w:asciiTheme="minorHAnsi" w:hAnsiTheme="minorHAnsi" w:cstheme="minorHAnsi"/>
          <w:color w:val="auto"/>
          <w:shd w:val="clear" w:color="auto" w:fill="FFFFFF"/>
        </w:rPr>
        <w:t>OE Teachers' National Helpline on </w:t>
      </w:r>
      <w:r w:rsidR="00506A8E" w:rsidRPr="00883370">
        <w:rPr>
          <w:rStyle w:val="Strong"/>
          <w:rFonts w:asciiTheme="minorHAnsi" w:hAnsiTheme="minorHAnsi" w:cstheme="minorHAnsi"/>
          <w:b w:val="0"/>
          <w:bCs w:val="0"/>
          <w:color w:val="auto"/>
          <w:bdr w:val="none" w:sz="0" w:space="0" w:color="auto" w:frame="1"/>
          <w:shd w:val="clear" w:color="auto" w:fill="FFFFFF"/>
        </w:rPr>
        <w:t>0204 513 9990</w:t>
      </w:r>
      <w:bookmarkEnd w:id="32"/>
      <w:r w:rsidR="007A6702">
        <w:rPr>
          <w:rStyle w:val="Strong"/>
          <w:rFonts w:asciiTheme="minorHAnsi" w:hAnsiTheme="minorHAnsi" w:cstheme="minorHAnsi"/>
          <w:b w:val="0"/>
          <w:bCs w:val="0"/>
          <w:color w:val="auto"/>
          <w:bdr w:val="none" w:sz="0" w:space="0" w:color="auto" w:frame="1"/>
          <w:shd w:val="clear" w:color="auto" w:fill="FFFFFF"/>
        </w:rPr>
        <w:t xml:space="preserve">. </w:t>
      </w:r>
      <w:r w:rsidR="004A4D44">
        <w:rPr>
          <w:rStyle w:val="Strong"/>
          <w:rFonts w:asciiTheme="minorHAnsi" w:hAnsiTheme="minorHAnsi" w:cstheme="minorHAnsi"/>
          <w:b w:val="0"/>
          <w:bCs w:val="0"/>
          <w:color w:val="auto"/>
          <w:bdr w:val="none" w:sz="0" w:space="0" w:color="auto" w:frame="1"/>
          <w:shd w:val="clear" w:color="auto" w:fill="FFFFFF"/>
        </w:rPr>
        <w:t>R</w:t>
      </w:r>
      <w:r w:rsidR="007A6702">
        <w:rPr>
          <w:rStyle w:val="Strong"/>
          <w:rFonts w:asciiTheme="minorHAnsi" w:hAnsiTheme="minorHAnsi" w:cstheme="minorHAnsi"/>
          <w:b w:val="0"/>
          <w:bCs w:val="0"/>
          <w:color w:val="auto"/>
          <w:bdr w:val="none" w:sz="0" w:space="0" w:color="auto" w:frame="1"/>
          <w:shd w:val="clear" w:color="auto" w:fill="FFFFFF"/>
        </w:rPr>
        <w:t>esources</w:t>
      </w:r>
      <w:r w:rsidR="004A4D44">
        <w:rPr>
          <w:rStyle w:val="Strong"/>
          <w:rFonts w:asciiTheme="minorHAnsi" w:hAnsiTheme="minorHAnsi" w:cstheme="minorHAnsi"/>
          <w:b w:val="0"/>
          <w:bCs w:val="0"/>
          <w:color w:val="auto"/>
          <w:bdr w:val="none" w:sz="0" w:space="0" w:color="auto" w:frame="1"/>
          <w:shd w:val="clear" w:color="auto" w:fill="FFFFFF"/>
        </w:rPr>
        <w:t xml:space="preserve"> are</w:t>
      </w:r>
      <w:r w:rsidR="007A6702">
        <w:rPr>
          <w:rStyle w:val="Strong"/>
          <w:rFonts w:asciiTheme="minorHAnsi" w:hAnsiTheme="minorHAnsi" w:cstheme="minorHAnsi"/>
          <w:b w:val="0"/>
          <w:bCs w:val="0"/>
          <w:color w:val="auto"/>
          <w:bdr w:val="none" w:sz="0" w:space="0" w:color="auto" w:frame="1"/>
          <w:shd w:val="clear" w:color="auto" w:fill="FFFFFF"/>
        </w:rPr>
        <w:t xml:space="preserve"> available through </w:t>
      </w:r>
      <w:r w:rsidR="0071354F">
        <w:rPr>
          <w:rStyle w:val="Strong"/>
          <w:rFonts w:asciiTheme="minorHAnsi" w:hAnsiTheme="minorHAnsi" w:cstheme="minorHAnsi"/>
          <w:b w:val="0"/>
          <w:bCs w:val="0"/>
          <w:color w:val="auto"/>
          <w:bdr w:val="none" w:sz="0" w:space="0" w:color="auto" w:frame="1"/>
          <w:shd w:val="clear" w:color="auto" w:fill="FFFFFF"/>
        </w:rPr>
        <w:t>the Operation E</w:t>
      </w:r>
      <w:r w:rsidR="007A6702">
        <w:rPr>
          <w:rStyle w:val="Strong"/>
          <w:rFonts w:asciiTheme="minorHAnsi" w:hAnsiTheme="minorHAnsi" w:cstheme="minorHAnsi"/>
          <w:b w:val="0"/>
          <w:bCs w:val="0"/>
          <w:color w:val="auto"/>
          <w:bdr w:val="none" w:sz="0" w:space="0" w:color="auto" w:frame="1"/>
          <w:shd w:val="clear" w:color="auto" w:fill="FFFFFF"/>
        </w:rPr>
        <w:t xml:space="preserve">ncompass </w:t>
      </w:r>
      <w:hyperlink r:id="rId43" w:history="1">
        <w:r w:rsidR="007A6702" w:rsidRPr="007A6702">
          <w:rPr>
            <w:rStyle w:val="Hyperlink"/>
            <w:rFonts w:asciiTheme="minorHAnsi" w:hAnsiTheme="minorHAnsi" w:cstheme="minorHAnsi"/>
            <w:bdr w:val="none" w:sz="0" w:space="0" w:color="auto" w:frame="1"/>
            <w:shd w:val="clear" w:color="auto" w:fill="FFFFFF"/>
          </w:rPr>
          <w:t>website</w:t>
        </w:r>
      </w:hyperlink>
      <w:r w:rsidR="007A6702">
        <w:rPr>
          <w:rStyle w:val="Strong"/>
          <w:rFonts w:asciiTheme="minorHAnsi" w:hAnsiTheme="minorHAnsi" w:cstheme="minorHAnsi"/>
          <w:b w:val="0"/>
          <w:bCs w:val="0"/>
          <w:color w:val="auto"/>
          <w:bdr w:val="none" w:sz="0" w:space="0" w:color="auto" w:frame="1"/>
          <w:shd w:val="clear" w:color="auto" w:fill="FFFFFF"/>
        </w:rPr>
        <w:t xml:space="preserve">. </w:t>
      </w:r>
      <w:r w:rsidR="008C7337">
        <w:rPr>
          <w:rStyle w:val="Strong"/>
          <w:rFonts w:asciiTheme="minorHAnsi" w:hAnsiTheme="minorHAnsi" w:cstheme="minorHAnsi"/>
          <w:b w:val="0"/>
          <w:bCs w:val="0"/>
          <w:color w:val="auto"/>
          <w:bdr w:val="none" w:sz="0" w:space="0" w:color="auto" w:frame="1"/>
          <w:shd w:val="clear" w:color="auto" w:fill="FFFFFF"/>
        </w:rPr>
        <w:t xml:space="preserve">See flow chart </w:t>
      </w:r>
      <w:hyperlink w:anchor="Appendix15" w:history="1">
        <w:r w:rsidR="008C7337" w:rsidRPr="001B69E4">
          <w:rPr>
            <w:rStyle w:val="Hyperlink"/>
            <w:rFonts w:asciiTheme="minorHAnsi" w:hAnsiTheme="minorHAnsi" w:cstheme="minorHAnsi"/>
            <w:bdr w:val="none" w:sz="0" w:space="0" w:color="auto" w:frame="1"/>
            <w:shd w:val="clear" w:color="auto" w:fill="FFFFFF"/>
          </w:rPr>
          <w:t>appendi</w:t>
        </w:r>
        <w:r w:rsidR="004A4D44" w:rsidRPr="001B69E4">
          <w:rPr>
            <w:rStyle w:val="Hyperlink"/>
            <w:rFonts w:asciiTheme="minorHAnsi" w:hAnsiTheme="minorHAnsi" w:cstheme="minorHAnsi"/>
            <w:bdr w:val="none" w:sz="0" w:space="0" w:color="auto" w:frame="1"/>
            <w:shd w:val="clear" w:color="auto" w:fill="FFFFFF"/>
          </w:rPr>
          <w:t>x</w:t>
        </w:r>
        <w:r w:rsidR="008C7337" w:rsidRPr="001B69E4">
          <w:rPr>
            <w:rStyle w:val="Hyperlink"/>
            <w:rFonts w:asciiTheme="minorHAnsi" w:hAnsiTheme="minorHAnsi" w:cstheme="minorHAnsi"/>
            <w:bdr w:val="none" w:sz="0" w:space="0" w:color="auto" w:frame="1"/>
            <w:shd w:val="clear" w:color="auto" w:fill="FFFFFF"/>
          </w:rPr>
          <w:t xml:space="preserve"> 15</w:t>
        </w:r>
      </w:hyperlink>
      <w:r w:rsidR="008C7337">
        <w:rPr>
          <w:rStyle w:val="Strong"/>
          <w:rFonts w:asciiTheme="minorHAnsi" w:hAnsiTheme="minorHAnsi" w:cstheme="minorHAnsi"/>
          <w:b w:val="0"/>
          <w:bCs w:val="0"/>
          <w:color w:val="auto"/>
          <w:bdr w:val="none" w:sz="0" w:space="0" w:color="auto" w:frame="1"/>
          <w:shd w:val="clear" w:color="auto" w:fill="FFFFFF"/>
        </w:rPr>
        <w:t>.</w:t>
      </w:r>
    </w:p>
    <w:bookmarkEnd w:id="29"/>
    <w:p w14:paraId="584C09D1" w14:textId="77777777" w:rsidR="001E48D0" w:rsidRPr="00883370" w:rsidRDefault="001E48D0" w:rsidP="00D03A14">
      <w:pPr>
        <w:pStyle w:val="Normal1"/>
        <w:spacing w:after="0" w:line="240" w:lineRule="auto"/>
        <w:rPr>
          <w:color w:val="auto"/>
        </w:rPr>
      </w:pPr>
    </w:p>
    <w:p w14:paraId="78217568" w14:textId="77777777" w:rsidR="00386FAD" w:rsidRDefault="00F87489" w:rsidP="00386FAD">
      <w:pPr>
        <w:pStyle w:val="Normal1"/>
        <w:spacing w:after="0"/>
        <w:rPr>
          <w:b/>
          <w:color w:val="auto"/>
        </w:rPr>
      </w:pPr>
      <w:bookmarkStart w:id="33" w:name="Consent"/>
      <w:bookmarkEnd w:id="33"/>
      <w:r>
        <w:rPr>
          <w:b/>
          <w:color w:val="auto"/>
        </w:rPr>
        <w:t>CONSENT</w:t>
      </w:r>
    </w:p>
    <w:p w14:paraId="36A218DC" w14:textId="77777777" w:rsidR="000A3733" w:rsidRPr="00386FAD" w:rsidRDefault="00F87489" w:rsidP="00386FAD">
      <w:pPr>
        <w:pStyle w:val="Normal1"/>
        <w:spacing w:after="0"/>
        <w:rPr>
          <w:b/>
          <w:color w:val="auto"/>
        </w:rPr>
      </w:pPr>
      <w:r w:rsidRPr="0025647D">
        <w:rPr>
          <w:color w:val="auto"/>
        </w:rPr>
        <w:t xml:space="preserve">If a young person is under the age of 13 years old, under the Sexual Offences Act 2003 they cannot legally consent to any form of sexual activity.  Therefore, a referral to </w:t>
      </w:r>
      <w:r w:rsidR="00215586">
        <w:t>The Integrated Front Door</w:t>
      </w:r>
      <w:r w:rsidRPr="0025647D">
        <w:rPr>
          <w:color w:val="auto"/>
        </w:rPr>
        <w:t xml:space="preserve"> </w:t>
      </w:r>
      <w:r w:rsidR="005F281F">
        <w:rPr>
          <w:color w:val="auto"/>
        </w:rPr>
        <w:t>will be made</w:t>
      </w:r>
      <w:r w:rsidRPr="0025647D">
        <w:rPr>
          <w:color w:val="auto"/>
        </w:rPr>
        <w:t xml:space="preserve"> in all such cases.</w:t>
      </w:r>
    </w:p>
    <w:p w14:paraId="03A06FFD" w14:textId="77777777" w:rsidR="000A3733" w:rsidRDefault="00F87489" w:rsidP="00F87489">
      <w:pPr>
        <w:pStyle w:val="Normal1"/>
        <w:spacing w:after="0"/>
        <w:rPr>
          <w:color w:val="auto"/>
        </w:rPr>
      </w:pPr>
      <w:r w:rsidRPr="0025647D">
        <w:rPr>
          <w:color w:val="auto"/>
        </w:rPr>
        <w:t xml:space="preserve">The </w:t>
      </w:r>
      <w:hyperlink r:id="rId44" w:history="1">
        <w:r w:rsidRPr="0005520C">
          <w:rPr>
            <w:rStyle w:val="Hyperlink"/>
          </w:rPr>
          <w:t>Sexual Offences Act 2003</w:t>
        </w:r>
      </w:hyperlink>
      <w:r w:rsidRPr="0025647D">
        <w:rPr>
          <w:color w:val="auto"/>
        </w:rPr>
        <w:t xml:space="preserve"> reinforces that, whilst mutually agreed, non-exploitative sexual activity between teenagers does take place and that often no harm comes from it, the age of consent still remains at 16 years of age.  This acknowledges that this group of young people are still vulnerable even when they do not view themselves as such.  Whilst a referral to </w:t>
      </w:r>
      <w:r w:rsidR="00215586">
        <w:t>The Integrated Front Door</w:t>
      </w:r>
      <w:r w:rsidRPr="0025647D">
        <w:rPr>
          <w:color w:val="auto"/>
        </w:rPr>
        <w:t xml:space="preserve"> or the police is not mandatory in such cases, careful consideration (including whether the children are Gillick Competent (using </w:t>
      </w:r>
      <w:hyperlink r:id="rId45" w:history="1">
        <w:r w:rsidRPr="0005520C">
          <w:rPr>
            <w:rStyle w:val="Hyperlink"/>
          </w:rPr>
          <w:t>Fraser competent Guidelines</w:t>
        </w:r>
      </w:hyperlink>
      <w:r w:rsidRPr="0025647D">
        <w:rPr>
          <w:color w:val="auto"/>
        </w:rPr>
        <w:t xml:space="preserve">) must be given and explore any difference of age, maturity, functioning and experiences and also an awareness of the potential consequences of their act.  </w:t>
      </w:r>
      <w:r>
        <w:rPr>
          <w:color w:val="auto"/>
        </w:rPr>
        <w:t>T</w:t>
      </w:r>
      <w:r w:rsidRPr="0025647D">
        <w:rPr>
          <w:color w:val="auto"/>
        </w:rPr>
        <w:t xml:space="preserve">he Designated Safeguarding Lead </w:t>
      </w:r>
      <w:r w:rsidR="00CE6CDE">
        <w:rPr>
          <w:color w:val="auto"/>
        </w:rPr>
        <w:t>may</w:t>
      </w:r>
      <w:r w:rsidRPr="0025647D">
        <w:rPr>
          <w:color w:val="auto"/>
        </w:rPr>
        <w:t xml:space="preserve"> seek guidance from </w:t>
      </w:r>
      <w:r w:rsidR="00215586">
        <w:t>The</w:t>
      </w:r>
      <w:r w:rsidR="004A4D44">
        <w:t xml:space="preserve"> Safeguarding in Education Team and or the</w:t>
      </w:r>
      <w:r w:rsidR="00215586">
        <w:t xml:space="preserve"> Integrated Front Door</w:t>
      </w:r>
      <w:r w:rsidRPr="0025647D">
        <w:rPr>
          <w:color w:val="auto"/>
        </w:rPr>
        <w:t xml:space="preserve"> in such cases.</w:t>
      </w:r>
    </w:p>
    <w:p w14:paraId="3CF4FC00" w14:textId="77777777" w:rsidR="00D174CE" w:rsidRDefault="00D174CE" w:rsidP="005F281F">
      <w:pPr>
        <w:pStyle w:val="Normal1"/>
        <w:spacing w:after="0"/>
        <w:rPr>
          <w:b/>
          <w:bCs/>
          <w:color w:val="auto"/>
        </w:rPr>
      </w:pPr>
      <w:bookmarkStart w:id="34" w:name="Relationships"/>
      <w:bookmarkEnd w:id="34"/>
    </w:p>
    <w:p w14:paraId="1D746398" w14:textId="77777777" w:rsidR="005F281F" w:rsidRDefault="005F281F" w:rsidP="005F281F">
      <w:pPr>
        <w:pStyle w:val="Normal1"/>
        <w:spacing w:after="0"/>
        <w:rPr>
          <w:b/>
          <w:bCs/>
          <w:color w:val="auto"/>
        </w:rPr>
      </w:pPr>
      <w:r w:rsidRPr="008F5EF0">
        <w:rPr>
          <w:b/>
          <w:bCs/>
          <w:color w:val="auto"/>
        </w:rPr>
        <w:t>RELATIONSHIP AND SEX EDUCATION</w:t>
      </w:r>
    </w:p>
    <w:p w14:paraId="151D7EA9" w14:textId="015544E6" w:rsidR="00AA0D25" w:rsidRPr="006C512D" w:rsidRDefault="005F281F" w:rsidP="006C512D">
      <w:pPr>
        <w:rPr>
          <w:color w:val="0000FF" w:themeColor="hyperlink"/>
          <w:u w:val="single"/>
        </w:rPr>
      </w:pPr>
      <w:r w:rsidRPr="006A3703">
        <w:rPr>
          <w:rFonts w:asciiTheme="minorHAnsi" w:hAnsiTheme="minorHAnsi" w:cstheme="minorHAnsi"/>
          <w:color w:val="auto"/>
        </w:rPr>
        <w:t>It is</w:t>
      </w:r>
      <w:r w:rsidRPr="005F281F">
        <w:rPr>
          <w:rFonts w:asciiTheme="minorHAnsi" w:hAnsiTheme="minorHAnsi" w:cstheme="minorHAnsi"/>
          <w:color w:val="auto"/>
        </w:rPr>
        <w:t xml:space="preserve"> </w:t>
      </w:r>
      <w:hyperlink r:id="rId46" w:tgtFrame="_blank" w:tooltip="Department for Education website" w:history="1">
        <w:r w:rsidRPr="005F281F">
          <w:rPr>
            <w:rStyle w:val="Hyperlink"/>
            <w:rFonts w:asciiTheme="minorHAnsi" w:hAnsiTheme="minorHAnsi" w:cstheme="minorHAnsi"/>
            <w:color w:val="auto"/>
            <w:u w:val="none"/>
          </w:rPr>
          <w:t>compulsory to teach relationships education</w:t>
        </w:r>
      </w:hyperlink>
      <w:r w:rsidRPr="006A3703">
        <w:rPr>
          <w:rFonts w:asciiTheme="minorHAnsi" w:hAnsiTheme="minorHAnsi" w:cstheme="minorHAnsi"/>
          <w:color w:val="auto"/>
        </w:rPr>
        <w:t xml:space="preserve"> in primary schools, and relationships and sex education in secondary schools. </w:t>
      </w:r>
      <w:r w:rsidR="0099409F">
        <w:rPr>
          <w:rFonts w:asciiTheme="minorHAnsi" w:hAnsiTheme="minorHAnsi" w:cstheme="minorHAnsi"/>
          <w:color w:val="auto"/>
        </w:rPr>
        <w:t>This area of work will support our students with a variety of issues that will reduce them being at risk of harm and promote them having better life chances. O</w:t>
      </w:r>
      <w:r>
        <w:rPr>
          <w:rFonts w:asciiTheme="minorHAnsi" w:hAnsiTheme="minorHAnsi" w:cstheme="minorHAnsi"/>
          <w:color w:val="auto"/>
        </w:rPr>
        <w:t>ur teachers a</w:t>
      </w:r>
      <w:r w:rsidRPr="006A3703">
        <w:rPr>
          <w:rFonts w:asciiTheme="minorHAnsi" w:hAnsiTheme="minorHAnsi" w:cstheme="minorHAnsi"/>
          <w:color w:val="auto"/>
        </w:rPr>
        <w:t xml:space="preserve">re </w:t>
      </w:r>
      <w:r w:rsidR="008032AA">
        <w:rPr>
          <w:rFonts w:asciiTheme="minorHAnsi" w:hAnsiTheme="minorHAnsi" w:cstheme="minorHAnsi"/>
          <w:color w:val="auto"/>
        </w:rPr>
        <w:t xml:space="preserve">on hand and </w:t>
      </w:r>
      <w:r w:rsidRPr="006A3703">
        <w:rPr>
          <w:rFonts w:asciiTheme="minorHAnsi" w:hAnsiTheme="minorHAnsi" w:cstheme="minorHAnsi"/>
          <w:color w:val="auto"/>
        </w:rPr>
        <w:t>prepared to handle any safeguarding issues that may arise</w:t>
      </w:r>
      <w:r w:rsidR="0099409F">
        <w:rPr>
          <w:rFonts w:asciiTheme="minorHAnsi" w:hAnsiTheme="minorHAnsi" w:cstheme="minorHAnsi"/>
          <w:color w:val="auto"/>
        </w:rPr>
        <w:t xml:space="preserve"> during these lessons</w:t>
      </w:r>
      <w:r w:rsidRPr="006A3703">
        <w:rPr>
          <w:rFonts w:asciiTheme="minorHAnsi" w:hAnsiTheme="minorHAnsi" w:cstheme="minorHAnsi"/>
          <w:color w:val="auto"/>
        </w:rPr>
        <w:t xml:space="preserve"> and </w:t>
      </w:r>
      <w:r w:rsidR="0099409F">
        <w:rPr>
          <w:rFonts w:asciiTheme="minorHAnsi" w:hAnsiTheme="minorHAnsi" w:cstheme="minorHAnsi"/>
          <w:color w:val="auto"/>
        </w:rPr>
        <w:t xml:space="preserve">will </w:t>
      </w:r>
      <w:r w:rsidRPr="006A3703">
        <w:rPr>
          <w:rFonts w:asciiTheme="minorHAnsi" w:hAnsiTheme="minorHAnsi" w:cstheme="minorHAnsi"/>
          <w:color w:val="auto"/>
        </w:rPr>
        <w:t xml:space="preserve">report any concerns that are </w:t>
      </w:r>
      <w:r w:rsidR="0099409F">
        <w:rPr>
          <w:rFonts w:asciiTheme="minorHAnsi" w:hAnsiTheme="minorHAnsi" w:cstheme="minorHAnsi"/>
          <w:color w:val="auto"/>
        </w:rPr>
        <w:t>identified</w:t>
      </w:r>
      <w:r w:rsidRPr="006A3703">
        <w:rPr>
          <w:rFonts w:asciiTheme="minorHAnsi" w:hAnsiTheme="minorHAnsi" w:cstheme="minorHAnsi"/>
          <w:color w:val="auto"/>
        </w:rPr>
        <w:t xml:space="preserve"> to the Designated Safeguarding Lead without delay. </w:t>
      </w:r>
    </w:p>
    <w:p w14:paraId="2790D4F7" w14:textId="77777777" w:rsidR="00386FAD" w:rsidRDefault="007F32CC" w:rsidP="00386FAD">
      <w:pPr>
        <w:pStyle w:val="Normal1"/>
        <w:spacing w:after="0"/>
        <w:rPr>
          <w:b/>
          <w:color w:val="auto"/>
        </w:rPr>
      </w:pPr>
      <w:bookmarkStart w:id="35" w:name="Sexting"/>
      <w:bookmarkStart w:id="36" w:name="Peer_on_Peer"/>
      <w:bookmarkEnd w:id="35"/>
      <w:bookmarkEnd w:id="36"/>
      <w:r>
        <w:rPr>
          <w:b/>
          <w:color w:val="auto"/>
        </w:rPr>
        <w:t>CHILD ON CHILD</w:t>
      </w:r>
      <w:r w:rsidR="009B7883">
        <w:rPr>
          <w:b/>
          <w:color w:val="auto"/>
        </w:rPr>
        <w:t xml:space="preserve"> ABUSE</w:t>
      </w:r>
    </w:p>
    <w:p w14:paraId="7A46CAB7" w14:textId="2A70A0A2" w:rsidR="00B82762" w:rsidRPr="001D286A" w:rsidRDefault="00B82762" w:rsidP="00386FAD">
      <w:pPr>
        <w:pStyle w:val="Normal1"/>
        <w:spacing w:after="0"/>
        <w:rPr>
          <w:b/>
          <w:color w:val="auto"/>
        </w:rPr>
      </w:pPr>
      <w:r w:rsidRPr="0025647D">
        <w:rPr>
          <w:color w:val="auto"/>
        </w:rPr>
        <w:t xml:space="preserve">Staff </w:t>
      </w:r>
      <w:r>
        <w:rPr>
          <w:color w:val="auto"/>
        </w:rPr>
        <w:t>are</w:t>
      </w:r>
      <w:r w:rsidRPr="0025647D">
        <w:rPr>
          <w:color w:val="auto"/>
        </w:rPr>
        <w:t xml:space="preserve"> aware of the harm caused by bullying and will </w:t>
      </w:r>
      <w:r w:rsidR="008032AA">
        <w:rPr>
          <w:color w:val="auto"/>
        </w:rPr>
        <w:t>follow</w:t>
      </w:r>
      <w:r w:rsidRPr="0025647D">
        <w:rPr>
          <w:color w:val="auto"/>
        </w:rPr>
        <w:t xml:space="preserve"> </w:t>
      </w:r>
      <w:r w:rsidR="0017195E">
        <w:rPr>
          <w:color w:val="auto"/>
        </w:rPr>
        <w:t>our</w:t>
      </w:r>
      <w:r w:rsidRPr="0025647D">
        <w:rPr>
          <w:color w:val="auto"/>
        </w:rPr>
        <w:t xml:space="preserve"> anti-bullying procedures where </w:t>
      </w:r>
      <w:r w:rsidR="002A2574" w:rsidRPr="0025647D">
        <w:rPr>
          <w:color w:val="auto"/>
        </w:rPr>
        <w:t>ne</w:t>
      </w:r>
      <w:r w:rsidR="002A2574">
        <w:rPr>
          <w:color w:val="auto"/>
        </w:rPr>
        <w:t>eded</w:t>
      </w:r>
      <w:r w:rsidRPr="0025647D">
        <w:rPr>
          <w:color w:val="auto"/>
        </w:rPr>
        <w:t xml:space="preserve">. However, there will be occasions when a </w:t>
      </w:r>
      <w:r w:rsidR="0017195E">
        <w:rPr>
          <w:color w:val="auto"/>
        </w:rPr>
        <w:t xml:space="preserve">student’s </w:t>
      </w:r>
      <w:r w:rsidRPr="0025647D">
        <w:rPr>
          <w:color w:val="auto"/>
        </w:rPr>
        <w:t xml:space="preserve">behaviour warrants a response under child protection rather than anti-bullying procedures. </w:t>
      </w:r>
    </w:p>
    <w:p w14:paraId="08DBB729" w14:textId="77777777" w:rsidR="00AA0D25" w:rsidRPr="00AA0D25" w:rsidRDefault="00AA0D25" w:rsidP="00AA0D25">
      <w:pPr>
        <w:pStyle w:val="Normal1"/>
        <w:rPr>
          <w:b/>
          <w:color w:val="auto"/>
        </w:rPr>
      </w:pPr>
      <w:r w:rsidRPr="00165BFB">
        <w:rPr>
          <w:rFonts w:asciiTheme="minorHAnsi" w:hAnsiTheme="minorHAnsi" w:cs="Arial"/>
        </w:rPr>
        <w:t xml:space="preserve">Children can abuse other children. This is generally referred to as </w:t>
      </w:r>
      <w:r w:rsidR="004A4D44">
        <w:rPr>
          <w:rFonts w:asciiTheme="minorHAnsi" w:hAnsiTheme="minorHAnsi" w:cs="Arial"/>
        </w:rPr>
        <w:t>child-on-child</w:t>
      </w:r>
      <w:r w:rsidRPr="00165BFB">
        <w:rPr>
          <w:rFonts w:asciiTheme="minorHAnsi" w:hAnsiTheme="minorHAnsi" w:cs="Arial"/>
        </w:rPr>
        <w:t xml:space="preserve"> abuse and can take many forms. This can include (but is not limited to)</w:t>
      </w:r>
      <w:r w:rsidR="0017195E">
        <w:rPr>
          <w:rFonts w:asciiTheme="minorHAnsi" w:hAnsiTheme="minorHAnsi" w:cs="Arial"/>
        </w:rPr>
        <w:t>:</w:t>
      </w:r>
      <w:r w:rsidRPr="00165BFB">
        <w:rPr>
          <w:rFonts w:asciiTheme="minorHAnsi" w:hAnsiTheme="minorHAnsi" w:cs="Arial"/>
        </w:rPr>
        <w:t xml:space="preserve"> </w:t>
      </w:r>
    </w:p>
    <w:p w14:paraId="700E49ED" w14:textId="77777777" w:rsidR="00AA0D25" w:rsidRDefault="00AA0D25" w:rsidP="009141C3">
      <w:pPr>
        <w:pStyle w:val="Normal1"/>
        <w:numPr>
          <w:ilvl w:val="0"/>
          <w:numId w:val="27"/>
        </w:numPr>
        <w:spacing w:after="100" w:afterAutospacing="1" w:line="240" w:lineRule="auto"/>
        <w:ind w:left="714" w:hanging="357"/>
        <w:rPr>
          <w:rFonts w:asciiTheme="minorHAnsi" w:hAnsiTheme="minorHAnsi" w:cs="Arial"/>
        </w:rPr>
      </w:pPr>
      <w:r w:rsidRPr="00165BFB">
        <w:rPr>
          <w:rFonts w:asciiTheme="minorHAnsi" w:hAnsiTheme="minorHAnsi" w:cs="Arial"/>
        </w:rPr>
        <w:t>bullying (including cyberbullying</w:t>
      </w:r>
      <w:r w:rsidR="00D103B6" w:rsidRPr="00165BFB">
        <w:rPr>
          <w:rFonts w:asciiTheme="minorHAnsi" w:hAnsiTheme="minorHAnsi" w:cs="Arial"/>
        </w:rPr>
        <w:t>).</w:t>
      </w:r>
    </w:p>
    <w:p w14:paraId="6F37057A" w14:textId="77777777" w:rsidR="00AA0D25" w:rsidRPr="00670D80" w:rsidRDefault="00AA0D25" w:rsidP="009141C3">
      <w:pPr>
        <w:pStyle w:val="Normal1"/>
        <w:numPr>
          <w:ilvl w:val="0"/>
          <w:numId w:val="27"/>
        </w:numPr>
        <w:spacing w:after="100" w:afterAutospacing="1" w:line="240" w:lineRule="auto"/>
        <w:ind w:left="714" w:hanging="357"/>
        <w:rPr>
          <w:rFonts w:asciiTheme="minorHAnsi" w:hAnsiTheme="minorHAnsi" w:cs="Arial"/>
        </w:rPr>
      </w:pPr>
      <w:r w:rsidRPr="00165BFB">
        <w:rPr>
          <w:rFonts w:asciiTheme="minorHAnsi" w:hAnsiTheme="minorHAnsi" w:cs="Arial"/>
        </w:rPr>
        <w:t xml:space="preserve">physical abuse such as hitting, kicking, shaking, biting, hair pulling, or otherwise causing physical </w:t>
      </w:r>
      <w:r w:rsidR="004A4D44" w:rsidRPr="00165BFB">
        <w:rPr>
          <w:rFonts w:asciiTheme="minorHAnsi" w:hAnsiTheme="minorHAnsi" w:cs="Arial"/>
        </w:rPr>
        <w:t>harm.</w:t>
      </w:r>
    </w:p>
    <w:p w14:paraId="2CDA073E" w14:textId="77777777" w:rsidR="00AA0D25" w:rsidRDefault="00AA0D25" w:rsidP="009141C3">
      <w:pPr>
        <w:pStyle w:val="Normal1"/>
        <w:numPr>
          <w:ilvl w:val="0"/>
          <w:numId w:val="27"/>
        </w:numPr>
        <w:spacing w:after="100" w:afterAutospacing="1" w:line="240" w:lineRule="auto"/>
        <w:ind w:left="714" w:hanging="357"/>
        <w:rPr>
          <w:rFonts w:asciiTheme="minorHAnsi" w:hAnsiTheme="minorHAnsi" w:cs="Arial"/>
        </w:rPr>
      </w:pPr>
      <w:r w:rsidRPr="00165BFB">
        <w:rPr>
          <w:rFonts w:asciiTheme="minorHAnsi" w:hAnsiTheme="minorHAnsi" w:cs="Arial"/>
        </w:rPr>
        <w:t xml:space="preserve">sexual violence </w:t>
      </w:r>
      <w:r>
        <w:rPr>
          <w:rFonts w:asciiTheme="minorHAnsi" w:hAnsiTheme="minorHAnsi" w:cs="Arial"/>
        </w:rPr>
        <w:t xml:space="preserve">such as rape, assault by penetration and sexual </w:t>
      </w:r>
      <w:r w:rsidR="004A4D44">
        <w:rPr>
          <w:rFonts w:asciiTheme="minorHAnsi" w:hAnsiTheme="minorHAnsi" w:cs="Arial"/>
        </w:rPr>
        <w:t>assault</w:t>
      </w:r>
      <w:r w:rsidR="004A4D44" w:rsidRPr="00670D80">
        <w:rPr>
          <w:rFonts w:asciiTheme="minorHAnsi" w:hAnsiTheme="minorHAnsi" w:cs="Arial"/>
        </w:rPr>
        <w:t>.</w:t>
      </w:r>
    </w:p>
    <w:p w14:paraId="43549AFB" w14:textId="77777777" w:rsidR="00AA0D25" w:rsidRDefault="00AA0D25" w:rsidP="009141C3">
      <w:pPr>
        <w:pStyle w:val="Normal1"/>
        <w:numPr>
          <w:ilvl w:val="0"/>
          <w:numId w:val="27"/>
        </w:numPr>
        <w:spacing w:after="100" w:afterAutospacing="1" w:line="240" w:lineRule="auto"/>
        <w:ind w:left="714" w:hanging="357"/>
        <w:rPr>
          <w:rFonts w:asciiTheme="minorHAnsi" w:hAnsiTheme="minorHAnsi" w:cs="Arial"/>
        </w:rPr>
      </w:pPr>
      <w:r>
        <w:rPr>
          <w:rFonts w:asciiTheme="minorHAnsi" w:hAnsiTheme="minorHAnsi" w:cs="Arial"/>
        </w:rPr>
        <w:lastRenderedPageBreak/>
        <w:t xml:space="preserve">sexual harassment, such as sexual comments, remarks, jokes and online sexual harassment, which may be stand-alone or part of a broader pattern of </w:t>
      </w:r>
      <w:r w:rsidR="004A4D44">
        <w:rPr>
          <w:rFonts w:asciiTheme="minorHAnsi" w:hAnsiTheme="minorHAnsi" w:cs="Arial"/>
        </w:rPr>
        <w:t>abuse.</w:t>
      </w:r>
    </w:p>
    <w:p w14:paraId="1FCA77A3" w14:textId="77777777" w:rsidR="00AA0D25" w:rsidRDefault="004A4D44" w:rsidP="009141C3">
      <w:pPr>
        <w:pStyle w:val="Normal1"/>
        <w:numPr>
          <w:ilvl w:val="0"/>
          <w:numId w:val="27"/>
        </w:numPr>
        <w:spacing w:after="100" w:afterAutospacing="1" w:line="240" w:lineRule="auto"/>
        <w:ind w:left="714" w:hanging="357"/>
        <w:rPr>
          <w:rFonts w:asciiTheme="minorHAnsi" w:hAnsiTheme="minorHAnsi" w:cs="Arial"/>
        </w:rPr>
      </w:pPr>
      <w:r>
        <w:rPr>
          <w:rFonts w:asciiTheme="minorHAnsi" w:hAnsiTheme="minorHAnsi" w:cs="Arial"/>
        </w:rPr>
        <w:t>up skirting</w:t>
      </w:r>
      <w:r w:rsidR="00AA0D25">
        <w:rPr>
          <w:rFonts w:asciiTheme="minorHAnsi" w:hAnsiTheme="minorHAnsi" w:cs="Arial"/>
        </w:rPr>
        <w:t xml:space="preserve">, which typically involves taking a picture under a person’s clothing without them knowing, with the intention of viewing their genitals or buttocks to obtain sexual gratification, or cause the victim humiliation, </w:t>
      </w:r>
      <w:r w:rsidR="00D103B6">
        <w:rPr>
          <w:rFonts w:asciiTheme="minorHAnsi" w:hAnsiTheme="minorHAnsi" w:cs="Arial"/>
        </w:rPr>
        <w:t>distress,</w:t>
      </w:r>
      <w:r w:rsidR="00AA0D25">
        <w:rPr>
          <w:rFonts w:asciiTheme="minorHAnsi" w:hAnsiTheme="minorHAnsi" w:cs="Arial"/>
        </w:rPr>
        <w:t xml:space="preserve"> or </w:t>
      </w:r>
      <w:r w:rsidR="00D103B6">
        <w:rPr>
          <w:rFonts w:asciiTheme="minorHAnsi" w:hAnsiTheme="minorHAnsi" w:cs="Arial"/>
        </w:rPr>
        <w:t>harm.</w:t>
      </w:r>
    </w:p>
    <w:p w14:paraId="355C63A2" w14:textId="77777777" w:rsidR="00AA0D25" w:rsidRPr="00FB687C" w:rsidRDefault="00032318" w:rsidP="009141C3">
      <w:pPr>
        <w:pStyle w:val="Normal1"/>
        <w:numPr>
          <w:ilvl w:val="0"/>
          <w:numId w:val="27"/>
        </w:numPr>
        <w:spacing w:after="100" w:afterAutospacing="1" w:line="240" w:lineRule="auto"/>
        <w:ind w:left="714" w:hanging="357"/>
        <w:rPr>
          <w:rFonts w:asciiTheme="minorHAnsi" w:hAnsiTheme="minorHAnsi" w:cs="Arial"/>
        </w:rPr>
      </w:pPr>
      <w:r w:rsidRPr="00045853">
        <w:rPr>
          <w:rFonts w:asciiTheme="minorHAnsi" w:hAnsiTheme="minorHAnsi" w:cs="Arial"/>
        </w:rPr>
        <w:t>Sharing of Nudes and Semi Nudes</w:t>
      </w:r>
      <w:r w:rsidR="00AA0D25">
        <w:rPr>
          <w:rFonts w:asciiTheme="minorHAnsi" w:hAnsiTheme="minorHAnsi" w:cs="Arial"/>
        </w:rPr>
        <w:t xml:space="preserve"> (also known as youth produced imagery) </w:t>
      </w:r>
    </w:p>
    <w:p w14:paraId="34671944" w14:textId="77777777" w:rsidR="00B82762" w:rsidRDefault="00032318" w:rsidP="00AA0D25">
      <w:pPr>
        <w:pStyle w:val="Normal1"/>
        <w:spacing w:after="100" w:afterAutospacing="1" w:line="240" w:lineRule="auto"/>
        <w:rPr>
          <w:rFonts w:ascii="GDS Transport" w:hAnsi="GDS Transport"/>
          <w:color w:val="0B0C0C"/>
          <w:lang w:val="en"/>
        </w:rPr>
      </w:pPr>
      <w:r w:rsidRPr="000F354C">
        <w:rPr>
          <w:rFonts w:ascii="GDS Transport" w:hAnsi="GDS Transport"/>
          <w:color w:val="0B0C0C"/>
          <w:lang w:val="en"/>
        </w:rPr>
        <w:t>Child on Child</w:t>
      </w:r>
      <w:r w:rsidR="00AA0D25" w:rsidRPr="00FB687C">
        <w:rPr>
          <w:rFonts w:ascii="GDS Transport" w:hAnsi="GDS Transport"/>
          <w:color w:val="0B0C0C"/>
          <w:lang w:val="en"/>
        </w:rPr>
        <w:t xml:space="preserve"> abuse will never be accepted or dismissed as ‘children being children</w:t>
      </w:r>
      <w:r w:rsidR="00E73B47" w:rsidRPr="00FB687C">
        <w:rPr>
          <w:rFonts w:ascii="GDS Transport" w:hAnsi="GDS Transport"/>
          <w:color w:val="0B0C0C"/>
          <w:lang w:val="en"/>
        </w:rPr>
        <w:t>.’</w:t>
      </w:r>
      <w:r w:rsidR="00AA0D25" w:rsidRPr="00FB687C">
        <w:rPr>
          <w:rFonts w:ascii="GDS Transport" w:hAnsi="GDS Transport"/>
          <w:color w:val="0B0C0C"/>
          <w:lang w:val="en"/>
        </w:rPr>
        <w:t xml:space="preserve"> </w:t>
      </w:r>
    </w:p>
    <w:p w14:paraId="72411041" w14:textId="77777777" w:rsidR="00625DD0" w:rsidRPr="00625DD0" w:rsidRDefault="00E00770" w:rsidP="00625DD0">
      <w:pPr>
        <w:pStyle w:val="Normal1"/>
        <w:spacing w:after="100" w:afterAutospacing="1" w:line="240" w:lineRule="auto"/>
        <w:rPr>
          <w:rFonts w:ascii="GDS Transport" w:hAnsi="GDS Transport"/>
          <w:color w:val="auto"/>
          <w:lang w:val="en"/>
        </w:rPr>
      </w:pPr>
      <w:r>
        <w:rPr>
          <w:rFonts w:ascii="GDS Transport" w:hAnsi="GDS Transport"/>
          <w:color w:val="auto"/>
          <w:lang w:val="en"/>
        </w:rPr>
        <w:t xml:space="preserve">Our </w:t>
      </w:r>
      <w:r w:rsidR="00330F72" w:rsidRPr="00330F72">
        <w:rPr>
          <w:rFonts w:ascii="GDS Transport" w:hAnsi="GDS Transport"/>
          <w:color w:val="auto"/>
          <w:lang w:val="en"/>
        </w:rPr>
        <w:t>P</w:t>
      </w:r>
      <w:r w:rsidRPr="00330F72">
        <w:rPr>
          <w:rFonts w:ascii="GDS Transport" w:hAnsi="GDS Transport"/>
          <w:color w:val="auto"/>
          <w:lang w:val="en"/>
        </w:rPr>
        <w:t>SHE</w:t>
      </w:r>
      <w:r>
        <w:rPr>
          <w:rFonts w:ascii="GDS Transport" w:hAnsi="GDS Transport"/>
          <w:color w:val="auto"/>
          <w:lang w:val="en"/>
        </w:rPr>
        <w:t xml:space="preserve"> curriculum aims to prevent </w:t>
      </w:r>
      <w:r w:rsidR="00032318">
        <w:rPr>
          <w:rFonts w:ascii="GDS Transport" w:hAnsi="GDS Transport"/>
          <w:color w:val="auto"/>
          <w:lang w:val="en"/>
        </w:rPr>
        <w:t xml:space="preserve">child on child </w:t>
      </w:r>
      <w:r>
        <w:rPr>
          <w:rFonts w:ascii="GDS Transport" w:hAnsi="GDS Transport"/>
          <w:color w:val="auto"/>
          <w:lang w:val="en"/>
        </w:rPr>
        <w:t>abuse</w:t>
      </w:r>
      <w:r w:rsidR="00F04207">
        <w:rPr>
          <w:rFonts w:ascii="GDS Transport" w:hAnsi="GDS Transport"/>
          <w:color w:val="auto"/>
          <w:lang w:val="en"/>
        </w:rPr>
        <w:t xml:space="preserve"> and opportunities are provided for students to report any concerns.</w:t>
      </w:r>
      <w:r>
        <w:rPr>
          <w:rFonts w:ascii="GDS Transport" w:hAnsi="GDS Transport"/>
          <w:color w:val="auto"/>
          <w:lang w:val="en"/>
        </w:rPr>
        <w:t xml:space="preserve"> </w:t>
      </w:r>
      <w:r w:rsidR="00F04207" w:rsidRPr="002F3206">
        <w:rPr>
          <w:rFonts w:ascii="GDS Transport" w:hAnsi="GDS Transport"/>
          <w:color w:val="auto"/>
          <w:lang w:val="en"/>
        </w:rPr>
        <w:t>H</w:t>
      </w:r>
      <w:r w:rsidRPr="002F3206">
        <w:rPr>
          <w:rFonts w:ascii="GDS Transport" w:hAnsi="GDS Transport"/>
          <w:color w:val="auto"/>
          <w:lang w:val="en"/>
        </w:rPr>
        <w:t>owever</w:t>
      </w:r>
      <w:r w:rsidR="00F04207" w:rsidRPr="002F3206">
        <w:rPr>
          <w:rFonts w:ascii="GDS Transport" w:hAnsi="GDS Transport"/>
          <w:color w:val="auto"/>
          <w:lang w:val="en"/>
        </w:rPr>
        <w:t>,</w:t>
      </w:r>
      <w:r w:rsidRPr="002F3206">
        <w:rPr>
          <w:rFonts w:ascii="GDS Transport" w:hAnsi="GDS Transport"/>
          <w:color w:val="auto"/>
          <w:lang w:val="en"/>
        </w:rPr>
        <w:t xml:space="preserve"> </w:t>
      </w:r>
      <w:r w:rsidR="00F04207" w:rsidRPr="002F3206">
        <w:rPr>
          <w:rFonts w:ascii="GDS Transport" w:hAnsi="GDS Transport"/>
          <w:color w:val="0B0C0C"/>
          <w:lang w:val="en"/>
        </w:rPr>
        <w:t>should we</w:t>
      </w:r>
      <w:r w:rsidRPr="002F3206">
        <w:rPr>
          <w:rFonts w:ascii="GDS Transport" w:hAnsi="GDS Transport"/>
          <w:color w:val="0B0C0C"/>
          <w:lang w:val="en"/>
        </w:rPr>
        <w:t xml:space="preserve"> identif</w:t>
      </w:r>
      <w:r w:rsidR="00F04207" w:rsidRPr="002F3206">
        <w:rPr>
          <w:rFonts w:ascii="GDS Transport" w:hAnsi="GDS Transport"/>
          <w:color w:val="0B0C0C"/>
          <w:lang w:val="en"/>
        </w:rPr>
        <w:t>y</w:t>
      </w:r>
      <w:r w:rsidR="00AA0D25" w:rsidRPr="002F3206">
        <w:rPr>
          <w:rFonts w:ascii="GDS Transport" w:hAnsi="GDS Transport"/>
          <w:color w:val="0B0C0C"/>
          <w:lang w:val="en"/>
        </w:rPr>
        <w:t xml:space="preserve"> </w:t>
      </w:r>
      <w:r w:rsidR="00032318">
        <w:rPr>
          <w:rFonts w:ascii="GDS Transport" w:hAnsi="GDS Transport"/>
          <w:color w:val="0B0C0C"/>
          <w:lang w:val="en"/>
        </w:rPr>
        <w:t xml:space="preserve">child on child </w:t>
      </w:r>
      <w:r w:rsidR="00AA0D25" w:rsidRPr="002F3206">
        <w:rPr>
          <w:rFonts w:ascii="GDS Transport" w:hAnsi="GDS Transport"/>
          <w:color w:val="0B0C0C"/>
          <w:lang w:val="en"/>
        </w:rPr>
        <w:t>abuse</w:t>
      </w:r>
      <w:r w:rsidR="002F3206">
        <w:rPr>
          <w:rFonts w:ascii="GDS Transport" w:hAnsi="GDS Transport"/>
          <w:color w:val="0B0C0C"/>
          <w:lang w:val="en"/>
        </w:rPr>
        <w:t xml:space="preserve"> and identify risk of significant harm</w:t>
      </w:r>
      <w:r w:rsidR="00F04207" w:rsidRPr="002F3206">
        <w:rPr>
          <w:rFonts w:ascii="GDS Transport" w:hAnsi="GDS Transport"/>
          <w:color w:val="0B0C0C"/>
          <w:lang w:val="en"/>
        </w:rPr>
        <w:t xml:space="preserve">, </w:t>
      </w:r>
      <w:r w:rsidR="002F3206" w:rsidRPr="002F3206">
        <w:rPr>
          <w:rFonts w:ascii="GDS Transport" w:hAnsi="GDS Transport"/>
          <w:color w:val="0B0C0C"/>
          <w:lang w:val="en"/>
        </w:rPr>
        <w:t xml:space="preserve">we will refer to </w:t>
      </w:r>
      <w:r w:rsidR="004A4D44">
        <w:t xml:space="preserve">the Integrated Front Door </w:t>
      </w:r>
      <w:r w:rsidR="00F04207" w:rsidRPr="002F3206">
        <w:rPr>
          <w:rFonts w:ascii="GDS Transport" w:hAnsi="GDS Transport"/>
          <w:color w:val="0B0C0C"/>
          <w:lang w:val="en"/>
        </w:rPr>
        <w:t xml:space="preserve">and the police </w:t>
      </w:r>
      <w:r w:rsidR="00AA0D25" w:rsidRPr="002F3206">
        <w:rPr>
          <w:rFonts w:ascii="GDS Transport" w:hAnsi="GDS Transport"/>
          <w:color w:val="0B0C0C"/>
          <w:lang w:val="en"/>
        </w:rPr>
        <w:t>to make sure that the children and young people affected get the help and protection they need.</w:t>
      </w:r>
      <w:r w:rsidR="00F04207">
        <w:rPr>
          <w:rFonts w:ascii="GDS Transport" w:hAnsi="GDS Transport"/>
          <w:color w:val="0B0C0C"/>
          <w:lang w:val="en"/>
        </w:rPr>
        <w:t xml:space="preserve"> Should the case not require Social Care intervention Early Help will be</w:t>
      </w:r>
      <w:r w:rsidR="004A4D44">
        <w:rPr>
          <w:rFonts w:ascii="GDS Transport" w:hAnsi="GDS Transport"/>
          <w:color w:val="0B0C0C"/>
          <w:lang w:val="en"/>
        </w:rPr>
        <w:t xml:space="preserve"> </w:t>
      </w:r>
      <w:r w:rsidR="00CE6CDE">
        <w:rPr>
          <w:rFonts w:ascii="GDS Transport" w:hAnsi="GDS Transport"/>
          <w:color w:val="0B0C0C"/>
          <w:lang w:val="en"/>
        </w:rPr>
        <w:t>offered</w:t>
      </w:r>
      <w:r w:rsidR="00F04207">
        <w:rPr>
          <w:rFonts w:ascii="GDS Transport" w:hAnsi="GDS Transport"/>
          <w:color w:val="0B0C0C"/>
          <w:lang w:val="en"/>
        </w:rPr>
        <w:t>.</w:t>
      </w:r>
    </w:p>
    <w:p w14:paraId="4519838D" w14:textId="77777777" w:rsidR="000A3733" w:rsidRDefault="007F42B0" w:rsidP="000A37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Arial"/>
          <w:b/>
          <w:bCs/>
        </w:rPr>
      </w:pPr>
      <w:bookmarkStart w:id="37" w:name="Sexually_Harmful"/>
      <w:bookmarkStart w:id="38" w:name="_Hlk77062442"/>
      <w:bookmarkEnd w:id="37"/>
      <w:r w:rsidRPr="0025647D">
        <w:rPr>
          <w:b/>
          <w:color w:val="auto"/>
        </w:rPr>
        <w:t>SEXUALLY HARM</w:t>
      </w:r>
      <w:r w:rsidR="000A3733">
        <w:rPr>
          <w:b/>
          <w:color w:val="auto"/>
        </w:rPr>
        <w:t>FUL BEHAVIOUR,</w:t>
      </w:r>
      <w:r w:rsidR="000A3733" w:rsidRPr="0025647D">
        <w:rPr>
          <w:rFonts w:asciiTheme="minorHAnsi" w:hAnsiTheme="minorHAnsi" w:cs="Arial"/>
          <w:b/>
          <w:bCs/>
        </w:rPr>
        <w:t xml:space="preserve"> VIOLENCE AND HARASSMENT </w:t>
      </w:r>
    </w:p>
    <w:p w14:paraId="7ED88E76" w14:textId="77777777" w:rsidR="000A3733" w:rsidRPr="00F9795F" w:rsidRDefault="000A3733" w:rsidP="000A37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Arial"/>
          <w:i/>
          <w:iCs/>
        </w:rPr>
      </w:pPr>
      <w:r w:rsidRPr="00F9795F">
        <w:rPr>
          <w:rFonts w:asciiTheme="minorHAnsi" w:hAnsiTheme="minorHAnsi" w:cs="Arial"/>
          <w:i/>
          <w:iCs/>
        </w:rPr>
        <w:t xml:space="preserve">Sexual violence and harassment can occur between two children of </w:t>
      </w:r>
      <w:r w:rsidRPr="00F9795F">
        <w:rPr>
          <w:rFonts w:asciiTheme="minorHAnsi" w:hAnsiTheme="minorHAnsi" w:cs="Arial"/>
          <w:b/>
          <w:bCs/>
          <w:i/>
          <w:iCs/>
        </w:rPr>
        <w:t xml:space="preserve">any </w:t>
      </w:r>
      <w:r w:rsidRPr="00F9795F">
        <w:rPr>
          <w:rFonts w:asciiTheme="minorHAnsi" w:hAnsiTheme="minorHAnsi" w:cs="Arial"/>
          <w:i/>
          <w:iCs/>
        </w:rPr>
        <w:t xml:space="preserve">age and sex. It can also occur through a group of children sexually assaulting or sexually harassing a single child or group of children. </w:t>
      </w:r>
      <w:r w:rsidR="0017195E">
        <w:rPr>
          <w:rFonts w:asciiTheme="minorHAnsi" w:hAnsiTheme="minorHAnsi" w:cs="Arial"/>
          <w:i/>
          <w:iCs/>
        </w:rPr>
        <w:t>C</w:t>
      </w:r>
      <w:r w:rsidRPr="00F9795F">
        <w:rPr>
          <w:rFonts w:asciiTheme="minorHAnsi" w:hAnsiTheme="minorHAnsi" w:cs="Arial"/>
          <w:i/>
          <w:iCs/>
        </w:rPr>
        <w:t xml:space="preserve">hildren and young people who are victims of sexual violence and harassment will likely find the experience stressful and distressing. This will, likely, adversely affect their educational attainment. </w:t>
      </w:r>
    </w:p>
    <w:p w14:paraId="54DE47B1" w14:textId="77777777" w:rsidR="0017195E" w:rsidRDefault="0017195E" w:rsidP="000A37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Arial"/>
          <w:i/>
          <w:iCs/>
        </w:rPr>
      </w:pPr>
    </w:p>
    <w:p w14:paraId="6E7130D5" w14:textId="77777777" w:rsidR="000A3733" w:rsidRPr="00F9795F" w:rsidRDefault="000A3733" w:rsidP="000A37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i/>
          <w:iCs/>
        </w:rPr>
      </w:pPr>
      <w:r w:rsidRPr="00F9795F">
        <w:rPr>
          <w:rFonts w:asciiTheme="minorHAnsi" w:hAnsiTheme="minorHAnsi" w:cs="Arial"/>
          <w:i/>
          <w:iCs/>
        </w:rPr>
        <w:t>Sexual violence and sexual harassment exist on a continuum and may overlap, they can occur online and offline (both physical and verbal)</w:t>
      </w:r>
      <w:r w:rsidR="001626CC" w:rsidRPr="00F9795F">
        <w:rPr>
          <w:rFonts w:asciiTheme="minorHAnsi" w:hAnsiTheme="minorHAnsi" w:cs="Arial"/>
          <w:i/>
          <w:iCs/>
        </w:rPr>
        <w:t xml:space="preserve">. </w:t>
      </w:r>
      <w:r w:rsidR="0017195E">
        <w:rPr>
          <w:rFonts w:asciiTheme="minorHAnsi" w:hAnsiTheme="minorHAnsi" w:cs="Arial"/>
          <w:i/>
          <w:iCs/>
        </w:rPr>
        <w:t>S</w:t>
      </w:r>
      <w:r w:rsidRPr="00F9795F">
        <w:rPr>
          <w:rFonts w:asciiTheme="minorHAnsi" w:hAnsiTheme="minorHAnsi" w:cs="Arial"/>
          <w:i/>
          <w:iCs/>
        </w:rPr>
        <w:t>ome groups are potentially more at risk.</w:t>
      </w:r>
      <w:r w:rsidRPr="00F9795F">
        <w:rPr>
          <w:rFonts w:asciiTheme="minorHAnsi" w:hAnsiTheme="minorHAnsi"/>
          <w:i/>
          <w:iCs/>
        </w:rPr>
        <w:t xml:space="preserve"> Evidence shows girls, children with SEND and LGBT</w:t>
      </w:r>
      <w:r w:rsidR="004114D5">
        <w:rPr>
          <w:rFonts w:asciiTheme="minorHAnsi" w:hAnsiTheme="minorHAnsi"/>
          <w:i/>
          <w:iCs/>
        </w:rPr>
        <w:t>Q+</w:t>
      </w:r>
      <w:r w:rsidRPr="00F9795F">
        <w:rPr>
          <w:rFonts w:asciiTheme="minorHAnsi" w:hAnsiTheme="minorHAnsi"/>
          <w:i/>
          <w:iCs/>
        </w:rPr>
        <w:t xml:space="preserve"> children are at greater risk. </w:t>
      </w:r>
    </w:p>
    <w:p w14:paraId="076B4BED" w14:textId="77777777" w:rsidR="0091375F" w:rsidRDefault="0091375F" w:rsidP="000A37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Arial"/>
          <w:b/>
          <w:bCs/>
        </w:rPr>
      </w:pPr>
    </w:p>
    <w:p w14:paraId="3A4C6FFB" w14:textId="77777777" w:rsidR="000A3733" w:rsidRPr="0025647D" w:rsidRDefault="000A3733" w:rsidP="000A37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Arial"/>
          <w:b/>
          <w:bCs/>
        </w:rPr>
      </w:pPr>
      <w:r w:rsidRPr="0025647D">
        <w:rPr>
          <w:rFonts w:asciiTheme="minorHAnsi" w:hAnsiTheme="minorHAnsi" w:cs="Arial"/>
          <w:b/>
          <w:bCs/>
        </w:rPr>
        <w:t xml:space="preserve">What is Sexual violence and sexual harassment? </w:t>
      </w:r>
    </w:p>
    <w:p w14:paraId="2170C275" w14:textId="77777777" w:rsidR="000A3733" w:rsidRPr="0025647D" w:rsidRDefault="000A3733" w:rsidP="000A37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Arial"/>
          <w:b/>
          <w:bCs/>
        </w:rPr>
      </w:pPr>
      <w:bookmarkStart w:id="39" w:name="Sexual_Violence"/>
      <w:bookmarkEnd w:id="39"/>
      <w:r w:rsidRPr="0025647D">
        <w:rPr>
          <w:rFonts w:asciiTheme="minorHAnsi" w:hAnsiTheme="minorHAnsi" w:cs="Arial"/>
          <w:b/>
          <w:bCs/>
        </w:rPr>
        <w:t xml:space="preserve">Sexual violence </w:t>
      </w:r>
    </w:p>
    <w:p w14:paraId="7DE0C6E9" w14:textId="77777777" w:rsidR="000A3733" w:rsidRPr="0025647D" w:rsidRDefault="000A3733" w:rsidP="000A37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Arial"/>
        </w:rPr>
      </w:pPr>
      <w:r w:rsidRPr="0025647D">
        <w:rPr>
          <w:rFonts w:asciiTheme="minorHAnsi" w:hAnsiTheme="minorHAnsi" w:cs="Arial"/>
        </w:rPr>
        <w:t xml:space="preserve">When referring to sexual violence we are referring to sexual offences under the Sexual Offences Act 2003 as described below: </w:t>
      </w:r>
    </w:p>
    <w:p w14:paraId="333BD2A1" w14:textId="77777777" w:rsidR="000A3733" w:rsidRPr="0025647D" w:rsidRDefault="000A3733" w:rsidP="000A37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Arial"/>
        </w:rPr>
      </w:pPr>
    </w:p>
    <w:p w14:paraId="190C393E" w14:textId="77777777" w:rsidR="000A3733" w:rsidRPr="0017195E" w:rsidRDefault="000A3733" w:rsidP="000A37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Arial"/>
          <w:i/>
          <w:iCs/>
        </w:rPr>
      </w:pPr>
      <w:r w:rsidRPr="0017195E">
        <w:rPr>
          <w:rFonts w:asciiTheme="minorHAnsi" w:hAnsiTheme="minorHAnsi" w:cs="Arial"/>
          <w:b/>
          <w:bCs/>
          <w:i/>
          <w:iCs/>
        </w:rPr>
        <w:t xml:space="preserve">Rape: </w:t>
      </w:r>
      <w:r w:rsidRPr="0017195E">
        <w:rPr>
          <w:rFonts w:asciiTheme="minorHAnsi" w:hAnsiTheme="minorHAnsi" w:cs="Arial"/>
          <w:i/>
          <w:iCs/>
        </w:rPr>
        <w:t xml:space="preserve">A person (A) commits an offence of rape if: he intentionally penetrates the vagina, </w:t>
      </w:r>
      <w:r w:rsidR="00D103B6" w:rsidRPr="0017195E">
        <w:rPr>
          <w:rFonts w:asciiTheme="minorHAnsi" w:hAnsiTheme="minorHAnsi" w:cs="Arial"/>
          <w:i/>
          <w:iCs/>
        </w:rPr>
        <w:t>anus,</w:t>
      </w:r>
      <w:r w:rsidRPr="0017195E">
        <w:rPr>
          <w:rFonts w:asciiTheme="minorHAnsi" w:hAnsiTheme="minorHAnsi" w:cs="Arial"/>
          <w:i/>
          <w:iCs/>
        </w:rPr>
        <w:t xml:space="preserve"> or mouth of another person (B) with his penis, B does not consent to the penetration and A does not reasonably believe that B consents. </w:t>
      </w:r>
    </w:p>
    <w:p w14:paraId="04FCAF55" w14:textId="77777777" w:rsidR="000A3733" w:rsidRPr="0017195E" w:rsidRDefault="000A3733" w:rsidP="000A37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Arial"/>
          <w:i/>
          <w:iCs/>
        </w:rPr>
      </w:pPr>
      <w:r w:rsidRPr="0017195E">
        <w:rPr>
          <w:rFonts w:asciiTheme="minorHAnsi" w:hAnsiTheme="minorHAnsi" w:cs="Arial"/>
          <w:b/>
          <w:bCs/>
          <w:i/>
          <w:iCs/>
        </w:rPr>
        <w:t xml:space="preserve">Assault by Penetration: </w:t>
      </w:r>
      <w:r w:rsidRPr="0017195E">
        <w:rPr>
          <w:rFonts w:asciiTheme="minorHAnsi" w:hAnsiTheme="minorHAnsi" w:cs="Arial"/>
          <w:i/>
          <w:iCs/>
        </w:rPr>
        <w:t xml:space="preserve">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6CDEFF02" w14:textId="77777777" w:rsidR="00AA40C3" w:rsidRPr="0017195E" w:rsidRDefault="000A3733" w:rsidP="000A37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Arial"/>
          <w:i/>
          <w:iCs/>
        </w:rPr>
      </w:pPr>
      <w:r w:rsidRPr="0017195E">
        <w:rPr>
          <w:rFonts w:asciiTheme="minorHAnsi" w:hAnsiTheme="minorHAnsi" w:cs="Arial"/>
          <w:b/>
          <w:bCs/>
          <w:i/>
          <w:iCs/>
        </w:rPr>
        <w:t xml:space="preserve">Sexual Assault: </w:t>
      </w:r>
      <w:r w:rsidRPr="0017195E">
        <w:rPr>
          <w:rFonts w:asciiTheme="minorHAnsi" w:hAnsiTheme="minorHAnsi" w:cs="Arial"/>
          <w:i/>
          <w:iCs/>
        </w:rPr>
        <w:t>A person (A) commits an offence of sexual assault if: s/he intentionally touches another person (B), the touching is sexual, B does not consent to the touching and A does not reasonably believe that B consents.</w:t>
      </w:r>
    </w:p>
    <w:p w14:paraId="41E9D33B" w14:textId="77777777" w:rsidR="00AA40C3" w:rsidRPr="0017195E" w:rsidRDefault="00AA40C3" w:rsidP="00AA40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Arial"/>
          <w:b/>
          <w:bCs/>
          <w:i/>
          <w:iCs/>
        </w:rPr>
      </w:pPr>
      <w:r w:rsidRPr="0017195E">
        <w:rPr>
          <w:rFonts w:asciiTheme="minorHAnsi" w:hAnsiTheme="minorHAnsi" w:cs="Arial"/>
          <w:b/>
          <w:bCs/>
          <w:i/>
          <w:iCs/>
        </w:rPr>
        <w:t xml:space="preserve">Sexual harassment </w:t>
      </w:r>
    </w:p>
    <w:p w14:paraId="425960AA" w14:textId="77777777" w:rsidR="00AA40C3" w:rsidRPr="0017195E" w:rsidRDefault="00AA40C3" w:rsidP="00AA40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Arial"/>
          <w:i/>
          <w:iCs/>
        </w:rPr>
      </w:pPr>
      <w:r w:rsidRPr="0017195E">
        <w:rPr>
          <w:rFonts w:asciiTheme="minorHAnsi" w:hAnsiTheme="minorHAnsi" w:cs="Arial"/>
          <w:i/>
          <w:iCs/>
        </w:rPr>
        <w:t xml:space="preserve">When referring to sexual harassment we mean ‘unwanted conduct of a sexual nature’ that can occur online and offline. When we reference sexual harassment, we do so in the context of </w:t>
      </w:r>
      <w:r w:rsidR="00D103B6" w:rsidRPr="0017195E">
        <w:rPr>
          <w:rFonts w:asciiTheme="minorHAnsi" w:hAnsiTheme="minorHAnsi" w:cs="Arial"/>
          <w:i/>
          <w:iCs/>
        </w:rPr>
        <w:t>child-on-child</w:t>
      </w:r>
      <w:r w:rsidRPr="0017195E">
        <w:rPr>
          <w:rFonts w:asciiTheme="minorHAnsi" w:hAnsiTheme="minorHAnsi" w:cs="Arial"/>
          <w:i/>
          <w:iCs/>
        </w:rPr>
        <w:t xml:space="preserve"> sexual harassment. Sexual harassment is likely to: violate a child’s dignity, and/or make them feel intimidated, </w:t>
      </w:r>
      <w:r w:rsidR="00D103B6" w:rsidRPr="0017195E">
        <w:rPr>
          <w:rFonts w:asciiTheme="minorHAnsi" w:hAnsiTheme="minorHAnsi" w:cs="Arial"/>
          <w:i/>
          <w:iCs/>
        </w:rPr>
        <w:t>degraded,</w:t>
      </w:r>
      <w:r w:rsidRPr="0017195E">
        <w:rPr>
          <w:rFonts w:asciiTheme="minorHAnsi" w:hAnsiTheme="minorHAnsi" w:cs="Arial"/>
          <w:i/>
          <w:iCs/>
        </w:rPr>
        <w:t xml:space="preserve"> or humiliated and/or create a hostile, offensive or sexualised environment. </w:t>
      </w:r>
    </w:p>
    <w:p w14:paraId="79DE389D" w14:textId="77777777" w:rsidR="00E53BCD" w:rsidRDefault="00E53BCD" w:rsidP="00AA40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Arial"/>
        </w:rPr>
      </w:pPr>
    </w:p>
    <w:p w14:paraId="69F7BBC0" w14:textId="3DCF3334" w:rsidR="00C1537E" w:rsidRPr="0025647D" w:rsidRDefault="00AA40C3" w:rsidP="00AA40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Arial"/>
        </w:rPr>
      </w:pPr>
      <w:r w:rsidRPr="0025647D">
        <w:rPr>
          <w:rFonts w:asciiTheme="minorHAnsi" w:hAnsiTheme="minorHAnsi" w:cs="Arial"/>
        </w:rPr>
        <w:t>Whilst not intended to be an exhaustive list, sexual</w:t>
      </w:r>
      <w:r w:rsidR="00E53BCD">
        <w:rPr>
          <w:rFonts w:asciiTheme="minorHAnsi" w:hAnsiTheme="minorHAnsi" w:cs="Arial"/>
        </w:rPr>
        <w:t xml:space="preserve">ly harmful behaviour and </w:t>
      </w:r>
      <w:r w:rsidRPr="0025647D">
        <w:rPr>
          <w:rFonts w:asciiTheme="minorHAnsi" w:hAnsiTheme="minorHAnsi" w:cs="Arial"/>
        </w:rPr>
        <w:t xml:space="preserve">harassment can include: </w:t>
      </w:r>
    </w:p>
    <w:p w14:paraId="5FEAA30B" w14:textId="0743CD48" w:rsidR="00AA40C3" w:rsidRPr="00AA40C3" w:rsidRDefault="00AA40C3" w:rsidP="009141C3">
      <w:pPr>
        <w:pStyle w:val="ListParagraph"/>
        <w:numPr>
          <w:ilvl w:val="0"/>
          <w:numId w:val="35"/>
        </w:numPr>
        <w:autoSpaceDE w:val="0"/>
        <w:autoSpaceDN w:val="0"/>
        <w:adjustRightInd w:val="0"/>
        <w:spacing w:after="0" w:line="240" w:lineRule="auto"/>
        <w:ind w:left="709" w:hanging="425"/>
        <w:rPr>
          <w:rFonts w:cs="Arial"/>
        </w:rPr>
      </w:pPr>
      <w:r w:rsidRPr="00AA40C3">
        <w:rPr>
          <w:rFonts w:cs="Arial"/>
        </w:rPr>
        <w:t>unwanted sexual comments</w:t>
      </w:r>
      <w:r>
        <w:rPr>
          <w:rFonts w:cs="Arial"/>
        </w:rPr>
        <w:t xml:space="preserve"> and messages, including social media</w:t>
      </w:r>
      <w:r w:rsidRPr="00AA40C3">
        <w:rPr>
          <w:rFonts w:cs="Arial"/>
        </w:rPr>
        <w:t xml:space="preserve">, </w:t>
      </w:r>
      <w:r w:rsidR="00522ED9" w:rsidRPr="00AA40C3">
        <w:rPr>
          <w:rFonts w:cs="Arial"/>
        </w:rPr>
        <w:t>such as</w:t>
      </w:r>
      <w:r w:rsidRPr="00AA40C3">
        <w:rPr>
          <w:rFonts w:cs="Arial"/>
        </w:rPr>
        <w:t xml:space="preserve"> telling sexual stories, making lewd comments, making sexual remarks about clothes and </w:t>
      </w:r>
      <w:r w:rsidR="00D103B6" w:rsidRPr="00AA40C3">
        <w:rPr>
          <w:rFonts w:cs="Arial"/>
        </w:rPr>
        <w:t>appearance,</w:t>
      </w:r>
      <w:r w:rsidRPr="00AA40C3">
        <w:rPr>
          <w:rFonts w:cs="Arial"/>
        </w:rPr>
        <w:t xml:space="preserve"> and calling someone sexualised </w:t>
      </w:r>
      <w:r w:rsidR="004114D5" w:rsidRPr="00AA40C3">
        <w:rPr>
          <w:rFonts w:cs="Arial"/>
        </w:rPr>
        <w:t>names.</w:t>
      </w:r>
      <w:r w:rsidRPr="00AA40C3">
        <w:rPr>
          <w:rFonts w:cs="Arial"/>
        </w:rPr>
        <w:t xml:space="preserve"> </w:t>
      </w:r>
    </w:p>
    <w:p w14:paraId="477DC539" w14:textId="77777777" w:rsidR="00AA40C3" w:rsidRPr="00AA40C3" w:rsidRDefault="00AA40C3" w:rsidP="009141C3">
      <w:pPr>
        <w:pStyle w:val="ListParagraph"/>
        <w:numPr>
          <w:ilvl w:val="0"/>
          <w:numId w:val="35"/>
        </w:numPr>
        <w:autoSpaceDE w:val="0"/>
        <w:autoSpaceDN w:val="0"/>
        <w:adjustRightInd w:val="0"/>
        <w:spacing w:after="0" w:line="240" w:lineRule="auto"/>
        <w:ind w:left="709" w:hanging="425"/>
        <w:rPr>
          <w:rFonts w:cs="Arial"/>
        </w:rPr>
      </w:pPr>
      <w:r w:rsidRPr="00AA40C3">
        <w:rPr>
          <w:rFonts w:cs="Arial"/>
        </w:rPr>
        <w:t xml:space="preserve">sexual “jokes” or </w:t>
      </w:r>
      <w:r w:rsidR="004114D5" w:rsidRPr="00AA40C3">
        <w:rPr>
          <w:rFonts w:cs="Arial"/>
        </w:rPr>
        <w:t>taunting.</w:t>
      </w:r>
      <w:r w:rsidRPr="00AA40C3">
        <w:rPr>
          <w:rFonts w:cs="Arial"/>
        </w:rPr>
        <w:t xml:space="preserve"> </w:t>
      </w:r>
    </w:p>
    <w:p w14:paraId="3F03E895" w14:textId="26AAC130" w:rsidR="00AA40C3" w:rsidRPr="00AA40C3" w:rsidRDefault="00AA40C3" w:rsidP="009141C3">
      <w:pPr>
        <w:pStyle w:val="ListParagraph"/>
        <w:numPr>
          <w:ilvl w:val="0"/>
          <w:numId w:val="35"/>
        </w:numPr>
        <w:autoSpaceDE w:val="0"/>
        <w:autoSpaceDN w:val="0"/>
        <w:adjustRightInd w:val="0"/>
        <w:spacing w:after="0" w:line="240" w:lineRule="auto"/>
        <w:ind w:left="709" w:hanging="425"/>
        <w:rPr>
          <w:rFonts w:cs="Arial"/>
        </w:rPr>
      </w:pPr>
      <w:r w:rsidRPr="00AA40C3">
        <w:rPr>
          <w:rFonts w:cs="Arial"/>
        </w:rPr>
        <w:t xml:space="preserve">physical behaviour, </w:t>
      </w:r>
      <w:r w:rsidR="00522ED9" w:rsidRPr="00AA40C3">
        <w:rPr>
          <w:rFonts w:cs="Arial"/>
        </w:rPr>
        <w:t>such as</w:t>
      </w:r>
      <w:r w:rsidRPr="00AA40C3">
        <w:rPr>
          <w:rFonts w:cs="Arial"/>
        </w:rPr>
        <w:t xml:space="preserve"> deliberately brushing against someone, interfering with someone’s clothes (</w:t>
      </w:r>
      <w:r w:rsidR="004114D5">
        <w:rPr>
          <w:rFonts w:cs="Arial"/>
        </w:rPr>
        <w:t xml:space="preserve">we </w:t>
      </w:r>
      <w:r w:rsidR="004114D5" w:rsidRPr="00AA40C3">
        <w:rPr>
          <w:rFonts w:cs="Arial"/>
        </w:rPr>
        <w:t>consider</w:t>
      </w:r>
      <w:r w:rsidRPr="00AA40C3">
        <w:rPr>
          <w:rFonts w:cs="Arial"/>
        </w:rPr>
        <w:t xml:space="preserve"> </w:t>
      </w:r>
      <w:r w:rsidR="00C1537E">
        <w:rPr>
          <w:rFonts w:cs="Arial"/>
        </w:rPr>
        <w:t>if</w:t>
      </w:r>
      <w:r w:rsidRPr="00AA40C3">
        <w:rPr>
          <w:rFonts w:cs="Arial"/>
        </w:rPr>
        <w:t xml:space="preserve"> this crosses a line into sexual violence</w:t>
      </w:r>
      <w:r w:rsidR="004114D5">
        <w:rPr>
          <w:rFonts w:cs="Arial"/>
        </w:rPr>
        <w:t>,</w:t>
      </w:r>
      <w:r w:rsidRPr="00AA40C3">
        <w:rPr>
          <w:rFonts w:cs="Arial"/>
        </w:rPr>
        <w:t xml:space="preserve"> </w:t>
      </w:r>
      <w:r w:rsidR="00C1537E">
        <w:rPr>
          <w:rFonts w:cs="Arial"/>
        </w:rPr>
        <w:t>we will</w:t>
      </w:r>
      <w:r w:rsidRPr="00AA40C3">
        <w:rPr>
          <w:rFonts w:cs="Arial"/>
        </w:rPr>
        <w:t xml:space="preserve"> talk to and consider the experience of the victim) and displaying pictures, photos or drawings of a sexual </w:t>
      </w:r>
      <w:r w:rsidR="004114D5" w:rsidRPr="00AA40C3">
        <w:rPr>
          <w:rFonts w:cs="Arial"/>
        </w:rPr>
        <w:t>nature.</w:t>
      </w:r>
    </w:p>
    <w:p w14:paraId="13FE83E8" w14:textId="77777777" w:rsidR="00AA40C3" w:rsidRDefault="00AA40C3" w:rsidP="009141C3">
      <w:pPr>
        <w:pStyle w:val="ListParagraph"/>
        <w:numPr>
          <w:ilvl w:val="0"/>
          <w:numId w:val="35"/>
        </w:numPr>
        <w:autoSpaceDE w:val="0"/>
        <w:autoSpaceDN w:val="0"/>
        <w:adjustRightInd w:val="0"/>
        <w:spacing w:after="0" w:line="240" w:lineRule="auto"/>
        <w:ind w:left="709" w:hanging="425"/>
        <w:rPr>
          <w:rFonts w:cs="Arial"/>
        </w:rPr>
      </w:pPr>
      <w:r w:rsidRPr="00AA40C3">
        <w:rPr>
          <w:rFonts w:cs="Arial"/>
        </w:rPr>
        <w:t xml:space="preserve">online sexual harassment. </w:t>
      </w:r>
    </w:p>
    <w:p w14:paraId="261724B6" w14:textId="77777777" w:rsidR="00FC5187" w:rsidRPr="00FC5187" w:rsidRDefault="00C1537E" w:rsidP="009141C3">
      <w:pPr>
        <w:pStyle w:val="ListParagraph"/>
        <w:numPr>
          <w:ilvl w:val="0"/>
          <w:numId w:val="35"/>
        </w:numPr>
        <w:autoSpaceDE w:val="0"/>
        <w:autoSpaceDN w:val="0"/>
        <w:adjustRightInd w:val="0"/>
        <w:spacing w:after="0" w:line="240" w:lineRule="auto"/>
        <w:ind w:left="709" w:hanging="425"/>
        <w:rPr>
          <w:rFonts w:cs="Arial"/>
        </w:rPr>
      </w:pPr>
      <w:r>
        <w:rPr>
          <w:rFonts w:eastAsia="Times New Roman" w:cs="Times New Roman"/>
          <w:lang w:eastAsia="en-GB"/>
        </w:rPr>
        <w:t>a</w:t>
      </w:r>
      <w:r w:rsidR="00FC5187" w:rsidRPr="00FC5187">
        <w:rPr>
          <w:rFonts w:eastAsia="Times New Roman" w:cs="Times New Roman"/>
          <w:lang w:eastAsia="en-GB"/>
        </w:rPr>
        <w:t>buse in intimate personal relationships between peers</w:t>
      </w:r>
      <w:r w:rsidR="004114D5">
        <w:rPr>
          <w:rFonts w:eastAsia="Times New Roman" w:cs="Times New Roman"/>
          <w:lang w:eastAsia="en-GB"/>
        </w:rPr>
        <w:t>.</w:t>
      </w:r>
    </w:p>
    <w:p w14:paraId="60E83441" w14:textId="77777777" w:rsidR="00AA40C3" w:rsidRPr="00AA40C3" w:rsidRDefault="00AA40C3" w:rsidP="009141C3">
      <w:pPr>
        <w:pStyle w:val="ListParagraph"/>
        <w:numPr>
          <w:ilvl w:val="0"/>
          <w:numId w:val="35"/>
        </w:numPr>
        <w:autoSpaceDE w:val="0"/>
        <w:autoSpaceDN w:val="0"/>
        <w:adjustRightInd w:val="0"/>
        <w:spacing w:after="0" w:line="240" w:lineRule="auto"/>
        <w:ind w:left="709" w:hanging="425"/>
        <w:rPr>
          <w:rFonts w:cs="Arial"/>
        </w:rPr>
      </w:pPr>
      <w:r w:rsidRPr="00AA40C3">
        <w:rPr>
          <w:rFonts w:cs="Arial"/>
        </w:rPr>
        <w:t xml:space="preserve">non-consensual sharing of sexual images and </w:t>
      </w:r>
      <w:r w:rsidR="004114D5" w:rsidRPr="00AA40C3">
        <w:rPr>
          <w:rFonts w:cs="Arial"/>
        </w:rPr>
        <w:t>videos.</w:t>
      </w:r>
      <w:r w:rsidRPr="00AA40C3">
        <w:rPr>
          <w:rFonts w:cs="Arial"/>
        </w:rPr>
        <w:t xml:space="preserve"> </w:t>
      </w:r>
    </w:p>
    <w:p w14:paraId="47298F29" w14:textId="77777777" w:rsidR="00AA40C3" w:rsidRPr="00AA40C3" w:rsidRDefault="00AA40C3" w:rsidP="009141C3">
      <w:pPr>
        <w:pStyle w:val="ListParagraph"/>
        <w:numPr>
          <w:ilvl w:val="0"/>
          <w:numId w:val="35"/>
        </w:numPr>
        <w:autoSpaceDE w:val="0"/>
        <w:autoSpaceDN w:val="0"/>
        <w:adjustRightInd w:val="0"/>
        <w:spacing w:after="0" w:line="240" w:lineRule="auto"/>
        <w:ind w:left="709" w:hanging="425"/>
        <w:rPr>
          <w:rFonts w:cs="Arial"/>
        </w:rPr>
      </w:pPr>
      <w:r w:rsidRPr="00AA40C3">
        <w:rPr>
          <w:rFonts w:cs="Arial"/>
        </w:rPr>
        <w:t xml:space="preserve">sexualised online </w:t>
      </w:r>
      <w:r w:rsidR="004114D5" w:rsidRPr="00AA40C3">
        <w:rPr>
          <w:rFonts w:cs="Arial"/>
        </w:rPr>
        <w:t>bullying.</w:t>
      </w:r>
      <w:r w:rsidRPr="00AA40C3">
        <w:rPr>
          <w:rFonts w:cs="Arial"/>
        </w:rPr>
        <w:t xml:space="preserve"> </w:t>
      </w:r>
    </w:p>
    <w:p w14:paraId="2065E0CD" w14:textId="77777777" w:rsidR="00AA40C3" w:rsidRPr="00F9795F" w:rsidRDefault="00AA40C3" w:rsidP="009141C3">
      <w:pPr>
        <w:pStyle w:val="ListParagraph"/>
        <w:numPr>
          <w:ilvl w:val="0"/>
          <w:numId w:val="35"/>
        </w:numPr>
        <w:autoSpaceDE w:val="0"/>
        <w:autoSpaceDN w:val="0"/>
        <w:adjustRightInd w:val="0"/>
        <w:spacing w:after="0" w:line="240" w:lineRule="auto"/>
        <w:ind w:left="709" w:hanging="425"/>
        <w:rPr>
          <w:rFonts w:cs="Arial"/>
        </w:rPr>
      </w:pPr>
      <w:r w:rsidRPr="00AA40C3">
        <w:rPr>
          <w:rFonts w:cs="Arial"/>
        </w:rPr>
        <w:t xml:space="preserve">sexual exploitation; coercion and threats </w:t>
      </w:r>
    </w:p>
    <w:p w14:paraId="7F6DE831" w14:textId="77777777" w:rsidR="00F9795F" w:rsidRPr="001D286A" w:rsidRDefault="00F9795F" w:rsidP="00F9795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Arial"/>
          <w:b/>
          <w:bCs/>
        </w:rPr>
      </w:pPr>
      <w:r>
        <w:rPr>
          <w:rFonts w:asciiTheme="minorHAnsi" w:hAnsiTheme="minorHAnsi" w:cs="Arial"/>
          <w:b/>
          <w:bCs/>
        </w:rPr>
        <w:t>(</w:t>
      </w:r>
      <w:bookmarkStart w:id="40" w:name="_Hlk76123940"/>
      <w:r>
        <w:rPr>
          <w:rFonts w:asciiTheme="minorHAnsi" w:hAnsiTheme="minorHAnsi" w:cs="Arial"/>
          <w:b/>
          <w:bCs/>
        </w:rPr>
        <w:t xml:space="preserve">Also see </w:t>
      </w:r>
      <w:hyperlink w:anchor="Consent" w:history="1">
        <w:r w:rsidRPr="009E67F6">
          <w:rPr>
            <w:rStyle w:val="Hyperlink"/>
            <w:rFonts w:asciiTheme="minorHAnsi" w:hAnsiTheme="minorHAnsi" w:cs="Arial"/>
            <w:b/>
            <w:bCs/>
          </w:rPr>
          <w:t>consent</w:t>
        </w:r>
      </w:hyperlink>
      <w:r>
        <w:rPr>
          <w:rFonts w:asciiTheme="minorHAnsi" w:hAnsiTheme="minorHAnsi" w:cs="Arial"/>
          <w:b/>
          <w:bCs/>
        </w:rPr>
        <w:t xml:space="preserve"> section</w:t>
      </w:r>
      <w:r w:rsidRPr="009E67F6">
        <w:rPr>
          <w:rFonts w:asciiTheme="minorHAnsi" w:hAnsiTheme="minorHAnsi" w:cs="Arial"/>
          <w:b/>
          <w:bCs/>
        </w:rPr>
        <w:t>)</w:t>
      </w:r>
      <w:bookmarkEnd w:id="40"/>
    </w:p>
    <w:p w14:paraId="3671AA32" w14:textId="77777777" w:rsidR="00C1537E" w:rsidRDefault="00C1537E" w:rsidP="00AA40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Arial"/>
          <w:b/>
        </w:rPr>
      </w:pPr>
    </w:p>
    <w:p w14:paraId="419B0686" w14:textId="77777777" w:rsidR="001626CC" w:rsidRPr="0025647D" w:rsidRDefault="001626CC" w:rsidP="00AA40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Arial"/>
          <w:b/>
        </w:rPr>
      </w:pPr>
      <w:bookmarkStart w:id="41" w:name="Culture"/>
      <w:bookmarkEnd w:id="41"/>
      <w:r>
        <w:rPr>
          <w:rFonts w:asciiTheme="minorHAnsi" w:hAnsiTheme="minorHAnsi" w:cs="Arial"/>
          <w:b/>
        </w:rPr>
        <w:lastRenderedPageBreak/>
        <w:t>Our culture</w:t>
      </w:r>
    </w:p>
    <w:p w14:paraId="73560BA8" w14:textId="77777777" w:rsidR="001B4C82" w:rsidRDefault="001B4C82" w:rsidP="001626CC">
      <w:pPr>
        <w:pStyle w:val="Default"/>
        <w:rPr>
          <w:rFonts w:asciiTheme="minorHAnsi" w:hAnsiTheme="minorHAnsi" w:cstheme="minorHAnsi"/>
          <w:color w:val="0B0C0C"/>
          <w:sz w:val="22"/>
          <w:szCs w:val="22"/>
          <w:shd w:val="clear" w:color="auto" w:fill="FFFFFF"/>
        </w:rPr>
      </w:pPr>
      <w:r>
        <w:rPr>
          <w:rFonts w:asciiTheme="minorHAnsi" w:hAnsiTheme="minorHAnsi" w:cstheme="minorHAnsi"/>
          <w:color w:val="0B0C0C"/>
          <w:sz w:val="22"/>
          <w:szCs w:val="22"/>
          <w:shd w:val="clear" w:color="auto" w:fill="FFFFFF"/>
        </w:rPr>
        <w:t>We have created</w:t>
      </w:r>
      <w:r w:rsidRPr="0012118A">
        <w:rPr>
          <w:rFonts w:asciiTheme="minorHAnsi" w:hAnsiTheme="minorHAnsi" w:cstheme="minorHAnsi"/>
          <w:color w:val="0B0C0C"/>
          <w:sz w:val="22"/>
          <w:szCs w:val="22"/>
          <w:shd w:val="clear" w:color="auto" w:fill="FFFFFF"/>
        </w:rPr>
        <w:t xml:space="preserve"> a culture where sexual harassment and online sexual abuse are not tolerated. We identify issues and intervene early to better protect </w:t>
      </w:r>
      <w:r w:rsidR="00C1537E">
        <w:rPr>
          <w:rFonts w:asciiTheme="minorHAnsi" w:hAnsiTheme="minorHAnsi" w:cstheme="minorHAnsi"/>
          <w:color w:val="0B0C0C"/>
          <w:sz w:val="22"/>
          <w:szCs w:val="22"/>
          <w:shd w:val="clear" w:color="auto" w:fill="FFFFFF"/>
        </w:rPr>
        <w:t>our students</w:t>
      </w:r>
      <w:r w:rsidRPr="0012118A">
        <w:rPr>
          <w:rFonts w:asciiTheme="minorHAnsi" w:hAnsiTheme="minorHAnsi" w:cstheme="minorHAnsi"/>
          <w:color w:val="0B0C0C"/>
          <w:sz w:val="22"/>
          <w:szCs w:val="22"/>
          <w:shd w:val="clear" w:color="auto" w:fill="FFFFFF"/>
        </w:rPr>
        <w:t>.</w:t>
      </w:r>
    </w:p>
    <w:p w14:paraId="470A2916" w14:textId="77777777" w:rsidR="001626CC" w:rsidRPr="0025647D" w:rsidRDefault="001626CC" w:rsidP="009141C3">
      <w:pPr>
        <w:pStyle w:val="ListParagraph"/>
        <w:numPr>
          <w:ilvl w:val="0"/>
          <w:numId w:val="36"/>
        </w:numPr>
        <w:autoSpaceDE w:val="0"/>
        <w:autoSpaceDN w:val="0"/>
        <w:adjustRightInd w:val="0"/>
        <w:spacing w:after="0" w:line="240" w:lineRule="auto"/>
        <w:rPr>
          <w:rFonts w:cs="Arial"/>
        </w:rPr>
      </w:pPr>
      <w:r>
        <w:rPr>
          <w:rFonts w:cs="Arial"/>
        </w:rPr>
        <w:t>We m</w:t>
      </w:r>
      <w:r w:rsidRPr="0025647D">
        <w:rPr>
          <w:rFonts w:cs="Arial"/>
        </w:rPr>
        <w:t>ak</w:t>
      </w:r>
      <w:r>
        <w:rPr>
          <w:rFonts w:cs="Arial"/>
        </w:rPr>
        <w:t>e</w:t>
      </w:r>
      <w:r w:rsidRPr="0025647D">
        <w:rPr>
          <w:rFonts w:cs="Arial"/>
        </w:rPr>
        <w:t xml:space="preserve"> clear that sexual violence and sexual harassment is not acceptable</w:t>
      </w:r>
      <w:r w:rsidR="004114D5">
        <w:rPr>
          <w:rFonts w:cs="Arial"/>
        </w:rPr>
        <w:t>.</w:t>
      </w:r>
    </w:p>
    <w:p w14:paraId="6BD710F9" w14:textId="77777777" w:rsidR="001626CC" w:rsidRPr="0025647D" w:rsidRDefault="001626CC" w:rsidP="009141C3">
      <w:pPr>
        <w:pStyle w:val="ListParagraph"/>
        <w:numPr>
          <w:ilvl w:val="0"/>
          <w:numId w:val="36"/>
        </w:numPr>
        <w:autoSpaceDE w:val="0"/>
        <w:autoSpaceDN w:val="0"/>
        <w:adjustRightInd w:val="0"/>
        <w:spacing w:after="0" w:line="240" w:lineRule="auto"/>
        <w:rPr>
          <w:rFonts w:cs="Arial"/>
        </w:rPr>
      </w:pPr>
      <w:r>
        <w:rPr>
          <w:rFonts w:cs="Arial"/>
        </w:rPr>
        <w:t>We do not</w:t>
      </w:r>
      <w:r w:rsidRPr="0025647D">
        <w:rPr>
          <w:rFonts w:cs="Arial"/>
        </w:rPr>
        <w:t xml:space="preserve"> tolerat</w:t>
      </w:r>
      <w:r>
        <w:rPr>
          <w:rFonts w:cs="Arial"/>
        </w:rPr>
        <w:t>e</w:t>
      </w:r>
      <w:r w:rsidRPr="0025647D">
        <w:rPr>
          <w:rFonts w:cs="Arial"/>
        </w:rPr>
        <w:t xml:space="preserve"> or dismiss sexual violence or sexual harassment as “banter”, “part of growing up”, “just having a </w:t>
      </w:r>
      <w:r w:rsidR="00FA3C21" w:rsidRPr="0025647D">
        <w:rPr>
          <w:rFonts w:cs="Arial"/>
        </w:rPr>
        <w:t>laugh”.</w:t>
      </w:r>
      <w:r w:rsidRPr="0025647D">
        <w:rPr>
          <w:rFonts w:cs="Arial"/>
        </w:rPr>
        <w:t xml:space="preserve"> </w:t>
      </w:r>
    </w:p>
    <w:p w14:paraId="34B31472" w14:textId="77777777" w:rsidR="001626CC" w:rsidRPr="001626CC" w:rsidRDefault="001626CC" w:rsidP="009141C3">
      <w:pPr>
        <w:pStyle w:val="ListParagraph"/>
        <w:numPr>
          <w:ilvl w:val="0"/>
          <w:numId w:val="36"/>
        </w:numPr>
        <w:autoSpaceDE w:val="0"/>
        <w:autoSpaceDN w:val="0"/>
        <w:adjustRightInd w:val="0"/>
        <w:spacing w:after="0" w:line="240" w:lineRule="auto"/>
        <w:rPr>
          <w:rFonts w:ascii="Arial" w:hAnsi="Arial" w:cs="Arial"/>
          <w:sz w:val="23"/>
          <w:szCs w:val="23"/>
        </w:rPr>
      </w:pPr>
      <w:r>
        <w:rPr>
          <w:rFonts w:cs="Arial"/>
        </w:rPr>
        <w:t xml:space="preserve">We </w:t>
      </w:r>
      <w:r w:rsidRPr="000A3733">
        <w:rPr>
          <w:rFonts w:cs="Arial"/>
        </w:rPr>
        <w:t>challeng</w:t>
      </w:r>
      <w:r>
        <w:rPr>
          <w:rFonts w:cs="Arial"/>
        </w:rPr>
        <w:t>e</w:t>
      </w:r>
      <w:r w:rsidRPr="000A3733">
        <w:rPr>
          <w:rFonts w:cs="Arial"/>
        </w:rPr>
        <w:t xml:space="preserve"> behaviours (potentially criminal in nature), such as grabbing bottoms, breasts and genitalia, flicking bras</w:t>
      </w:r>
      <w:r w:rsidR="00490344">
        <w:rPr>
          <w:rFonts w:cs="Arial"/>
        </w:rPr>
        <w:t>, sexist language</w:t>
      </w:r>
      <w:r w:rsidR="00490344" w:rsidRPr="000A3733">
        <w:rPr>
          <w:rFonts w:cs="Arial"/>
        </w:rPr>
        <w:t xml:space="preserve"> </w:t>
      </w:r>
      <w:r w:rsidRPr="000A3733">
        <w:rPr>
          <w:rFonts w:cs="Arial"/>
        </w:rPr>
        <w:t>and lifting up skirts.</w:t>
      </w:r>
    </w:p>
    <w:p w14:paraId="55243A25" w14:textId="77777777" w:rsidR="001626CC" w:rsidRDefault="001626CC" w:rsidP="009141C3">
      <w:pPr>
        <w:pStyle w:val="Normal1"/>
        <w:numPr>
          <w:ilvl w:val="0"/>
          <w:numId w:val="36"/>
        </w:numPr>
        <w:spacing w:after="0"/>
        <w:rPr>
          <w:rFonts w:asciiTheme="minorHAnsi" w:hAnsiTheme="minorHAnsi" w:cstheme="minorHAnsi"/>
          <w:color w:val="auto"/>
        </w:rPr>
      </w:pPr>
      <w:r w:rsidRPr="0012118A">
        <w:rPr>
          <w:rFonts w:asciiTheme="minorHAnsi" w:hAnsiTheme="minorHAnsi" w:cstheme="minorHAnsi"/>
          <w:color w:val="auto"/>
        </w:rPr>
        <w:t xml:space="preserve">We </w:t>
      </w:r>
      <w:r w:rsidR="0040664B" w:rsidRPr="0012118A">
        <w:rPr>
          <w:rFonts w:asciiTheme="minorHAnsi" w:hAnsiTheme="minorHAnsi" w:cstheme="minorHAnsi"/>
          <w:color w:val="auto"/>
        </w:rPr>
        <w:t>do not</w:t>
      </w:r>
      <w:r w:rsidRPr="0012118A">
        <w:rPr>
          <w:rFonts w:asciiTheme="minorHAnsi" w:hAnsiTheme="minorHAnsi" w:cstheme="minorHAnsi"/>
          <w:color w:val="auto"/>
        </w:rPr>
        <w:t xml:space="preserve"> rely on students </w:t>
      </w:r>
      <w:r w:rsidR="00C76E47">
        <w:rPr>
          <w:rFonts w:asciiTheme="minorHAnsi" w:hAnsiTheme="minorHAnsi" w:cstheme="minorHAnsi"/>
          <w:color w:val="auto"/>
        </w:rPr>
        <w:t>making disclosures, w</w:t>
      </w:r>
      <w:r w:rsidRPr="0012118A">
        <w:rPr>
          <w:rFonts w:asciiTheme="minorHAnsi" w:hAnsiTheme="minorHAnsi" w:cstheme="minorHAnsi"/>
          <w:color w:val="auto"/>
        </w:rPr>
        <w:t>e actively look out for any indicators such as a change in behaviour or emotional wellbeing.</w:t>
      </w:r>
      <w:r w:rsidR="00460C3B">
        <w:rPr>
          <w:rFonts w:asciiTheme="minorHAnsi" w:hAnsiTheme="minorHAnsi" w:cstheme="minorHAnsi"/>
          <w:color w:val="auto"/>
        </w:rPr>
        <w:t xml:space="preserve"> We will openly ask outright if they have been harmed</w:t>
      </w:r>
      <w:r w:rsidR="00FD0315">
        <w:rPr>
          <w:rFonts w:asciiTheme="minorHAnsi" w:hAnsiTheme="minorHAnsi" w:cstheme="minorHAnsi"/>
          <w:color w:val="auto"/>
        </w:rPr>
        <w:t xml:space="preserve"> or threatened</w:t>
      </w:r>
      <w:r w:rsidR="00460C3B">
        <w:rPr>
          <w:rFonts w:asciiTheme="minorHAnsi" w:hAnsiTheme="minorHAnsi" w:cstheme="minorHAnsi"/>
          <w:color w:val="auto"/>
        </w:rPr>
        <w:t>.</w:t>
      </w:r>
    </w:p>
    <w:p w14:paraId="69D78A63" w14:textId="29E73684" w:rsidR="00FD0315" w:rsidRPr="00B67DC4" w:rsidRDefault="00FD0315" w:rsidP="009141C3">
      <w:pPr>
        <w:pStyle w:val="Normal1"/>
        <w:numPr>
          <w:ilvl w:val="0"/>
          <w:numId w:val="36"/>
        </w:numPr>
        <w:spacing w:after="0"/>
        <w:rPr>
          <w:rFonts w:asciiTheme="minorHAnsi" w:hAnsiTheme="minorHAnsi" w:cstheme="minorHAnsi"/>
          <w:color w:val="auto"/>
        </w:rPr>
      </w:pPr>
      <w:r w:rsidRPr="00B67DC4">
        <w:rPr>
          <w:rFonts w:asciiTheme="minorHAnsi" w:hAnsiTheme="minorHAnsi" w:cstheme="minorHAnsi"/>
          <w:color w:val="auto"/>
        </w:rPr>
        <w:t>We make clear</w:t>
      </w:r>
      <w:r w:rsidR="00B67DC4">
        <w:rPr>
          <w:rFonts w:asciiTheme="minorHAnsi" w:hAnsiTheme="minorHAnsi" w:cstheme="minorHAnsi"/>
          <w:color w:val="auto"/>
        </w:rPr>
        <w:t xml:space="preserve"> to our</w:t>
      </w:r>
      <w:r w:rsidRPr="00B67DC4">
        <w:rPr>
          <w:rFonts w:asciiTheme="minorHAnsi" w:hAnsiTheme="minorHAnsi" w:cstheme="minorHAnsi"/>
          <w:color w:val="auto"/>
        </w:rPr>
        <w:t xml:space="preserve"> </w:t>
      </w:r>
      <w:r w:rsidR="008A440D">
        <w:rPr>
          <w:rFonts w:asciiTheme="minorHAnsi" w:hAnsiTheme="minorHAnsi" w:cstheme="minorHAnsi"/>
          <w:color w:val="auto"/>
        </w:rPr>
        <w:t xml:space="preserve">students who are their safe adults and that that if they talk we will listen. </w:t>
      </w:r>
      <w:r w:rsidR="00B67DC4">
        <w:rPr>
          <w:rFonts w:asciiTheme="minorHAnsi" w:hAnsiTheme="minorHAnsi" w:cstheme="minorHAnsi"/>
          <w:color w:val="auto"/>
        </w:rPr>
        <w:t xml:space="preserve"> </w:t>
      </w:r>
    </w:p>
    <w:p w14:paraId="0CE4D5DA" w14:textId="77777777" w:rsidR="00490344" w:rsidRPr="001626CC" w:rsidRDefault="00490344" w:rsidP="009141C3">
      <w:pPr>
        <w:pStyle w:val="Normal1"/>
        <w:numPr>
          <w:ilvl w:val="0"/>
          <w:numId w:val="36"/>
        </w:numPr>
        <w:spacing w:after="0"/>
        <w:rPr>
          <w:rFonts w:asciiTheme="minorHAnsi" w:hAnsiTheme="minorHAnsi" w:cstheme="minorHAnsi"/>
          <w:color w:val="auto"/>
        </w:rPr>
      </w:pPr>
      <w:r>
        <w:rPr>
          <w:rFonts w:asciiTheme="minorHAnsi" w:hAnsiTheme="minorHAnsi" w:cstheme="minorHAnsi"/>
          <w:color w:val="auto"/>
        </w:rPr>
        <w:t xml:space="preserve">We are committed to preventing and responding to any sexually harmful behaviours at the earliest opportunity. </w:t>
      </w:r>
    </w:p>
    <w:p w14:paraId="41ECD686" w14:textId="77777777" w:rsidR="001B4C82" w:rsidRDefault="001B4C82" w:rsidP="009141C3">
      <w:pPr>
        <w:pStyle w:val="NormalWeb"/>
        <w:numPr>
          <w:ilvl w:val="0"/>
          <w:numId w:val="36"/>
        </w:numPr>
        <w:shd w:val="clear" w:color="auto" w:fill="FFFFFF"/>
        <w:spacing w:before="0" w:beforeAutospacing="0" w:after="0" w:afterAutospacing="0"/>
        <w:rPr>
          <w:rFonts w:asciiTheme="minorHAnsi" w:hAnsiTheme="minorHAnsi" w:cstheme="minorHAnsi"/>
          <w:color w:val="0B0C0C"/>
          <w:sz w:val="22"/>
          <w:szCs w:val="22"/>
        </w:rPr>
      </w:pPr>
      <w:r w:rsidRPr="0012118A">
        <w:rPr>
          <w:rFonts w:asciiTheme="minorHAnsi" w:hAnsiTheme="minorHAnsi" w:cstheme="minorHAnsi"/>
          <w:color w:val="0B0C0C"/>
          <w:sz w:val="22"/>
          <w:szCs w:val="22"/>
        </w:rPr>
        <w:t xml:space="preserve">Our </w:t>
      </w:r>
      <w:r w:rsidR="00B31CC5">
        <w:rPr>
          <w:rFonts w:asciiTheme="minorHAnsi" w:hAnsiTheme="minorHAnsi" w:cstheme="minorHAnsi"/>
          <w:color w:val="0B0C0C"/>
          <w:sz w:val="22"/>
          <w:szCs w:val="22"/>
        </w:rPr>
        <w:t>PSHE</w:t>
      </w:r>
      <w:r w:rsidRPr="0012118A">
        <w:rPr>
          <w:rFonts w:asciiTheme="minorHAnsi" w:hAnsiTheme="minorHAnsi" w:cstheme="minorHAnsi"/>
          <w:color w:val="0B0C0C"/>
          <w:sz w:val="22"/>
          <w:szCs w:val="22"/>
        </w:rPr>
        <w:t> curriculum, based on the Department for Education’s (DfE’s) statutory guidance, specifically includes sexual harassment and sexual violence, including online. We include time for open discussion of topics that students can tell us they find particularly difficult, such as consent and the sending of ‘</w:t>
      </w:r>
      <w:r w:rsidR="0040664B" w:rsidRPr="0012118A">
        <w:rPr>
          <w:rFonts w:asciiTheme="minorHAnsi" w:hAnsiTheme="minorHAnsi" w:cstheme="minorHAnsi"/>
          <w:color w:val="0B0C0C"/>
          <w:sz w:val="22"/>
          <w:szCs w:val="22"/>
        </w:rPr>
        <w:t>nudes’.</w:t>
      </w:r>
    </w:p>
    <w:p w14:paraId="35EEB3B6" w14:textId="77777777" w:rsidR="005A3391" w:rsidRPr="003E458D" w:rsidRDefault="005A3391" w:rsidP="009141C3">
      <w:pPr>
        <w:pStyle w:val="ListParagraph"/>
        <w:numPr>
          <w:ilvl w:val="0"/>
          <w:numId w:val="36"/>
        </w:numPr>
        <w:shd w:val="clear" w:color="auto" w:fill="FFFFFF"/>
        <w:spacing w:after="0"/>
        <w:rPr>
          <w:rFonts w:cstheme="minorHAnsi"/>
        </w:rPr>
      </w:pPr>
      <w:r w:rsidRPr="005A3391">
        <w:rPr>
          <w:rFonts w:cstheme="minorHAnsi"/>
        </w:rPr>
        <w:t>We follow guidance</w:t>
      </w:r>
      <w:r w:rsidR="003D7A4E">
        <w:rPr>
          <w:rFonts w:cstheme="minorHAnsi"/>
        </w:rPr>
        <w:t xml:space="preserve"> </w:t>
      </w:r>
      <w:r w:rsidR="004B3A5E" w:rsidRPr="00EB651B">
        <w:rPr>
          <w:rFonts w:cstheme="minorHAnsi"/>
        </w:rPr>
        <w:t>within Keeping Children Safe in Education (202</w:t>
      </w:r>
      <w:r w:rsidR="0062698C">
        <w:rPr>
          <w:rFonts w:cstheme="minorHAnsi"/>
        </w:rPr>
        <w:t>5</w:t>
      </w:r>
      <w:r w:rsidR="004B3A5E" w:rsidRPr="00EB651B">
        <w:rPr>
          <w:rFonts w:cstheme="minorHAnsi"/>
        </w:rPr>
        <w:t>, part 5)</w:t>
      </w:r>
      <w:r w:rsidR="00427B57">
        <w:rPr>
          <w:rFonts w:cstheme="minorHAnsi"/>
        </w:rPr>
        <w:t>,</w:t>
      </w:r>
      <w:r w:rsidR="00E53BCD">
        <w:rPr>
          <w:rFonts w:cstheme="minorHAnsi"/>
        </w:rPr>
        <w:t xml:space="preserve"> Greater Manchester Procedures </w:t>
      </w:r>
      <w:hyperlink r:id="rId47" w:anchor="child-on-child-sexual-violence-and-sexual-harassment" w:history="1">
        <w:r w:rsidR="00E53BCD" w:rsidRPr="00E53BCD">
          <w:rPr>
            <w:rStyle w:val="Hyperlink"/>
            <w:rFonts w:cstheme="minorHAnsi"/>
          </w:rPr>
          <w:t>here</w:t>
        </w:r>
      </w:hyperlink>
      <w:r w:rsidR="00427B57">
        <w:rPr>
          <w:rFonts w:cstheme="minorHAnsi"/>
        </w:rPr>
        <w:t xml:space="preserve"> and Ferrier and Co</w:t>
      </w:r>
      <w:r w:rsidR="00F72BD1">
        <w:rPr>
          <w:rFonts w:cstheme="minorHAnsi"/>
        </w:rPr>
        <w:t xml:space="preserve"> guidance </w:t>
      </w:r>
      <w:hyperlink r:id="rId48" w:history="1">
        <w:r w:rsidR="00F72BD1" w:rsidRPr="00F72BD1">
          <w:rPr>
            <w:rStyle w:val="Hyperlink"/>
            <w:rFonts w:cstheme="minorHAnsi"/>
          </w:rPr>
          <w:t>here</w:t>
        </w:r>
      </w:hyperlink>
      <w:r w:rsidR="00F72BD1">
        <w:rPr>
          <w:rFonts w:cstheme="minorHAnsi"/>
        </w:rPr>
        <w:t>.</w:t>
      </w:r>
      <w:r w:rsidR="00427B57">
        <w:rPr>
          <w:rFonts w:cstheme="minorHAnsi"/>
        </w:rPr>
        <w:t xml:space="preserve"> </w:t>
      </w:r>
      <w:r w:rsidR="00EB651B" w:rsidRPr="009D3305">
        <w:rPr>
          <w:rFonts w:cs="Arial"/>
        </w:rPr>
        <w:t xml:space="preserve"> </w:t>
      </w:r>
    </w:p>
    <w:p w14:paraId="21712F93" w14:textId="784EB9CE" w:rsidR="005A3391" w:rsidRPr="002A5E35" w:rsidRDefault="005A3391" w:rsidP="009141C3">
      <w:pPr>
        <w:pStyle w:val="Normal1"/>
        <w:numPr>
          <w:ilvl w:val="0"/>
          <w:numId w:val="36"/>
        </w:numPr>
        <w:spacing w:after="0"/>
        <w:rPr>
          <w:rFonts w:asciiTheme="minorHAnsi" w:hAnsiTheme="minorHAnsi" w:cstheme="minorHAnsi"/>
          <w:color w:val="auto"/>
        </w:rPr>
      </w:pPr>
      <w:r>
        <w:t xml:space="preserve">We promote the </w:t>
      </w:r>
      <w:hyperlink r:id="rId49" w:history="1">
        <w:r w:rsidRPr="00517D6D">
          <w:rPr>
            <w:color w:val="0000FF"/>
            <w:u w:val="single"/>
          </w:rPr>
          <w:t>Dedicated helpline for victims of abuse in schools | NSPCC</w:t>
        </w:r>
      </w:hyperlink>
      <w:r>
        <w:t xml:space="preserve"> </w:t>
      </w:r>
    </w:p>
    <w:p w14:paraId="0E3AE7CE" w14:textId="77777777" w:rsidR="002A5E35" w:rsidRPr="002744DE" w:rsidRDefault="002A5E35" w:rsidP="009141C3">
      <w:pPr>
        <w:pStyle w:val="NormalWeb"/>
        <w:numPr>
          <w:ilvl w:val="0"/>
          <w:numId w:val="36"/>
        </w:numPr>
        <w:shd w:val="clear" w:color="auto" w:fill="FFFFFF"/>
        <w:spacing w:before="0" w:beforeAutospacing="0" w:after="0" w:afterAutospacing="0"/>
        <w:rPr>
          <w:rFonts w:asciiTheme="minorHAnsi" w:hAnsiTheme="minorHAnsi" w:cstheme="minorHAnsi"/>
          <w:color w:val="0B0C0C"/>
          <w:sz w:val="22"/>
          <w:szCs w:val="22"/>
        </w:rPr>
      </w:pPr>
      <w:r w:rsidRPr="00EB651B">
        <w:rPr>
          <w:rFonts w:asciiTheme="minorHAnsi" w:hAnsiTheme="minorHAnsi"/>
          <w:bCs/>
          <w:sz w:val="22"/>
          <w:szCs w:val="22"/>
        </w:rPr>
        <w:t xml:space="preserve">We are aware that being subject to harassment, violence and or abuse, may breach children’s rights, as set out in the Human Rights. </w:t>
      </w:r>
    </w:p>
    <w:p w14:paraId="04DB95AB" w14:textId="77777777" w:rsidR="002744DE" w:rsidRDefault="002744DE" w:rsidP="002744DE">
      <w:pPr>
        <w:pStyle w:val="NormalWeb"/>
        <w:shd w:val="clear" w:color="auto" w:fill="FFFFFF"/>
        <w:spacing w:before="0" w:beforeAutospacing="0" w:after="0" w:afterAutospacing="0"/>
        <w:rPr>
          <w:rFonts w:asciiTheme="minorHAnsi" w:hAnsiTheme="minorHAnsi"/>
          <w:bCs/>
          <w:sz w:val="22"/>
          <w:szCs w:val="22"/>
        </w:rPr>
      </w:pPr>
    </w:p>
    <w:p w14:paraId="77096DB3" w14:textId="77777777" w:rsidR="002744DE" w:rsidRPr="0012118A" w:rsidRDefault="002744DE" w:rsidP="002744DE">
      <w:pPr>
        <w:pStyle w:val="NormalWeb"/>
        <w:shd w:val="clear" w:color="auto" w:fill="FFFFFF"/>
        <w:spacing w:before="0" w:beforeAutospacing="0" w:after="0" w:afterAutospacing="0"/>
        <w:rPr>
          <w:rFonts w:asciiTheme="minorHAnsi" w:hAnsiTheme="minorHAnsi" w:cstheme="minorHAnsi"/>
          <w:color w:val="0B0C0C"/>
          <w:sz w:val="22"/>
          <w:szCs w:val="22"/>
        </w:rPr>
      </w:pPr>
      <w:r w:rsidRPr="0012118A">
        <w:rPr>
          <w:rFonts w:asciiTheme="minorHAnsi" w:hAnsiTheme="minorHAnsi" w:cstheme="minorHAnsi"/>
          <w:color w:val="0B0C0C"/>
          <w:sz w:val="22"/>
          <w:szCs w:val="22"/>
        </w:rPr>
        <w:t>We ensure our staff receive training to ensure that they are able to:</w:t>
      </w:r>
    </w:p>
    <w:p w14:paraId="3FC26F27" w14:textId="77777777" w:rsidR="002744DE" w:rsidRPr="0012118A" w:rsidRDefault="002744DE" w:rsidP="009141C3">
      <w:pPr>
        <w:pStyle w:val="NormalWeb"/>
        <w:numPr>
          <w:ilvl w:val="0"/>
          <w:numId w:val="34"/>
        </w:numPr>
        <w:shd w:val="clear" w:color="auto" w:fill="FFFFFF"/>
        <w:spacing w:before="0" w:beforeAutospacing="0" w:after="0" w:afterAutospacing="0"/>
        <w:rPr>
          <w:rFonts w:asciiTheme="minorHAnsi" w:hAnsiTheme="minorHAnsi" w:cstheme="minorHAnsi"/>
          <w:color w:val="0B0C0C"/>
          <w:sz w:val="22"/>
          <w:szCs w:val="22"/>
        </w:rPr>
      </w:pPr>
      <w:r w:rsidRPr="0012118A">
        <w:rPr>
          <w:rFonts w:asciiTheme="minorHAnsi" w:hAnsiTheme="minorHAnsi" w:cstheme="minorHAnsi"/>
          <w:color w:val="0B0C0C"/>
          <w:sz w:val="22"/>
          <w:szCs w:val="22"/>
        </w:rPr>
        <w:t>better understand the definitions of sexual harassment and sexual violence, including online sexual abuse</w:t>
      </w:r>
      <w:r>
        <w:rPr>
          <w:rFonts w:asciiTheme="minorHAnsi" w:hAnsiTheme="minorHAnsi" w:cstheme="minorHAnsi"/>
          <w:color w:val="0B0C0C"/>
          <w:sz w:val="22"/>
          <w:szCs w:val="22"/>
        </w:rPr>
        <w:t>.</w:t>
      </w:r>
    </w:p>
    <w:p w14:paraId="212F0037" w14:textId="77777777" w:rsidR="002744DE" w:rsidRPr="0012118A" w:rsidRDefault="002744DE" w:rsidP="009141C3">
      <w:pPr>
        <w:pStyle w:val="NormalWeb"/>
        <w:numPr>
          <w:ilvl w:val="0"/>
          <w:numId w:val="34"/>
        </w:numPr>
        <w:shd w:val="clear" w:color="auto" w:fill="FFFFFF"/>
        <w:spacing w:before="0" w:beforeAutospacing="0" w:after="0" w:afterAutospacing="0"/>
        <w:rPr>
          <w:rFonts w:asciiTheme="minorHAnsi" w:hAnsiTheme="minorHAnsi" w:cstheme="minorHAnsi"/>
          <w:color w:val="0B0C0C"/>
          <w:sz w:val="22"/>
          <w:szCs w:val="22"/>
        </w:rPr>
      </w:pPr>
      <w:r w:rsidRPr="0012118A">
        <w:rPr>
          <w:rFonts w:asciiTheme="minorHAnsi" w:hAnsiTheme="minorHAnsi" w:cstheme="minorHAnsi"/>
          <w:color w:val="0B0C0C"/>
          <w:sz w:val="22"/>
          <w:szCs w:val="22"/>
        </w:rPr>
        <w:t>identify early signs of</w:t>
      </w:r>
      <w:r>
        <w:rPr>
          <w:rFonts w:asciiTheme="minorHAnsi" w:hAnsiTheme="minorHAnsi" w:cstheme="minorHAnsi"/>
          <w:color w:val="0B0C0C"/>
          <w:sz w:val="22"/>
          <w:szCs w:val="22"/>
        </w:rPr>
        <w:t xml:space="preserve"> child</w:t>
      </w:r>
      <w:r w:rsidRPr="0012118A">
        <w:rPr>
          <w:rFonts w:asciiTheme="minorHAnsi" w:hAnsiTheme="minorHAnsi" w:cstheme="minorHAnsi"/>
          <w:color w:val="0B0C0C"/>
          <w:sz w:val="22"/>
          <w:szCs w:val="22"/>
        </w:rPr>
        <w:t>-on-</w:t>
      </w:r>
      <w:r>
        <w:rPr>
          <w:rFonts w:asciiTheme="minorHAnsi" w:hAnsiTheme="minorHAnsi" w:cstheme="minorHAnsi"/>
          <w:color w:val="0B0C0C"/>
          <w:sz w:val="22"/>
          <w:szCs w:val="22"/>
        </w:rPr>
        <w:t>child</w:t>
      </w:r>
      <w:r w:rsidRPr="0012118A">
        <w:rPr>
          <w:rFonts w:asciiTheme="minorHAnsi" w:hAnsiTheme="minorHAnsi" w:cstheme="minorHAnsi"/>
          <w:color w:val="0B0C0C"/>
          <w:sz w:val="22"/>
          <w:szCs w:val="22"/>
        </w:rPr>
        <w:t xml:space="preserve"> sexual abuse</w:t>
      </w:r>
      <w:r>
        <w:rPr>
          <w:rFonts w:asciiTheme="minorHAnsi" w:hAnsiTheme="minorHAnsi" w:cstheme="minorHAnsi"/>
          <w:color w:val="0B0C0C"/>
          <w:sz w:val="22"/>
          <w:szCs w:val="22"/>
        </w:rPr>
        <w:t>.</w:t>
      </w:r>
    </w:p>
    <w:p w14:paraId="2327F7AD" w14:textId="77777777" w:rsidR="002744DE" w:rsidRDefault="002744DE" w:rsidP="009141C3">
      <w:pPr>
        <w:pStyle w:val="NormalWeb"/>
        <w:numPr>
          <w:ilvl w:val="0"/>
          <w:numId w:val="34"/>
        </w:numPr>
        <w:shd w:val="clear" w:color="auto" w:fill="FFFFFF"/>
        <w:spacing w:before="0" w:beforeAutospacing="0" w:after="0" w:afterAutospacing="0"/>
        <w:rPr>
          <w:rFonts w:asciiTheme="minorHAnsi" w:hAnsiTheme="minorHAnsi" w:cstheme="minorHAnsi"/>
          <w:color w:val="0B0C0C"/>
          <w:sz w:val="22"/>
          <w:szCs w:val="22"/>
        </w:rPr>
      </w:pPr>
      <w:r w:rsidRPr="0012118A">
        <w:rPr>
          <w:rFonts w:asciiTheme="minorHAnsi" w:hAnsiTheme="minorHAnsi" w:cstheme="minorHAnsi"/>
          <w:color w:val="0B0C0C"/>
          <w:sz w:val="22"/>
          <w:szCs w:val="22"/>
        </w:rPr>
        <w:t>consistently uphold standards in their responses to sexual harassment and online sexual abuse</w:t>
      </w:r>
      <w:r>
        <w:rPr>
          <w:rFonts w:asciiTheme="minorHAnsi" w:hAnsiTheme="minorHAnsi" w:cstheme="minorHAnsi"/>
          <w:color w:val="0B0C0C"/>
          <w:sz w:val="22"/>
          <w:szCs w:val="22"/>
        </w:rPr>
        <w:t>.</w:t>
      </w:r>
    </w:p>
    <w:p w14:paraId="4F557C71" w14:textId="77777777" w:rsidR="002744DE" w:rsidRDefault="002744DE" w:rsidP="009141C3">
      <w:pPr>
        <w:pStyle w:val="NormalWeb"/>
        <w:numPr>
          <w:ilvl w:val="0"/>
          <w:numId w:val="34"/>
        </w:numPr>
        <w:shd w:val="clear" w:color="auto" w:fill="FFFFFF"/>
        <w:spacing w:before="0" w:beforeAutospacing="0" w:after="0" w:afterAutospacing="0"/>
        <w:rPr>
          <w:rFonts w:asciiTheme="minorHAnsi" w:hAnsiTheme="minorHAnsi" w:cstheme="minorHAnsi"/>
          <w:color w:val="0B0C0C"/>
          <w:sz w:val="22"/>
          <w:szCs w:val="22"/>
        </w:rPr>
      </w:pPr>
      <w:r w:rsidRPr="00B67DC4">
        <w:rPr>
          <w:rFonts w:asciiTheme="minorHAnsi" w:hAnsiTheme="minorHAnsi" w:cstheme="minorHAnsi"/>
          <w:color w:val="0B0C0C"/>
          <w:sz w:val="22"/>
          <w:szCs w:val="22"/>
        </w:rPr>
        <w:t>Engage students in sensitive conversations.</w:t>
      </w:r>
    </w:p>
    <w:p w14:paraId="1D93D7AA" w14:textId="77777777" w:rsidR="002744DE" w:rsidRPr="002744DE" w:rsidRDefault="002744DE" w:rsidP="002744DE">
      <w:pPr>
        <w:pStyle w:val="Normal1"/>
        <w:spacing w:after="0"/>
        <w:rPr>
          <w:rFonts w:asciiTheme="minorHAnsi" w:hAnsiTheme="minorHAnsi" w:cstheme="minorHAnsi"/>
          <w:color w:val="auto"/>
        </w:rPr>
      </w:pPr>
      <w:r w:rsidRPr="008A440D">
        <w:rPr>
          <w:rFonts w:asciiTheme="minorHAnsi" w:hAnsiTheme="minorHAnsi" w:cstheme="minorHAnsi"/>
          <w:color w:val="auto"/>
        </w:rPr>
        <w:t>*See our Online Safety, Anti Bullying and Behaviour policies.</w:t>
      </w:r>
    </w:p>
    <w:p w14:paraId="4BC55BB7" w14:textId="77777777" w:rsidR="002A5E35" w:rsidRPr="0040664B" w:rsidRDefault="002A5E35" w:rsidP="002A5E35">
      <w:pPr>
        <w:pStyle w:val="Normal1"/>
        <w:spacing w:after="0"/>
        <w:ind w:left="720"/>
        <w:rPr>
          <w:rFonts w:asciiTheme="minorHAnsi" w:hAnsiTheme="minorHAnsi" w:cstheme="minorHAnsi"/>
          <w:color w:val="auto"/>
        </w:rPr>
      </w:pPr>
    </w:p>
    <w:p w14:paraId="6D5C55D7" w14:textId="77777777" w:rsidR="001626CC" w:rsidRPr="00E02992" w:rsidRDefault="001626CC" w:rsidP="00E02992">
      <w:pPr>
        <w:pStyle w:val="NormalWeb"/>
        <w:shd w:val="clear" w:color="auto" w:fill="FFFFFF"/>
        <w:spacing w:before="0" w:beforeAutospacing="0" w:after="0" w:afterAutospacing="0"/>
        <w:rPr>
          <w:rFonts w:asciiTheme="minorHAnsi" w:hAnsiTheme="minorHAnsi" w:cstheme="minorHAnsi"/>
          <w:color w:val="0B0C0C"/>
          <w:sz w:val="22"/>
          <w:szCs w:val="22"/>
        </w:rPr>
      </w:pPr>
      <w:bookmarkStart w:id="42" w:name="Responding_to_Violence"/>
      <w:bookmarkEnd w:id="42"/>
      <w:r w:rsidRPr="00E02992">
        <w:rPr>
          <w:rFonts w:asciiTheme="minorHAnsi" w:hAnsiTheme="minorHAnsi" w:cstheme="minorHAnsi"/>
          <w:b/>
          <w:bCs/>
          <w:color w:val="0B0C0C"/>
          <w:sz w:val="22"/>
          <w:szCs w:val="22"/>
        </w:rPr>
        <w:t>How we respond to sexual violence or sexual harassment</w:t>
      </w:r>
      <w:r w:rsidR="00E02992">
        <w:rPr>
          <w:rFonts w:asciiTheme="minorHAnsi" w:hAnsiTheme="minorHAnsi" w:cstheme="minorHAnsi"/>
          <w:color w:val="0B0C0C"/>
          <w:sz w:val="22"/>
          <w:szCs w:val="22"/>
        </w:rPr>
        <w:t>:</w:t>
      </w:r>
      <w:r w:rsidRPr="00E02992">
        <w:rPr>
          <w:rFonts w:asciiTheme="minorHAnsi" w:hAnsiTheme="minorHAnsi" w:cstheme="minorHAnsi"/>
          <w:color w:val="0B0C0C"/>
          <w:sz w:val="22"/>
          <w:szCs w:val="22"/>
        </w:rPr>
        <w:t xml:space="preserve"> </w:t>
      </w:r>
    </w:p>
    <w:p w14:paraId="0A561B8F" w14:textId="286D0F66" w:rsidR="00715815" w:rsidRPr="00E02992" w:rsidRDefault="00715815" w:rsidP="009141C3">
      <w:pPr>
        <w:pStyle w:val="NormalWeb"/>
        <w:numPr>
          <w:ilvl w:val="0"/>
          <w:numId w:val="34"/>
        </w:numPr>
        <w:shd w:val="clear" w:color="auto" w:fill="FFFFFF"/>
        <w:spacing w:before="0" w:beforeAutospacing="0" w:after="0" w:afterAutospacing="0"/>
        <w:rPr>
          <w:rFonts w:asciiTheme="minorHAnsi" w:hAnsiTheme="minorHAnsi" w:cstheme="minorHAnsi"/>
          <w:color w:val="0B0C0C"/>
          <w:sz w:val="22"/>
          <w:szCs w:val="22"/>
        </w:rPr>
      </w:pPr>
      <w:r w:rsidRPr="00E02992">
        <w:rPr>
          <w:rFonts w:asciiTheme="minorHAnsi" w:hAnsiTheme="minorHAnsi" w:cstheme="minorHAnsi"/>
          <w:color w:val="0B0C0C"/>
          <w:sz w:val="22"/>
          <w:szCs w:val="22"/>
        </w:rPr>
        <w:t>Advi</w:t>
      </w:r>
      <w:r w:rsidR="003F0BC6">
        <w:rPr>
          <w:rFonts w:asciiTheme="minorHAnsi" w:hAnsiTheme="minorHAnsi" w:cstheme="minorHAnsi"/>
          <w:color w:val="0B0C0C"/>
          <w:sz w:val="22"/>
          <w:szCs w:val="22"/>
        </w:rPr>
        <w:t>c</w:t>
      </w:r>
      <w:r w:rsidRPr="00E02992">
        <w:rPr>
          <w:rFonts w:asciiTheme="minorHAnsi" w:hAnsiTheme="minorHAnsi" w:cstheme="minorHAnsi"/>
          <w:color w:val="0B0C0C"/>
          <w:sz w:val="22"/>
          <w:szCs w:val="22"/>
        </w:rPr>
        <w:t xml:space="preserve">e support and guidance may be sought from the Safeguarding Education Team, Social Care and the Police. </w:t>
      </w:r>
    </w:p>
    <w:p w14:paraId="246BF991" w14:textId="77777777" w:rsidR="007A3B62" w:rsidRPr="00E02992" w:rsidRDefault="007A3B62" w:rsidP="009141C3">
      <w:pPr>
        <w:pStyle w:val="NormalWeb"/>
        <w:numPr>
          <w:ilvl w:val="0"/>
          <w:numId w:val="34"/>
        </w:numPr>
        <w:shd w:val="clear" w:color="auto" w:fill="FFFFFF"/>
        <w:spacing w:before="0" w:beforeAutospacing="0" w:after="0" w:afterAutospacing="0"/>
        <w:rPr>
          <w:rFonts w:asciiTheme="minorHAnsi" w:hAnsiTheme="minorHAnsi" w:cstheme="minorHAnsi"/>
          <w:color w:val="0B0C0C"/>
          <w:sz w:val="22"/>
          <w:szCs w:val="22"/>
        </w:rPr>
      </w:pPr>
      <w:r w:rsidRPr="003F0BC6">
        <w:rPr>
          <w:rFonts w:asciiTheme="minorHAnsi" w:hAnsiTheme="minorHAnsi" w:cstheme="minorHAnsi"/>
          <w:color w:val="0B0C0C"/>
          <w:sz w:val="22"/>
          <w:szCs w:val="22"/>
        </w:rPr>
        <w:t>For all cases</w:t>
      </w:r>
      <w:r w:rsidRPr="00E02992">
        <w:rPr>
          <w:rFonts w:asciiTheme="minorHAnsi" w:hAnsiTheme="minorHAnsi" w:cstheme="minorHAnsi"/>
          <w:color w:val="0B0C0C"/>
          <w:sz w:val="22"/>
          <w:szCs w:val="22"/>
        </w:rPr>
        <w:t xml:space="preserve"> where </w:t>
      </w:r>
      <w:r w:rsidR="00A8238E" w:rsidRPr="00E02992">
        <w:rPr>
          <w:rFonts w:asciiTheme="minorHAnsi" w:hAnsiTheme="minorHAnsi" w:cstheme="minorHAnsi"/>
          <w:color w:val="0B0C0C"/>
          <w:sz w:val="22"/>
          <w:szCs w:val="22"/>
        </w:rPr>
        <w:t xml:space="preserve">a child has been </w:t>
      </w:r>
      <w:r w:rsidR="00F72BD1" w:rsidRPr="00E02992">
        <w:rPr>
          <w:rFonts w:asciiTheme="minorHAnsi" w:hAnsiTheme="minorHAnsi" w:cstheme="minorHAnsi"/>
          <w:color w:val="0B0C0C"/>
          <w:sz w:val="22"/>
          <w:szCs w:val="22"/>
        </w:rPr>
        <w:t xml:space="preserve">significantly </w:t>
      </w:r>
      <w:r w:rsidR="00A8238E" w:rsidRPr="00E02992">
        <w:rPr>
          <w:rFonts w:asciiTheme="minorHAnsi" w:hAnsiTheme="minorHAnsi" w:cstheme="minorHAnsi"/>
          <w:color w:val="0B0C0C"/>
          <w:sz w:val="22"/>
          <w:szCs w:val="22"/>
        </w:rPr>
        <w:t>harmed</w:t>
      </w:r>
      <w:r w:rsidRPr="00E02992">
        <w:rPr>
          <w:rFonts w:asciiTheme="minorHAnsi" w:hAnsiTheme="minorHAnsi" w:cstheme="minorHAnsi"/>
          <w:color w:val="0B0C0C"/>
          <w:sz w:val="22"/>
          <w:szCs w:val="22"/>
        </w:rPr>
        <w:t xml:space="preserve">, Children's Social Care and the Police will be </w:t>
      </w:r>
      <w:r w:rsidR="00F72BD1" w:rsidRPr="00E02992">
        <w:rPr>
          <w:rFonts w:asciiTheme="minorHAnsi" w:hAnsiTheme="minorHAnsi" w:cstheme="minorHAnsi"/>
          <w:color w:val="0B0C0C"/>
          <w:sz w:val="22"/>
          <w:szCs w:val="22"/>
        </w:rPr>
        <w:t>contacted</w:t>
      </w:r>
      <w:r w:rsidRPr="00E02992">
        <w:rPr>
          <w:rFonts w:asciiTheme="minorHAnsi" w:hAnsiTheme="minorHAnsi" w:cstheme="minorHAnsi"/>
          <w:color w:val="0B0C0C"/>
          <w:sz w:val="22"/>
          <w:szCs w:val="22"/>
        </w:rPr>
        <w:t xml:space="preserve">. </w:t>
      </w:r>
    </w:p>
    <w:p w14:paraId="5D52077E" w14:textId="77777777" w:rsidR="00A8238E" w:rsidRPr="00E02992" w:rsidRDefault="00A8238E" w:rsidP="009141C3">
      <w:pPr>
        <w:pStyle w:val="NormalWeb"/>
        <w:numPr>
          <w:ilvl w:val="0"/>
          <w:numId w:val="34"/>
        </w:numPr>
        <w:shd w:val="clear" w:color="auto" w:fill="FFFFFF"/>
        <w:spacing w:before="0" w:beforeAutospacing="0" w:after="0" w:afterAutospacing="0"/>
        <w:rPr>
          <w:rFonts w:asciiTheme="minorHAnsi" w:hAnsiTheme="minorHAnsi" w:cstheme="minorHAnsi"/>
          <w:color w:val="0B0C0C"/>
          <w:sz w:val="22"/>
          <w:szCs w:val="22"/>
        </w:rPr>
      </w:pPr>
      <w:r w:rsidRPr="00E02992">
        <w:rPr>
          <w:rFonts w:asciiTheme="minorHAnsi" w:hAnsiTheme="minorHAnsi" w:cstheme="minorHAnsi"/>
          <w:color w:val="0B0C0C"/>
          <w:sz w:val="22"/>
          <w:szCs w:val="22"/>
        </w:rPr>
        <w:t xml:space="preserve">We put measures in place to safeguard children </w:t>
      </w:r>
      <w:r w:rsidR="00715815" w:rsidRPr="00E02992">
        <w:rPr>
          <w:rFonts w:asciiTheme="minorHAnsi" w:hAnsiTheme="minorHAnsi" w:cstheme="minorHAnsi"/>
          <w:color w:val="0B0C0C"/>
          <w:sz w:val="22"/>
          <w:szCs w:val="22"/>
        </w:rPr>
        <w:t xml:space="preserve">without delay </w:t>
      </w:r>
      <w:r w:rsidRPr="00E02992">
        <w:rPr>
          <w:rFonts w:asciiTheme="minorHAnsi" w:hAnsiTheme="minorHAnsi" w:cstheme="minorHAnsi"/>
          <w:color w:val="0B0C0C"/>
          <w:sz w:val="22"/>
          <w:szCs w:val="22"/>
        </w:rPr>
        <w:t>for example</w:t>
      </w:r>
      <w:r w:rsidR="002744DE" w:rsidRPr="00E02992">
        <w:rPr>
          <w:rFonts w:asciiTheme="minorHAnsi" w:hAnsiTheme="minorHAnsi" w:cstheme="minorHAnsi"/>
          <w:color w:val="0B0C0C"/>
          <w:sz w:val="22"/>
          <w:szCs w:val="22"/>
        </w:rPr>
        <w:t xml:space="preserve"> the introduction of a</w:t>
      </w:r>
      <w:r w:rsidRPr="00E02992">
        <w:rPr>
          <w:rFonts w:asciiTheme="minorHAnsi" w:hAnsiTheme="minorHAnsi" w:cstheme="minorHAnsi"/>
          <w:color w:val="0B0C0C"/>
          <w:sz w:val="22"/>
          <w:szCs w:val="22"/>
        </w:rPr>
        <w:t xml:space="preserve"> safety</w:t>
      </w:r>
      <w:r w:rsidR="00715815" w:rsidRPr="00E02992">
        <w:rPr>
          <w:rFonts w:asciiTheme="minorHAnsi" w:hAnsiTheme="minorHAnsi" w:cstheme="minorHAnsi"/>
          <w:color w:val="0B0C0C"/>
          <w:sz w:val="22"/>
          <w:szCs w:val="22"/>
        </w:rPr>
        <w:t xml:space="preserve"> and support</w:t>
      </w:r>
      <w:r w:rsidRPr="00E02992">
        <w:rPr>
          <w:rFonts w:asciiTheme="minorHAnsi" w:hAnsiTheme="minorHAnsi" w:cstheme="minorHAnsi"/>
          <w:color w:val="0B0C0C"/>
          <w:sz w:val="22"/>
          <w:szCs w:val="22"/>
        </w:rPr>
        <w:t xml:space="preserve"> plan</w:t>
      </w:r>
      <w:r w:rsidR="002744DE" w:rsidRPr="00E02992">
        <w:rPr>
          <w:rFonts w:asciiTheme="minorHAnsi" w:hAnsiTheme="minorHAnsi" w:cstheme="minorHAnsi"/>
          <w:color w:val="0B0C0C"/>
          <w:sz w:val="22"/>
          <w:szCs w:val="22"/>
        </w:rPr>
        <w:t xml:space="preserve"> </w:t>
      </w:r>
      <w:r w:rsidR="00715815" w:rsidRPr="00E02992">
        <w:rPr>
          <w:rFonts w:asciiTheme="minorHAnsi" w:hAnsiTheme="minorHAnsi" w:cstheme="minorHAnsi"/>
          <w:color w:val="0B0C0C"/>
          <w:sz w:val="22"/>
          <w:szCs w:val="22"/>
        </w:rPr>
        <w:t xml:space="preserve">ensuring victim and those accused are kept a reasonable distance apart on school premises including at before and after-school </w:t>
      </w:r>
      <w:r w:rsidR="00E73B47" w:rsidRPr="00E02992">
        <w:rPr>
          <w:rFonts w:asciiTheme="minorHAnsi" w:hAnsiTheme="minorHAnsi" w:cstheme="minorHAnsi"/>
          <w:color w:val="0B0C0C"/>
          <w:sz w:val="22"/>
          <w:szCs w:val="22"/>
        </w:rPr>
        <w:t>activities.</w:t>
      </w:r>
    </w:p>
    <w:p w14:paraId="2EF6421E" w14:textId="77777777" w:rsidR="00C1537E" w:rsidRPr="00E02992" w:rsidRDefault="00C1537E" w:rsidP="009141C3">
      <w:pPr>
        <w:pStyle w:val="NormalWeb"/>
        <w:numPr>
          <w:ilvl w:val="0"/>
          <w:numId w:val="34"/>
        </w:numPr>
        <w:shd w:val="clear" w:color="auto" w:fill="FFFFFF"/>
        <w:spacing w:before="0" w:beforeAutospacing="0" w:after="0" w:afterAutospacing="0"/>
        <w:rPr>
          <w:rFonts w:asciiTheme="minorHAnsi" w:hAnsiTheme="minorHAnsi" w:cstheme="minorHAnsi"/>
          <w:color w:val="0B0C0C"/>
          <w:sz w:val="22"/>
          <w:szCs w:val="22"/>
        </w:rPr>
      </w:pPr>
      <w:r w:rsidRPr="00E02992">
        <w:rPr>
          <w:rFonts w:asciiTheme="minorHAnsi" w:hAnsiTheme="minorHAnsi" w:cstheme="minorHAnsi"/>
          <w:color w:val="0B0C0C"/>
          <w:sz w:val="22"/>
          <w:szCs w:val="22"/>
        </w:rPr>
        <w:t>We balance the victims wishes against our duty to protect them and other students. If the referral is against the wishes</w:t>
      </w:r>
      <w:r w:rsidR="0091375F" w:rsidRPr="00E02992">
        <w:rPr>
          <w:rFonts w:asciiTheme="minorHAnsi" w:hAnsiTheme="minorHAnsi" w:cstheme="minorHAnsi"/>
          <w:color w:val="0B0C0C"/>
          <w:sz w:val="22"/>
          <w:szCs w:val="22"/>
        </w:rPr>
        <w:t xml:space="preserve"> of the victim</w:t>
      </w:r>
      <w:r w:rsidRPr="00E02992">
        <w:rPr>
          <w:rFonts w:asciiTheme="minorHAnsi" w:hAnsiTheme="minorHAnsi" w:cstheme="minorHAnsi"/>
          <w:color w:val="0B0C0C"/>
          <w:sz w:val="22"/>
          <w:szCs w:val="22"/>
        </w:rPr>
        <w:t>, this will be handled extremely sensitively, and the reasons provided to the victim and support offered.</w:t>
      </w:r>
    </w:p>
    <w:p w14:paraId="38534E78" w14:textId="77777777" w:rsidR="00C1537E" w:rsidRPr="00E02992" w:rsidRDefault="00C1537E" w:rsidP="009141C3">
      <w:pPr>
        <w:pStyle w:val="NormalWeb"/>
        <w:numPr>
          <w:ilvl w:val="0"/>
          <w:numId w:val="34"/>
        </w:numPr>
        <w:shd w:val="clear" w:color="auto" w:fill="FFFFFF"/>
        <w:spacing w:before="0" w:beforeAutospacing="0" w:after="0" w:afterAutospacing="0"/>
        <w:rPr>
          <w:rFonts w:asciiTheme="minorHAnsi" w:hAnsiTheme="minorHAnsi" w:cstheme="minorHAnsi"/>
          <w:color w:val="0B0C0C"/>
          <w:sz w:val="22"/>
          <w:szCs w:val="22"/>
        </w:rPr>
      </w:pPr>
      <w:r w:rsidRPr="00E02992">
        <w:rPr>
          <w:rFonts w:asciiTheme="minorHAnsi" w:hAnsiTheme="minorHAnsi" w:cstheme="minorHAnsi"/>
          <w:color w:val="0B0C0C"/>
          <w:sz w:val="22"/>
          <w:szCs w:val="22"/>
        </w:rPr>
        <w:t>If Social Care do not become involved, support will be offered through the Early Help process.</w:t>
      </w:r>
    </w:p>
    <w:p w14:paraId="6EF615B3" w14:textId="77777777" w:rsidR="001626CC" w:rsidRPr="00E02992" w:rsidRDefault="001626CC" w:rsidP="009141C3">
      <w:pPr>
        <w:pStyle w:val="NormalWeb"/>
        <w:numPr>
          <w:ilvl w:val="0"/>
          <w:numId w:val="34"/>
        </w:numPr>
        <w:shd w:val="clear" w:color="auto" w:fill="FFFFFF"/>
        <w:spacing w:before="0" w:beforeAutospacing="0" w:after="0" w:afterAutospacing="0"/>
        <w:rPr>
          <w:rFonts w:asciiTheme="minorHAnsi" w:hAnsiTheme="minorHAnsi" w:cstheme="minorHAnsi"/>
          <w:color w:val="0B0C0C"/>
          <w:sz w:val="22"/>
          <w:szCs w:val="22"/>
        </w:rPr>
      </w:pPr>
      <w:r w:rsidRPr="00E02992">
        <w:rPr>
          <w:rFonts w:asciiTheme="minorHAnsi" w:hAnsiTheme="minorHAnsi" w:cstheme="minorHAnsi"/>
          <w:color w:val="0B0C0C"/>
          <w:sz w:val="22"/>
          <w:szCs w:val="22"/>
        </w:rPr>
        <w:t xml:space="preserve">We </w:t>
      </w:r>
      <w:r w:rsidR="00B67DC4" w:rsidRPr="00E02992">
        <w:rPr>
          <w:rFonts w:asciiTheme="minorHAnsi" w:hAnsiTheme="minorHAnsi" w:cstheme="minorHAnsi"/>
          <w:color w:val="0B0C0C"/>
          <w:sz w:val="22"/>
          <w:szCs w:val="22"/>
        </w:rPr>
        <w:t xml:space="preserve">listen and </w:t>
      </w:r>
      <w:r w:rsidRPr="00E02992">
        <w:rPr>
          <w:rFonts w:asciiTheme="minorHAnsi" w:hAnsiTheme="minorHAnsi" w:cstheme="minorHAnsi"/>
          <w:color w:val="0B0C0C"/>
          <w:sz w:val="22"/>
          <w:szCs w:val="22"/>
        </w:rPr>
        <w:t>reassure all victims that they are being taken seriously and that they will be supported and kept safe.</w:t>
      </w:r>
    </w:p>
    <w:p w14:paraId="71AB787F" w14:textId="77777777" w:rsidR="00AA40C3" w:rsidRPr="00E02992" w:rsidRDefault="00AA40C3" w:rsidP="009141C3">
      <w:pPr>
        <w:pStyle w:val="NormalWeb"/>
        <w:numPr>
          <w:ilvl w:val="0"/>
          <w:numId w:val="34"/>
        </w:numPr>
        <w:shd w:val="clear" w:color="auto" w:fill="FFFFFF"/>
        <w:spacing w:before="0" w:beforeAutospacing="0" w:after="0" w:afterAutospacing="0"/>
        <w:rPr>
          <w:rFonts w:asciiTheme="minorHAnsi" w:hAnsiTheme="minorHAnsi" w:cstheme="minorHAnsi"/>
          <w:color w:val="0B0C0C"/>
          <w:sz w:val="22"/>
          <w:szCs w:val="22"/>
        </w:rPr>
      </w:pPr>
      <w:r w:rsidRPr="00E02992">
        <w:rPr>
          <w:rFonts w:asciiTheme="minorHAnsi" w:hAnsiTheme="minorHAnsi" w:cstheme="minorHAnsi"/>
          <w:color w:val="0B0C0C"/>
          <w:sz w:val="22"/>
          <w:szCs w:val="22"/>
        </w:rPr>
        <w:t xml:space="preserve">We will never give the impression that the student is creating a problem by reporting sexual violence or harassment.  </w:t>
      </w:r>
      <w:r w:rsidR="001626CC" w:rsidRPr="00E02992">
        <w:rPr>
          <w:rFonts w:asciiTheme="minorHAnsi" w:hAnsiTheme="minorHAnsi" w:cstheme="minorHAnsi"/>
          <w:color w:val="0B0C0C"/>
          <w:sz w:val="22"/>
          <w:szCs w:val="22"/>
        </w:rPr>
        <w:t>A</w:t>
      </w:r>
      <w:r w:rsidRPr="00E02992">
        <w:rPr>
          <w:rFonts w:asciiTheme="minorHAnsi" w:hAnsiTheme="minorHAnsi" w:cstheme="minorHAnsi"/>
          <w:color w:val="0B0C0C"/>
          <w:sz w:val="22"/>
          <w:szCs w:val="22"/>
        </w:rPr>
        <w:t xml:space="preserve"> victim </w:t>
      </w:r>
      <w:r w:rsidR="001626CC" w:rsidRPr="00E02992">
        <w:rPr>
          <w:rFonts w:asciiTheme="minorHAnsi" w:hAnsiTheme="minorHAnsi" w:cstheme="minorHAnsi"/>
          <w:color w:val="0B0C0C"/>
          <w:sz w:val="22"/>
          <w:szCs w:val="22"/>
        </w:rPr>
        <w:t>will never</w:t>
      </w:r>
      <w:r w:rsidRPr="00E02992">
        <w:rPr>
          <w:rFonts w:asciiTheme="minorHAnsi" w:hAnsiTheme="minorHAnsi" w:cstheme="minorHAnsi"/>
          <w:color w:val="0B0C0C"/>
          <w:sz w:val="22"/>
          <w:szCs w:val="22"/>
        </w:rPr>
        <w:t xml:space="preserve"> be made to feel ashamed </w:t>
      </w:r>
      <w:r w:rsidR="0040664B" w:rsidRPr="00E02992">
        <w:rPr>
          <w:rFonts w:asciiTheme="minorHAnsi" w:hAnsiTheme="minorHAnsi" w:cstheme="minorHAnsi"/>
          <w:color w:val="0B0C0C"/>
          <w:sz w:val="22"/>
          <w:szCs w:val="22"/>
        </w:rPr>
        <w:t>for</w:t>
      </w:r>
      <w:r w:rsidRPr="00E02992">
        <w:rPr>
          <w:rFonts w:asciiTheme="minorHAnsi" w:hAnsiTheme="minorHAnsi" w:cstheme="minorHAnsi"/>
          <w:color w:val="0B0C0C"/>
          <w:sz w:val="22"/>
          <w:szCs w:val="22"/>
        </w:rPr>
        <w:t xml:space="preserve"> making a report.</w:t>
      </w:r>
    </w:p>
    <w:p w14:paraId="5A3AA5BC" w14:textId="77777777" w:rsidR="00F72BD1" w:rsidRPr="00E02992" w:rsidRDefault="00DE77BD" w:rsidP="009141C3">
      <w:pPr>
        <w:pStyle w:val="NormalWeb"/>
        <w:numPr>
          <w:ilvl w:val="0"/>
          <w:numId w:val="34"/>
        </w:numPr>
        <w:shd w:val="clear" w:color="auto" w:fill="FFFFFF"/>
        <w:spacing w:before="0" w:beforeAutospacing="0" w:after="0" w:afterAutospacing="0"/>
        <w:rPr>
          <w:rFonts w:asciiTheme="minorHAnsi" w:hAnsiTheme="minorHAnsi" w:cstheme="minorHAnsi"/>
          <w:color w:val="0B0C0C"/>
          <w:sz w:val="22"/>
          <w:szCs w:val="22"/>
        </w:rPr>
      </w:pPr>
      <w:r w:rsidRPr="00E02992">
        <w:rPr>
          <w:rFonts w:asciiTheme="minorHAnsi" w:hAnsiTheme="minorHAnsi" w:cstheme="minorHAnsi"/>
          <w:color w:val="0B0C0C"/>
          <w:sz w:val="22"/>
          <w:szCs w:val="22"/>
        </w:rPr>
        <w:t>We l</w:t>
      </w:r>
      <w:r w:rsidR="001B4C82" w:rsidRPr="00E02992">
        <w:rPr>
          <w:rFonts w:asciiTheme="minorHAnsi" w:hAnsiTheme="minorHAnsi" w:cstheme="minorHAnsi"/>
          <w:color w:val="0B0C0C"/>
          <w:sz w:val="22"/>
          <w:szCs w:val="22"/>
        </w:rPr>
        <w:t>isten to the report but</w:t>
      </w:r>
      <w:r w:rsidRPr="00E02992">
        <w:rPr>
          <w:rFonts w:asciiTheme="minorHAnsi" w:hAnsiTheme="minorHAnsi" w:cstheme="minorHAnsi"/>
          <w:color w:val="0B0C0C"/>
          <w:sz w:val="22"/>
          <w:szCs w:val="22"/>
        </w:rPr>
        <w:t xml:space="preserve"> do</w:t>
      </w:r>
      <w:r w:rsidR="001B4C82" w:rsidRPr="00E02992">
        <w:rPr>
          <w:rFonts w:asciiTheme="minorHAnsi" w:hAnsiTheme="minorHAnsi" w:cstheme="minorHAnsi"/>
          <w:color w:val="0B0C0C"/>
          <w:sz w:val="22"/>
          <w:szCs w:val="22"/>
        </w:rPr>
        <w:t xml:space="preserve"> not ask any leading questions nor speak to th</w:t>
      </w:r>
      <w:r w:rsidR="0091375F" w:rsidRPr="00E02992">
        <w:rPr>
          <w:rFonts w:asciiTheme="minorHAnsi" w:hAnsiTheme="minorHAnsi" w:cstheme="minorHAnsi"/>
          <w:color w:val="0B0C0C"/>
          <w:sz w:val="22"/>
          <w:szCs w:val="22"/>
        </w:rPr>
        <w:t>ose accused</w:t>
      </w:r>
      <w:r w:rsidR="001B4C82" w:rsidRPr="00E02992">
        <w:rPr>
          <w:rFonts w:asciiTheme="minorHAnsi" w:hAnsiTheme="minorHAnsi" w:cstheme="minorHAnsi"/>
          <w:color w:val="0B0C0C"/>
          <w:sz w:val="22"/>
          <w:szCs w:val="22"/>
        </w:rPr>
        <w:t xml:space="preserve"> </w:t>
      </w:r>
      <w:r w:rsidR="001626CC" w:rsidRPr="00E02992">
        <w:rPr>
          <w:rFonts w:asciiTheme="minorHAnsi" w:hAnsiTheme="minorHAnsi" w:cstheme="minorHAnsi"/>
          <w:color w:val="0B0C0C"/>
          <w:sz w:val="22"/>
          <w:szCs w:val="22"/>
        </w:rPr>
        <w:t>until advice is sought</w:t>
      </w:r>
      <w:r w:rsidR="001B4C82" w:rsidRPr="00E02992">
        <w:rPr>
          <w:rFonts w:asciiTheme="minorHAnsi" w:hAnsiTheme="minorHAnsi" w:cstheme="minorHAnsi"/>
          <w:color w:val="0B0C0C"/>
          <w:sz w:val="22"/>
          <w:szCs w:val="22"/>
        </w:rPr>
        <w:t>.</w:t>
      </w:r>
    </w:p>
    <w:p w14:paraId="16F4F20B" w14:textId="77777777" w:rsidR="00DE77BD" w:rsidRPr="00E02992" w:rsidRDefault="00F72BD1" w:rsidP="009141C3">
      <w:pPr>
        <w:pStyle w:val="NormalWeb"/>
        <w:numPr>
          <w:ilvl w:val="0"/>
          <w:numId w:val="34"/>
        </w:numPr>
        <w:shd w:val="clear" w:color="auto" w:fill="FFFFFF"/>
        <w:spacing w:before="0" w:beforeAutospacing="0" w:after="0" w:afterAutospacing="0"/>
        <w:rPr>
          <w:rFonts w:asciiTheme="minorHAnsi" w:hAnsiTheme="minorHAnsi" w:cstheme="minorHAnsi"/>
          <w:color w:val="0B0C0C"/>
          <w:sz w:val="22"/>
          <w:szCs w:val="22"/>
        </w:rPr>
      </w:pPr>
      <w:r w:rsidRPr="00E02992">
        <w:rPr>
          <w:rFonts w:asciiTheme="minorHAnsi" w:hAnsiTheme="minorHAnsi" w:cstheme="minorHAnsi"/>
          <w:color w:val="0B0C0C"/>
          <w:sz w:val="22"/>
          <w:szCs w:val="22"/>
        </w:rPr>
        <w:t>Our behaviour policy will be followed including applying sanctions when appropriate, to reinforce a culture where sexual abuse, violence, harassment and online sexual abuse are not tolerated.</w:t>
      </w:r>
    </w:p>
    <w:p w14:paraId="4DF6542E" w14:textId="77777777" w:rsidR="00C1537E" w:rsidRPr="00E02992" w:rsidRDefault="00C1537E" w:rsidP="009141C3">
      <w:pPr>
        <w:pStyle w:val="NormalWeb"/>
        <w:numPr>
          <w:ilvl w:val="0"/>
          <w:numId w:val="34"/>
        </w:numPr>
        <w:shd w:val="clear" w:color="auto" w:fill="FFFFFF"/>
        <w:spacing w:before="0" w:beforeAutospacing="0" w:after="0" w:afterAutospacing="0"/>
        <w:rPr>
          <w:rFonts w:asciiTheme="minorHAnsi" w:hAnsiTheme="minorHAnsi" w:cstheme="minorHAnsi"/>
          <w:color w:val="0B0C0C"/>
          <w:sz w:val="22"/>
          <w:szCs w:val="22"/>
        </w:rPr>
      </w:pPr>
      <w:r w:rsidRPr="00E02992">
        <w:rPr>
          <w:rFonts w:asciiTheme="minorHAnsi" w:hAnsiTheme="minorHAnsi" w:cstheme="minorHAnsi"/>
          <w:color w:val="0B0C0C"/>
          <w:sz w:val="22"/>
          <w:szCs w:val="22"/>
        </w:rPr>
        <w:t xml:space="preserve">The accused student will </w:t>
      </w:r>
      <w:r w:rsidR="00A8238E" w:rsidRPr="00E02992">
        <w:rPr>
          <w:rFonts w:asciiTheme="minorHAnsi" w:hAnsiTheme="minorHAnsi" w:cstheme="minorHAnsi"/>
          <w:color w:val="0B0C0C"/>
          <w:sz w:val="22"/>
          <w:szCs w:val="22"/>
        </w:rPr>
        <w:t xml:space="preserve">also </w:t>
      </w:r>
      <w:r w:rsidRPr="00E02992">
        <w:rPr>
          <w:rFonts w:asciiTheme="minorHAnsi" w:hAnsiTheme="minorHAnsi" w:cstheme="minorHAnsi"/>
          <w:color w:val="0B0C0C"/>
          <w:sz w:val="22"/>
          <w:szCs w:val="22"/>
        </w:rPr>
        <w:t>be provided with support.</w:t>
      </w:r>
    </w:p>
    <w:p w14:paraId="7E084DC9" w14:textId="2DA74828" w:rsidR="001B4C82" w:rsidRPr="003F0BC6" w:rsidRDefault="00F00182" w:rsidP="003F0BC6">
      <w:pPr>
        <w:pStyle w:val="NormalWeb"/>
        <w:numPr>
          <w:ilvl w:val="0"/>
          <w:numId w:val="34"/>
        </w:numPr>
        <w:shd w:val="clear" w:color="auto" w:fill="FFFFFF"/>
        <w:spacing w:before="0" w:beforeAutospacing="0" w:after="0" w:afterAutospacing="0"/>
        <w:rPr>
          <w:rFonts w:asciiTheme="minorHAnsi" w:hAnsiTheme="minorHAnsi" w:cstheme="minorHAnsi"/>
          <w:color w:val="0B0C0C"/>
          <w:sz w:val="22"/>
          <w:szCs w:val="22"/>
        </w:rPr>
      </w:pPr>
      <w:r w:rsidRPr="00E02992">
        <w:rPr>
          <w:rFonts w:asciiTheme="minorHAnsi" w:hAnsiTheme="minorHAnsi" w:cstheme="minorHAnsi"/>
          <w:color w:val="0B0C0C"/>
          <w:sz w:val="22"/>
          <w:szCs w:val="22"/>
        </w:rPr>
        <w:t>We s</w:t>
      </w:r>
      <w:r w:rsidR="001626CC" w:rsidRPr="00E02992">
        <w:rPr>
          <w:rFonts w:asciiTheme="minorHAnsi" w:hAnsiTheme="minorHAnsi" w:cstheme="minorHAnsi"/>
          <w:color w:val="0B0C0C"/>
          <w:sz w:val="22"/>
          <w:szCs w:val="22"/>
        </w:rPr>
        <w:t>ignpost victims to</w:t>
      </w:r>
      <w:r w:rsidR="00F72BD1" w:rsidRPr="00E02992">
        <w:rPr>
          <w:rFonts w:asciiTheme="minorHAnsi" w:hAnsiTheme="minorHAnsi" w:cstheme="minorHAnsi"/>
          <w:color w:val="0B0C0C"/>
          <w:sz w:val="22"/>
          <w:szCs w:val="22"/>
        </w:rPr>
        <w:t xml:space="preserve"> support such as</w:t>
      </w:r>
      <w:r w:rsidR="001B4C82" w:rsidRPr="00E02992">
        <w:rPr>
          <w:rFonts w:asciiTheme="minorHAnsi" w:hAnsiTheme="minorHAnsi" w:cstheme="minorHAnsi"/>
          <w:color w:val="0B0C0C"/>
          <w:sz w:val="22"/>
          <w:szCs w:val="22"/>
        </w:rPr>
        <w:t xml:space="preserve"> </w:t>
      </w:r>
      <w:hyperlink r:id="rId50" w:history="1">
        <w:r w:rsidR="001626CC" w:rsidRPr="003F0BC6">
          <w:rPr>
            <w:rFonts w:asciiTheme="minorHAnsi" w:hAnsiTheme="minorHAnsi" w:cstheme="minorHAnsi"/>
            <w:color w:val="0070C0"/>
            <w:sz w:val="22"/>
            <w:szCs w:val="22"/>
          </w:rPr>
          <w:t>Help after rape and sexual assault - NHS (www.nhs.uk)</w:t>
        </w:r>
      </w:hyperlink>
      <w:r w:rsidR="00DE77BD" w:rsidRPr="003F0BC6">
        <w:rPr>
          <w:rFonts w:asciiTheme="minorHAnsi" w:hAnsiTheme="minorHAnsi" w:cstheme="minorHAnsi"/>
          <w:color w:val="0B0C0C"/>
          <w:sz w:val="22"/>
          <w:szCs w:val="22"/>
        </w:rPr>
        <w:t xml:space="preserve"> where appropriate. </w:t>
      </w:r>
    </w:p>
    <w:p w14:paraId="1F9D197F" w14:textId="77777777" w:rsidR="00F9795F" w:rsidRPr="00E02992" w:rsidRDefault="00F00182" w:rsidP="009141C3">
      <w:pPr>
        <w:pStyle w:val="NormalWeb"/>
        <w:numPr>
          <w:ilvl w:val="0"/>
          <w:numId w:val="34"/>
        </w:numPr>
        <w:shd w:val="clear" w:color="auto" w:fill="FFFFFF"/>
        <w:spacing w:before="0" w:beforeAutospacing="0" w:after="0" w:afterAutospacing="0"/>
        <w:rPr>
          <w:rFonts w:asciiTheme="minorHAnsi" w:hAnsiTheme="minorHAnsi" w:cstheme="minorHAnsi"/>
          <w:color w:val="0B0C0C"/>
          <w:sz w:val="22"/>
          <w:szCs w:val="22"/>
        </w:rPr>
      </w:pPr>
      <w:r w:rsidRPr="00E02992">
        <w:rPr>
          <w:rFonts w:asciiTheme="minorHAnsi" w:hAnsiTheme="minorHAnsi" w:cstheme="minorHAnsi"/>
          <w:color w:val="0B0C0C"/>
          <w:sz w:val="22"/>
          <w:szCs w:val="22"/>
        </w:rPr>
        <w:t>We p</w:t>
      </w:r>
      <w:r w:rsidR="00F9795F" w:rsidRPr="00E02992">
        <w:rPr>
          <w:rFonts w:asciiTheme="minorHAnsi" w:hAnsiTheme="minorHAnsi" w:cstheme="minorHAnsi"/>
          <w:color w:val="0B0C0C"/>
          <w:sz w:val="22"/>
          <w:szCs w:val="22"/>
        </w:rPr>
        <w:t>ut measures in place to support all students involved with their emotional wellbeing.</w:t>
      </w:r>
      <w:r w:rsidR="00715815" w:rsidRPr="00E02992">
        <w:rPr>
          <w:rFonts w:asciiTheme="minorHAnsi" w:hAnsiTheme="minorHAnsi" w:cstheme="minorHAnsi"/>
          <w:color w:val="0B0C0C"/>
          <w:sz w:val="22"/>
          <w:szCs w:val="22"/>
        </w:rPr>
        <w:t xml:space="preserve"> </w:t>
      </w:r>
    </w:p>
    <w:p w14:paraId="68E7F22E" w14:textId="77777777" w:rsidR="001626CC" w:rsidRDefault="0082775F" w:rsidP="009141C3">
      <w:pPr>
        <w:pStyle w:val="NormalWeb"/>
        <w:numPr>
          <w:ilvl w:val="0"/>
          <w:numId w:val="34"/>
        </w:numPr>
        <w:shd w:val="clear" w:color="auto" w:fill="FFFFFF"/>
        <w:spacing w:before="0" w:beforeAutospacing="0" w:after="0" w:afterAutospacing="0"/>
        <w:rPr>
          <w:rFonts w:asciiTheme="minorHAnsi" w:hAnsiTheme="minorHAnsi" w:cstheme="minorHAnsi"/>
          <w:color w:val="0B0C0C"/>
          <w:sz w:val="22"/>
          <w:szCs w:val="22"/>
        </w:rPr>
      </w:pPr>
      <w:r w:rsidRPr="00E02992">
        <w:rPr>
          <w:rFonts w:asciiTheme="minorHAnsi" w:hAnsiTheme="minorHAnsi" w:cstheme="minorHAnsi"/>
          <w:color w:val="0B0C0C"/>
          <w:sz w:val="22"/>
          <w:szCs w:val="22"/>
        </w:rPr>
        <w:t>A</w:t>
      </w:r>
      <w:r w:rsidR="001626CC" w:rsidRPr="00E02992">
        <w:rPr>
          <w:rFonts w:asciiTheme="minorHAnsi" w:hAnsiTheme="minorHAnsi" w:cstheme="minorHAnsi"/>
          <w:color w:val="0B0C0C"/>
          <w:sz w:val="22"/>
          <w:szCs w:val="22"/>
        </w:rPr>
        <w:t>ll incidents</w:t>
      </w:r>
      <w:r w:rsidR="00476C36" w:rsidRPr="00E02992">
        <w:rPr>
          <w:rFonts w:asciiTheme="minorHAnsi" w:hAnsiTheme="minorHAnsi" w:cstheme="minorHAnsi"/>
          <w:color w:val="0B0C0C"/>
          <w:sz w:val="22"/>
          <w:szCs w:val="22"/>
        </w:rPr>
        <w:t xml:space="preserve"> will be recorded</w:t>
      </w:r>
      <w:r w:rsidR="001626CC" w:rsidRPr="00E02992">
        <w:rPr>
          <w:rFonts w:asciiTheme="minorHAnsi" w:hAnsiTheme="minorHAnsi" w:cstheme="minorHAnsi"/>
          <w:color w:val="0B0C0C"/>
          <w:sz w:val="22"/>
          <w:szCs w:val="22"/>
        </w:rPr>
        <w:t xml:space="preserve"> to ensure our DSL has oversight </w:t>
      </w:r>
      <w:r w:rsidR="001626CC" w:rsidRPr="0012118A">
        <w:rPr>
          <w:rFonts w:asciiTheme="minorHAnsi" w:hAnsiTheme="minorHAnsi" w:cstheme="minorHAnsi"/>
          <w:color w:val="0B0C0C"/>
          <w:sz w:val="22"/>
          <w:szCs w:val="22"/>
        </w:rPr>
        <w:t>to identify patterns and intervene early</w:t>
      </w:r>
      <w:r w:rsidR="001626CC">
        <w:rPr>
          <w:rFonts w:asciiTheme="minorHAnsi" w:hAnsiTheme="minorHAnsi" w:cstheme="minorHAnsi"/>
          <w:color w:val="0B0C0C"/>
          <w:sz w:val="22"/>
          <w:szCs w:val="22"/>
        </w:rPr>
        <w:t>.</w:t>
      </w:r>
      <w:r w:rsidR="001626CC" w:rsidRPr="0012118A">
        <w:rPr>
          <w:rFonts w:asciiTheme="minorHAnsi" w:hAnsiTheme="minorHAnsi" w:cstheme="minorHAnsi"/>
          <w:color w:val="0B0C0C"/>
          <w:sz w:val="22"/>
          <w:szCs w:val="22"/>
        </w:rPr>
        <w:t xml:space="preserve"> </w:t>
      </w:r>
    </w:p>
    <w:p w14:paraId="2542AEC5" w14:textId="76F02EED" w:rsidR="008B3FB7" w:rsidRDefault="00B31CC5" w:rsidP="002F3BE2">
      <w:pPr>
        <w:pStyle w:val="NormalWeb"/>
        <w:shd w:val="clear" w:color="auto" w:fill="FFFFFF"/>
        <w:spacing w:before="0" w:beforeAutospacing="0" w:after="0" w:afterAutospacing="0"/>
        <w:rPr>
          <w:rFonts w:asciiTheme="minorHAnsi" w:hAnsiTheme="minorHAnsi"/>
          <w:bCs/>
          <w:sz w:val="22"/>
          <w:szCs w:val="22"/>
        </w:rPr>
      </w:pPr>
      <w:r>
        <w:rPr>
          <w:rFonts w:ascii="Calibri" w:eastAsia="Calibri" w:hAnsi="Calibri" w:cs="Calibri"/>
          <w:sz w:val="22"/>
          <w:szCs w:val="22"/>
          <w:lang w:eastAsia="en-US"/>
        </w:rPr>
        <w:lastRenderedPageBreak/>
        <w:t>*</w:t>
      </w:r>
      <w:r w:rsidR="008B3FB7" w:rsidRPr="00E10852">
        <w:rPr>
          <w:rFonts w:asciiTheme="minorHAnsi" w:hAnsiTheme="minorHAnsi"/>
          <w:bCs/>
          <w:sz w:val="22"/>
          <w:szCs w:val="22"/>
        </w:rPr>
        <w:t xml:space="preserve">See </w:t>
      </w:r>
      <w:r w:rsidR="00507873" w:rsidRPr="00E10852">
        <w:rPr>
          <w:rFonts w:asciiTheme="minorHAnsi" w:hAnsiTheme="minorHAnsi"/>
          <w:bCs/>
          <w:sz w:val="22"/>
          <w:szCs w:val="22"/>
        </w:rPr>
        <w:t xml:space="preserve">flow chart </w:t>
      </w:r>
      <w:hyperlink w:anchor="Appendix16" w:history="1">
        <w:r w:rsidRPr="001B69E4">
          <w:rPr>
            <w:rStyle w:val="Hyperlink"/>
            <w:rFonts w:asciiTheme="minorHAnsi" w:hAnsiTheme="minorHAnsi"/>
            <w:bCs/>
            <w:sz w:val="22"/>
            <w:szCs w:val="22"/>
          </w:rPr>
          <w:t>Appendi</w:t>
        </w:r>
        <w:r w:rsidR="002744DE" w:rsidRPr="001B69E4">
          <w:rPr>
            <w:rStyle w:val="Hyperlink"/>
            <w:rFonts w:asciiTheme="minorHAnsi" w:hAnsiTheme="minorHAnsi"/>
            <w:bCs/>
            <w:sz w:val="22"/>
            <w:szCs w:val="22"/>
          </w:rPr>
          <w:t>x</w:t>
        </w:r>
        <w:r w:rsidR="008B3FB7" w:rsidRPr="001B69E4">
          <w:rPr>
            <w:rStyle w:val="Hyperlink"/>
            <w:rFonts w:asciiTheme="minorHAnsi" w:hAnsiTheme="minorHAnsi"/>
            <w:bCs/>
            <w:sz w:val="22"/>
            <w:szCs w:val="22"/>
          </w:rPr>
          <w:t xml:space="preserve"> </w:t>
        </w:r>
        <w:r w:rsidR="008C7337" w:rsidRPr="001B69E4">
          <w:rPr>
            <w:rStyle w:val="Hyperlink"/>
            <w:rFonts w:asciiTheme="minorHAnsi" w:hAnsiTheme="minorHAnsi"/>
            <w:bCs/>
            <w:sz w:val="22"/>
            <w:szCs w:val="22"/>
          </w:rPr>
          <w:t>16</w:t>
        </w:r>
      </w:hyperlink>
      <w:r w:rsidR="0040664B">
        <w:rPr>
          <w:rFonts w:asciiTheme="minorHAnsi" w:hAnsiTheme="minorHAnsi"/>
          <w:bCs/>
          <w:sz w:val="22"/>
          <w:szCs w:val="22"/>
        </w:rPr>
        <w:t>.</w:t>
      </w:r>
    </w:p>
    <w:p w14:paraId="0A37902A" w14:textId="4B675865" w:rsidR="002744DE" w:rsidRPr="00625DD0" w:rsidRDefault="002744DE" w:rsidP="002744DE">
      <w:pPr>
        <w:pStyle w:val="NormalWeb"/>
        <w:rPr>
          <w:rFonts w:asciiTheme="minorHAnsi" w:hAnsiTheme="minorHAnsi" w:cstheme="minorHAnsi"/>
          <w:color w:val="0B0C0C"/>
          <w:sz w:val="22"/>
          <w:szCs w:val="22"/>
          <w:lang w:val="en"/>
        </w:rPr>
      </w:pPr>
      <w:r w:rsidRPr="00625DD0">
        <w:rPr>
          <w:rFonts w:asciiTheme="minorHAnsi" w:hAnsiTheme="minorHAnsi" w:cstheme="minorHAnsi"/>
          <w:sz w:val="22"/>
          <w:szCs w:val="22"/>
        </w:rPr>
        <w:t xml:space="preserve">With reports of rape and assault by penetration, whilst the facts are being established </w:t>
      </w:r>
      <w:r>
        <w:rPr>
          <w:rFonts w:asciiTheme="minorHAnsi" w:hAnsiTheme="minorHAnsi" w:cstheme="minorHAnsi"/>
          <w:sz w:val="22"/>
          <w:szCs w:val="22"/>
        </w:rPr>
        <w:t>alongside</w:t>
      </w:r>
      <w:r w:rsidRPr="00625DD0">
        <w:rPr>
          <w:rFonts w:asciiTheme="minorHAnsi" w:hAnsiTheme="minorHAnsi" w:cstheme="minorHAnsi"/>
          <w:sz w:val="22"/>
          <w:szCs w:val="22"/>
        </w:rPr>
        <w:t xml:space="preserve"> the Integrated Front Door and the </w:t>
      </w:r>
      <w:r w:rsidR="003F0BC6">
        <w:rPr>
          <w:rFonts w:asciiTheme="minorHAnsi" w:hAnsiTheme="minorHAnsi" w:cstheme="minorHAnsi"/>
          <w:sz w:val="22"/>
          <w:szCs w:val="22"/>
        </w:rPr>
        <w:t>P</w:t>
      </w:r>
      <w:r w:rsidRPr="00625DD0">
        <w:rPr>
          <w:rFonts w:asciiTheme="minorHAnsi" w:hAnsiTheme="minorHAnsi" w:cstheme="minorHAnsi"/>
          <w:sz w:val="22"/>
          <w:szCs w:val="22"/>
        </w:rPr>
        <w:t xml:space="preserve">olice, </w:t>
      </w:r>
      <w:r>
        <w:rPr>
          <w:rFonts w:asciiTheme="minorHAnsi" w:hAnsiTheme="minorHAnsi" w:cstheme="minorHAnsi"/>
          <w:sz w:val="22"/>
          <w:szCs w:val="22"/>
        </w:rPr>
        <w:t>those accused</w:t>
      </w:r>
      <w:r w:rsidRPr="00625DD0">
        <w:rPr>
          <w:rFonts w:asciiTheme="minorHAnsi" w:hAnsiTheme="minorHAnsi" w:cstheme="minorHAnsi"/>
          <w:sz w:val="22"/>
          <w:szCs w:val="22"/>
        </w:rPr>
        <w:t xml:space="preserve"> will be removed from any classes they share with the victim. We will also carefully consider how best to keep the victim and </w:t>
      </w:r>
      <w:r>
        <w:rPr>
          <w:rFonts w:asciiTheme="minorHAnsi" w:hAnsiTheme="minorHAnsi" w:cstheme="minorHAnsi"/>
          <w:sz w:val="22"/>
          <w:szCs w:val="22"/>
        </w:rPr>
        <w:t>those accused</w:t>
      </w:r>
      <w:r w:rsidRPr="00625DD0">
        <w:rPr>
          <w:rFonts w:asciiTheme="minorHAnsi" w:hAnsiTheme="minorHAnsi" w:cstheme="minorHAnsi"/>
          <w:sz w:val="22"/>
          <w:szCs w:val="22"/>
        </w:rPr>
        <w:t xml:space="preserve"> a reasonable distance apart on our premises and on transport to and from the </w:t>
      </w:r>
      <w:r w:rsidRPr="008A440D">
        <w:rPr>
          <w:rFonts w:asciiTheme="minorHAnsi" w:hAnsiTheme="minorHAnsi" w:cstheme="minorHAnsi"/>
          <w:sz w:val="22"/>
          <w:szCs w:val="22"/>
        </w:rPr>
        <w:t xml:space="preserve">school, where appropriate. These actions are in the best interests of all children involved and should not be perceived to be a judgement on the guilt of those accused. For other reports of sexual violence and sexual harassment, the proximity of the victim and those accused regarding shared classes, sharing school premises and school </w:t>
      </w:r>
      <w:r w:rsidRPr="00625DD0">
        <w:rPr>
          <w:rFonts w:asciiTheme="minorHAnsi" w:hAnsiTheme="minorHAnsi" w:cstheme="minorHAnsi"/>
          <w:sz w:val="22"/>
          <w:szCs w:val="22"/>
        </w:rPr>
        <w:t>transport, will be considered immediately</w:t>
      </w:r>
      <w:r>
        <w:rPr>
          <w:rFonts w:asciiTheme="minorHAnsi" w:hAnsiTheme="minorHAnsi" w:cstheme="minorHAnsi"/>
          <w:sz w:val="22"/>
          <w:szCs w:val="22"/>
        </w:rPr>
        <w:t>.</w:t>
      </w:r>
      <w:r w:rsidR="0091375F">
        <w:rPr>
          <w:rFonts w:asciiTheme="minorHAnsi" w:hAnsiTheme="minorHAnsi" w:cstheme="minorHAnsi"/>
          <w:sz w:val="22"/>
          <w:szCs w:val="22"/>
        </w:rPr>
        <w:t xml:space="preserve"> We will gain details of any bail conditions and put measures in place to ensure these are adhered to. </w:t>
      </w:r>
    </w:p>
    <w:p w14:paraId="10A25182" w14:textId="77777777" w:rsidR="002A29A0" w:rsidRPr="0025647D" w:rsidRDefault="002A29A0" w:rsidP="002A29A0">
      <w:pPr>
        <w:pStyle w:val="Normal1"/>
        <w:spacing w:after="0" w:line="240" w:lineRule="auto"/>
        <w:rPr>
          <w:b/>
        </w:rPr>
      </w:pPr>
      <w:bookmarkStart w:id="43" w:name="Online_Safety"/>
      <w:bookmarkStart w:id="44" w:name="_Hlk173415075"/>
      <w:bookmarkEnd w:id="38"/>
      <w:bookmarkEnd w:id="43"/>
      <w:r w:rsidRPr="0025647D">
        <w:rPr>
          <w:b/>
        </w:rPr>
        <w:t xml:space="preserve">ONLINE SAFETY </w:t>
      </w:r>
    </w:p>
    <w:p w14:paraId="3E1DAF2F" w14:textId="77777777" w:rsidR="002A29A0" w:rsidRPr="002A29A0" w:rsidRDefault="002A29A0" w:rsidP="002A29A0">
      <w:pPr>
        <w:pStyle w:val="Normal1"/>
      </w:pPr>
      <w:r w:rsidRPr="002A29A0">
        <w:t>Our online safety policy explains how we keep students safe</w:t>
      </w:r>
      <w:r w:rsidR="00715815">
        <w:t xml:space="preserve"> online</w:t>
      </w:r>
      <w:r w:rsidRPr="002A29A0">
        <w:t xml:space="preserve">. Cyber-bullying, via texts and emails, will be treated as seriously as any other type of bullying and will be managed through our anti-bullying and behaviour policies. </w:t>
      </w:r>
    </w:p>
    <w:p w14:paraId="13D67871" w14:textId="4456F5C4" w:rsidR="002A29A0" w:rsidRPr="001E7B61" w:rsidRDefault="002A29A0" w:rsidP="001E7B61">
      <w:pPr>
        <w:pStyle w:val="Normal1"/>
        <w:shd w:val="clear" w:color="auto" w:fill="FFFFFF"/>
        <w:spacing w:before="45" w:after="100" w:afterAutospacing="1" w:line="240" w:lineRule="auto"/>
        <w:rPr>
          <w:color w:val="auto"/>
        </w:rPr>
      </w:pPr>
      <w:r>
        <w:t xml:space="preserve">We recognise that whilst </w:t>
      </w:r>
      <w:r w:rsidRPr="0025647D">
        <w:t>work</w:t>
      </w:r>
      <w:r>
        <w:t>ing</w:t>
      </w:r>
      <w:r w:rsidRPr="0025647D">
        <w:t xml:space="preserve"> online it is essential that </w:t>
      </w:r>
      <w:r>
        <w:t>students</w:t>
      </w:r>
      <w:r w:rsidRPr="0025647D">
        <w:t xml:space="preserve"> are safeguarded from potentially harmful and inappropriate online material</w:t>
      </w:r>
      <w:r w:rsidR="00406BEF">
        <w:t>, this may also include misinformation, disinformation and conspiracy theories</w:t>
      </w:r>
      <w:r w:rsidRPr="0025647D">
        <w:t xml:space="preserve">. </w:t>
      </w:r>
      <w:r w:rsidR="00E819D5">
        <w:t>We follow the</w:t>
      </w:r>
      <w:r w:rsidR="0021429F">
        <w:t xml:space="preserve"> advice in</w:t>
      </w:r>
      <w:r w:rsidR="00E819D5">
        <w:t xml:space="preserve"> </w:t>
      </w:r>
      <w:hyperlink r:id="rId51" w:history="1">
        <w:r w:rsidR="00E819D5" w:rsidRPr="00E819D5">
          <w:rPr>
            <w:rStyle w:val="Hyperlink"/>
          </w:rPr>
          <w:t>DFE Filtering and Monitoring Standards</w:t>
        </w:r>
      </w:hyperlink>
      <w:r w:rsidR="0021429F">
        <w:rPr>
          <w:rStyle w:val="Hyperlink"/>
        </w:rPr>
        <w:t xml:space="preserve">, </w:t>
      </w:r>
      <w:r w:rsidR="00807258">
        <w:rPr>
          <w:rStyle w:val="Hyperlink"/>
          <w:color w:val="auto"/>
          <w:u w:val="none"/>
        </w:rPr>
        <w:t xml:space="preserve"> </w:t>
      </w:r>
      <w:hyperlink r:id="rId52" w:history="1">
        <w:r w:rsidR="00807258" w:rsidRPr="00807258">
          <w:rPr>
            <w:rStyle w:val="Hyperlink"/>
          </w:rPr>
          <w:t>Cyber Security Standards</w:t>
        </w:r>
      </w:hyperlink>
      <w:r w:rsidR="0021429F">
        <w:t xml:space="preserve"> and </w:t>
      </w:r>
      <w:hyperlink r:id="rId53" w:history="1">
        <w:r w:rsidR="0021429F">
          <w:rPr>
            <w:color w:val="0000FF"/>
            <w:u w:val="single"/>
          </w:rPr>
          <w:t>Generative AI: product safety expectations</w:t>
        </w:r>
      </w:hyperlink>
      <w:r w:rsidR="00807258" w:rsidRPr="00807258">
        <w:rPr>
          <w:rStyle w:val="Hyperlink"/>
          <w:color w:val="auto"/>
          <w:u w:val="none"/>
        </w:rPr>
        <w:t xml:space="preserve"> </w:t>
      </w:r>
      <w:r w:rsidR="00E819D5">
        <w:t xml:space="preserve">. </w:t>
      </w:r>
      <w:r w:rsidRPr="0025647D">
        <w:t xml:space="preserve">As such, </w:t>
      </w:r>
      <w:r w:rsidR="00D034AE">
        <w:t xml:space="preserve">we have robust security in place such as </w:t>
      </w:r>
      <w:r w:rsidRPr="0025647D">
        <w:t>appropriate filters and monitoring systems.</w:t>
      </w:r>
      <w:r w:rsidR="00836A41">
        <w:t xml:space="preserve"> This includes both our network and devices. S</w:t>
      </w:r>
      <w:r w:rsidR="00AB2BB8" w:rsidRPr="00EB651B">
        <w:t>taff are aware of these systems, can manage them effectively and</w:t>
      </w:r>
      <w:r w:rsidR="00596CDD">
        <w:t xml:space="preserve"> will</w:t>
      </w:r>
      <w:r w:rsidR="00AB2BB8" w:rsidRPr="00EB651B">
        <w:t xml:space="preserve"> escalate </w:t>
      </w:r>
      <w:r w:rsidR="00596CDD">
        <w:t>any concerns</w:t>
      </w:r>
      <w:r w:rsidR="00AB2BB8" w:rsidRPr="00EB651B">
        <w:t xml:space="preserve"> </w:t>
      </w:r>
      <w:r w:rsidR="00596CDD">
        <w:t>immediately to the DSL</w:t>
      </w:r>
      <w:r w:rsidR="00AB2BB8" w:rsidRPr="00EB651B">
        <w:t>.</w:t>
      </w:r>
      <w:r w:rsidR="00AB2BB8">
        <w:t xml:space="preserve">  </w:t>
      </w:r>
      <w:r w:rsidR="00836A41">
        <w:t>Our</w:t>
      </w:r>
      <w:r w:rsidR="00836A41" w:rsidRPr="00EB651B">
        <w:t xml:space="preserve"> systems are </w:t>
      </w:r>
      <w:r w:rsidR="00836A41">
        <w:t>reviewed</w:t>
      </w:r>
      <w:r w:rsidR="00150533">
        <w:t xml:space="preserve"> annually</w:t>
      </w:r>
      <w:r w:rsidR="00836A41">
        <w:t xml:space="preserve">. </w:t>
      </w:r>
      <w:r w:rsidR="001E7B61" w:rsidRPr="00E819D5">
        <w:rPr>
          <w:rStyle w:val="Hyperlink"/>
          <w:color w:val="auto"/>
          <w:u w:val="none"/>
        </w:rPr>
        <w:t>During</w:t>
      </w:r>
      <w:r w:rsidR="001E7B61">
        <w:rPr>
          <w:rStyle w:val="Hyperlink"/>
          <w:color w:val="auto"/>
          <w:u w:val="none"/>
        </w:rPr>
        <w:t xml:space="preserve"> any</w:t>
      </w:r>
      <w:r w:rsidR="001E7B61" w:rsidRPr="00E819D5">
        <w:rPr>
          <w:rStyle w:val="Hyperlink"/>
          <w:color w:val="auto"/>
          <w:u w:val="none"/>
        </w:rPr>
        <w:t xml:space="preserve"> contact, interventions, and assessment</w:t>
      </w:r>
      <w:r w:rsidR="001E7B61">
        <w:rPr>
          <w:rStyle w:val="Hyperlink"/>
          <w:color w:val="auto"/>
          <w:u w:val="none"/>
        </w:rPr>
        <w:t>s</w:t>
      </w:r>
      <w:r w:rsidR="001E7B61" w:rsidRPr="00E819D5">
        <w:rPr>
          <w:rStyle w:val="Hyperlink"/>
          <w:color w:val="auto"/>
          <w:u w:val="none"/>
        </w:rPr>
        <w:t xml:space="preserve"> we will always consider online risks to </w:t>
      </w:r>
      <w:r w:rsidR="001E7B61">
        <w:rPr>
          <w:rStyle w:val="Hyperlink"/>
          <w:color w:val="auto"/>
          <w:u w:val="none"/>
        </w:rPr>
        <w:t xml:space="preserve">the </w:t>
      </w:r>
      <w:r w:rsidR="001E7B61" w:rsidRPr="00E819D5">
        <w:rPr>
          <w:rStyle w:val="Hyperlink"/>
          <w:color w:val="auto"/>
          <w:u w:val="none"/>
        </w:rPr>
        <w:t>student.</w:t>
      </w:r>
      <w:r w:rsidR="001E7B61">
        <w:rPr>
          <w:rStyle w:val="Hyperlink"/>
          <w:color w:val="auto"/>
          <w:u w:val="none"/>
        </w:rPr>
        <w:t xml:space="preserve"> </w:t>
      </w:r>
      <w:r>
        <w:t>We</w:t>
      </w:r>
      <w:r w:rsidRPr="0025647D">
        <w:t xml:space="preserve"> ensure that </w:t>
      </w:r>
      <w:r>
        <w:t>students</w:t>
      </w:r>
      <w:r w:rsidRPr="0025647D">
        <w:t xml:space="preserve"> are taught </w:t>
      </w:r>
      <w:r w:rsidR="00E819D5">
        <w:t>how to keep safe</w:t>
      </w:r>
      <w:r w:rsidRPr="0025647D">
        <w:t xml:space="preserve"> online, through teaching and learning opportunities, as part of providing a broad and balanced curriculum</w:t>
      </w:r>
      <w:r w:rsidRPr="00150533">
        <w:t xml:space="preserve">. </w:t>
      </w:r>
      <w:r w:rsidR="00150533" w:rsidRPr="00150533">
        <w:rPr>
          <w:rFonts w:eastAsia="Times New Roman"/>
          <w:color w:val="000000" w:themeColor="text1"/>
          <w:kern w:val="24"/>
          <w:lang w:eastAsia="en-GB"/>
        </w:rPr>
        <w:t>Harmful and inappropriate content is blocked without unreasonably impacting teaching and learning</w:t>
      </w:r>
      <w:r w:rsidR="00150533">
        <w:rPr>
          <w:rFonts w:eastAsia="Times New Roman"/>
          <w:color w:val="000000" w:themeColor="text1"/>
          <w:kern w:val="24"/>
          <w:lang w:eastAsia="en-GB"/>
        </w:rPr>
        <w:t xml:space="preserve">. </w:t>
      </w:r>
      <w:r w:rsidR="00D034AE">
        <w:t xml:space="preserve">We involve parents and carers in this learning. </w:t>
      </w:r>
      <w:r w:rsidR="00384DE8" w:rsidRPr="00EB651B">
        <w:t xml:space="preserve">We will communicate regularly with parents to reinforce the importance of children being safe online.  Parents are informed of the systems we have in place to filter and monitor online use, what we are asking the children to do online, including sites they will be asked to access and who from </w:t>
      </w:r>
      <w:r w:rsidR="008A440D" w:rsidRPr="008A440D">
        <w:t>school</w:t>
      </w:r>
      <w:r w:rsidR="00384DE8" w:rsidRPr="00EB651B">
        <w:t xml:space="preserve"> (if anyone) their child will be interacting with online</w:t>
      </w:r>
      <w:r w:rsidRPr="0025647D">
        <w:t xml:space="preserve">. </w:t>
      </w:r>
      <w:r w:rsidR="00DB0882">
        <w:t>If</w:t>
      </w:r>
      <w:r w:rsidR="00FD5F87">
        <w:t xml:space="preserve"> students are learning remotely we refer to government guidance </w:t>
      </w:r>
      <w:hyperlink r:id="rId54" w:history="1">
        <w:r w:rsidR="00FD5F87" w:rsidRPr="00FD5F87">
          <w:rPr>
            <w:rStyle w:val="Hyperlink"/>
          </w:rPr>
          <w:t>here</w:t>
        </w:r>
      </w:hyperlink>
      <w:r w:rsidR="00FD5F87">
        <w:t>.</w:t>
      </w:r>
      <w:r w:rsidR="00836A41">
        <w:t xml:space="preserve"> </w:t>
      </w:r>
    </w:p>
    <w:p w14:paraId="25D73CC7" w14:textId="77777777" w:rsidR="002A29A0" w:rsidRPr="002A29A0" w:rsidRDefault="002A29A0" w:rsidP="00FD0315">
      <w:pPr>
        <w:widowControl w:val="0"/>
        <w:spacing w:after="0"/>
      </w:pPr>
      <w:r w:rsidRPr="002A29A0">
        <w:t xml:space="preserve">Should we have any concerns we will: </w:t>
      </w:r>
    </w:p>
    <w:p w14:paraId="4D435AD6" w14:textId="77777777" w:rsidR="002A29A0" w:rsidRPr="002A29A0" w:rsidRDefault="002A29A0" w:rsidP="009141C3">
      <w:pPr>
        <w:pStyle w:val="ListParagraph"/>
        <w:widowControl w:val="0"/>
        <w:numPr>
          <w:ilvl w:val="0"/>
          <w:numId w:val="39"/>
        </w:numPr>
        <w:spacing w:after="0" w:line="240" w:lineRule="auto"/>
        <w:ind w:left="709"/>
        <w:rPr>
          <w:u w:val="single"/>
        </w:rPr>
      </w:pPr>
      <w:r w:rsidRPr="002A29A0">
        <w:t xml:space="preserve">Refer to the Department of Education guidance on </w:t>
      </w:r>
      <w:hyperlink r:id="rId55" w:history="1">
        <w:r w:rsidRPr="002A29A0">
          <w:rPr>
            <w:rStyle w:val="Hyperlink"/>
          </w:rPr>
          <w:t>Teaching on line safety in schools</w:t>
        </w:r>
      </w:hyperlink>
      <w:r w:rsidRPr="002A29A0">
        <w:rPr>
          <w:b/>
          <w:bCs/>
        </w:rPr>
        <w:t xml:space="preserve"> </w:t>
      </w:r>
      <w:r w:rsidRPr="00E819D5">
        <w:t>(20</w:t>
      </w:r>
      <w:r w:rsidR="00CB1BA7">
        <w:t>23</w:t>
      </w:r>
      <w:r w:rsidRPr="002A29A0">
        <w:t>)</w:t>
      </w:r>
      <w:r w:rsidR="00957423">
        <w:t xml:space="preserve">, </w:t>
      </w:r>
      <w:hyperlink r:id="rId56" w:history="1">
        <w:r w:rsidR="00957423">
          <w:rPr>
            <w:rStyle w:val="Hyperlink"/>
          </w:rPr>
          <w:t>Greater Manchester Procedures</w:t>
        </w:r>
      </w:hyperlink>
      <w:r w:rsidR="00D22983">
        <w:rPr>
          <w:rStyle w:val="Hyperlink"/>
        </w:rPr>
        <w:t xml:space="preserve"> </w:t>
      </w:r>
      <w:r w:rsidRPr="002A29A0">
        <w:t xml:space="preserve">and </w:t>
      </w:r>
      <w:hyperlink r:id="rId57" w:history="1">
        <w:r w:rsidRPr="002A29A0">
          <w:rPr>
            <w:rStyle w:val="Hyperlink"/>
          </w:rPr>
          <w:t>UK Council for child internet safety</w:t>
        </w:r>
      </w:hyperlink>
      <w:r w:rsidRPr="002A29A0">
        <w:rPr>
          <w:b/>
          <w:bCs/>
          <w:lang w:val="en"/>
        </w:rPr>
        <w:t xml:space="preserve"> </w:t>
      </w:r>
      <w:r w:rsidRPr="002A29A0">
        <w:rPr>
          <w:lang w:val="en"/>
        </w:rPr>
        <w:t xml:space="preserve"> (UKCCIS).</w:t>
      </w:r>
      <w:r w:rsidRPr="002A29A0">
        <w:rPr>
          <w:u w:val="single"/>
        </w:rPr>
        <w:t xml:space="preserve"> </w:t>
      </w:r>
    </w:p>
    <w:p w14:paraId="2C009497" w14:textId="77777777" w:rsidR="002A29A0" w:rsidRPr="002A29A0" w:rsidRDefault="002A29A0" w:rsidP="009141C3">
      <w:pPr>
        <w:pStyle w:val="Normal1"/>
        <w:numPr>
          <w:ilvl w:val="0"/>
          <w:numId w:val="39"/>
        </w:numPr>
        <w:shd w:val="clear" w:color="auto" w:fill="FFFFFF"/>
        <w:spacing w:before="45" w:after="100" w:afterAutospacing="1" w:line="240" w:lineRule="auto"/>
        <w:ind w:left="709"/>
        <w:rPr>
          <w:rFonts w:asciiTheme="minorHAnsi" w:hAnsiTheme="minorHAnsi" w:cstheme="minorHAnsi"/>
          <w:color w:val="auto"/>
        </w:rPr>
      </w:pPr>
      <w:r w:rsidRPr="002A29A0">
        <w:rPr>
          <w:rFonts w:asciiTheme="minorHAnsi" w:hAnsiTheme="minorHAnsi" w:cstheme="minorHAnsi"/>
          <w:color w:val="auto"/>
        </w:rPr>
        <w:t xml:space="preserve">Report to </w:t>
      </w:r>
      <w:hyperlink r:id="rId58" w:history="1">
        <w:r w:rsidRPr="002A29A0">
          <w:rPr>
            <w:rStyle w:val="Hyperlink"/>
            <w:rFonts w:asciiTheme="minorHAnsi" w:hAnsiTheme="minorHAnsi" w:cstheme="minorHAnsi"/>
          </w:rPr>
          <w:t>CEOP</w:t>
        </w:r>
      </w:hyperlink>
      <w:r w:rsidRPr="002A29A0">
        <w:rPr>
          <w:rFonts w:asciiTheme="minorHAnsi" w:hAnsiTheme="minorHAnsi" w:cstheme="minorHAnsi"/>
          <w:color w:val="auto"/>
        </w:rPr>
        <w:t xml:space="preserve"> </w:t>
      </w:r>
      <w:r w:rsidRPr="002A29A0">
        <w:rPr>
          <w:rFonts w:asciiTheme="minorHAnsi" w:hAnsiTheme="minorHAnsi" w:cstheme="minorHAnsi"/>
          <w:color w:val="auto"/>
          <w:lang w:val="en"/>
        </w:rPr>
        <w:t>a law enforcement agency that keeps children and young people safe from sexual exploitation and abuse</w:t>
      </w:r>
      <w:r w:rsidRPr="00F55D9D">
        <w:rPr>
          <w:rFonts w:asciiTheme="minorHAnsi" w:hAnsiTheme="minorHAnsi" w:cstheme="minorHAnsi"/>
          <w:color w:val="auto"/>
          <w:lang w:val="en"/>
        </w:rPr>
        <w:t xml:space="preserve">- </w:t>
      </w:r>
      <w:hyperlink r:id="rId59" w:history="1">
        <w:r w:rsidRPr="00F55D9D">
          <w:rPr>
            <w:rStyle w:val="Hyperlink"/>
            <w:rFonts w:asciiTheme="minorHAnsi" w:hAnsiTheme="minorHAnsi" w:cstheme="minorHAnsi"/>
            <w:lang w:val="en"/>
          </w:rPr>
          <w:t>Reporting link</w:t>
        </w:r>
      </w:hyperlink>
      <w:r w:rsidRPr="002A29A0">
        <w:rPr>
          <w:rFonts w:asciiTheme="minorHAnsi" w:hAnsiTheme="minorHAnsi" w:cstheme="minorHAnsi"/>
          <w:color w:val="auto"/>
          <w:lang w:val="en"/>
        </w:rPr>
        <w:t xml:space="preserve"> or </w:t>
      </w:r>
      <w:r w:rsidR="00194815">
        <w:rPr>
          <w:rFonts w:asciiTheme="minorHAnsi" w:hAnsiTheme="minorHAnsi" w:cstheme="minorHAnsi"/>
          <w:color w:val="auto"/>
          <w:lang w:val="en"/>
        </w:rPr>
        <w:t>T</w:t>
      </w:r>
      <w:r w:rsidRPr="002A29A0">
        <w:rPr>
          <w:rFonts w:asciiTheme="minorHAnsi" w:hAnsiTheme="minorHAnsi" w:cstheme="minorHAnsi"/>
          <w:color w:val="auto"/>
          <w:lang w:val="en"/>
        </w:rPr>
        <w:t>el 0800 1111</w:t>
      </w:r>
    </w:p>
    <w:p w14:paraId="2D513E52" w14:textId="77777777" w:rsidR="00485074" w:rsidRPr="00FD5F87" w:rsidRDefault="002A29A0" w:rsidP="009141C3">
      <w:pPr>
        <w:pStyle w:val="Normal1"/>
        <w:numPr>
          <w:ilvl w:val="0"/>
          <w:numId w:val="39"/>
        </w:numPr>
        <w:shd w:val="clear" w:color="auto" w:fill="FFFFFF"/>
        <w:spacing w:before="45" w:after="100" w:afterAutospacing="1" w:line="240" w:lineRule="auto"/>
        <w:ind w:left="709"/>
        <w:rPr>
          <w:rFonts w:asciiTheme="minorHAnsi" w:hAnsiTheme="minorHAnsi" w:cstheme="minorHAnsi"/>
          <w:color w:val="auto"/>
        </w:rPr>
      </w:pPr>
      <w:r w:rsidRPr="002A29A0">
        <w:rPr>
          <w:rFonts w:asciiTheme="minorHAnsi" w:hAnsiTheme="minorHAnsi" w:cstheme="minorHAnsi"/>
          <w:color w:val="auto"/>
        </w:rPr>
        <w:t xml:space="preserve">We access resources from </w:t>
      </w:r>
      <w:hyperlink r:id="rId60" w:history="1">
        <w:r w:rsidR="00E819D5">
          <w:rPr>
            <w:rStyle w:val="Hyperlink"/>
            <w:rFonts w:asciiTheme="minorHAnsi" w:hAnsiTheme="minorHAnsi" w:cstheme="minorHAnsi"/>
          </w:rPr>
          <w:t>UK safer Internet</w:t>
        </w:r>
      </w:hyperlink>
      <w:r w:rsidRPr="002A29A0">
        <w:rPr>
          <w:rFonts w:asciiTheme="minorHAnsi" w:hAnsiTheme="minorHAnsi" w:cstheme="minorHAnsi"/>
          <w:color w:val="auto"/>
        </w:rPr>
        <w:t xml:space="preserve"> to keep students safe </w:t>
      </w:r>
      <w:r w:rsidR="001E7B61" w:rsidRPr="002A29A0">
        <w:rPr>
          <w:rFonts w:asciiTheme="minorHAnsi" w:hAnsiTheme="minorHAnsi" w:cstheme="minorHAnsi"/>
          <w:color w:val="auto"/>
        </w:rPr>
        <w:t>online</w:t>
      </w:r>
      <w:r w:rsidRPr="002A29A0">
        <w:rPr>
          <w:rFonts w:asciiTheme="minorHAnsi" w:hAnsiTheme="minorHAnsi" w:cstheme="minorHAnsi"/>
          <w:color w:val="auto"/>
        </w:rPr>
        <w:t>. We will also encourage our students/parents/carers to</w:t>
      </w:r>
      <w:r w:rsidRPr="002A29A0">
        <w:rPr>
          <w:rFonts w:asciiTheme="minorHAnsi" w:hAnsiTheme="minorHAnsi" w:cstheme="minorHAnsi"/>
          <w:color w:val="auto"/>
          <w:lang w:val="en"/>
        </w:rPr>
        <w:t xml:space="preserve"> anonymously report online child sexual abuse imagery and videos to the safer internet </w:t>
      </w:r>
      <w:hyperlink r:id="rId61" w:history="1">
        <w:r w:rsidRPr="005F0996">
          <w:rPr>
            <w:rStyle w:val="Hyperlink"/>
            <w:rFonts w:asciiTheme="minorHAnsi" w:hAnsiTheme="minorHAnsi" w:cstheme="minorHAnsi"/>
            <w:lang w:val="en"/>
          </w:rPr>
          <w:t>Hotline</w:t>
        </w:r>
      </w:hyperlink>
      <w:r w:rsidRPr="002A29A0">
        <w:rPr>
          <w:rFonts w:asciiTheme="minorHAnsi" w:hAnsiTheme="minorHAnsi" w:cstheme="minorHAnsi"/>
          <w:color w:val="365F91" w:themeColor="accent1" w:themeShade="BF"/>
          <w:lang w:val="en"/>
        </w:rPr>
        <w:t>.</w:t>
      </w:r>
    </w:p>
    <w:p w14:paraId="20D0A4FC" w14:textId="77777777" w:rsidR="002A29A0" w:rsidRPr="001900CA" w:rsidRDefault="002A29A0" w:rsidP="009141C3">
      <w:pPr>
        <w:pStyle w:val="Normal1"/>
        <w:numPr>
          <w:ilvl w:val="0"/>
          <w:numId w:val="39"/>
        </w:numPr>
        <w:shd w:val="clear" w:color="auto" w:fill="FFFFFF"/>
        <w:spacing w:before="45" w:after="100" w:afterAutospacing="1" w:line="240" w:lineRule="auto"/>
        <w:ind w:left="709"/>
        <w:rPr>
          <w:rStyle w:val="Hyperlink"/>
          <w:rFonts w:asciiTheme="minorHAnsi" w:hAnsiTheme="minorHAnsi" w:cstheme="minorHAnsi"/>
          <w:color w:val="auto"/>
          <w:u w:val="none"/>
        </w:rPr>
      </w:pPr>
      <w:r w:rsidRPr="00FD0315">
        <w:rPr>
          <w:color w:val="auto"/>
        </w:rPr>
        <w:t xml:space="preserve">Report any harmful content to - </w:t>
      </w:r>
      <w:hyperlink r:id="rId62" w:history="1">
        <w:r w:rsidR="005F0996" w:rsidRPr="003406D3">
          <w:rPr>
            <w:rStyle w:val="Hyperlink"/>
          </w:rPr>
          <w:t>www.reportharmfulcontent.com</w:t>
        </w:r>
      </w:hyperlink>
      <w:r w:rsidR="005F0996">
        <w:t xml:space="preserve"> </w:t>
      </w:r>
      <w:r w:rsidR="00FD0315" w:rsidRPr="00FD0315">
        <w:rPr>
          <w:rStyle w:val="Hyperlink"/>
          <w:color w:val="auto"/>
        </w:rPr>
        <w:t xml:space="preserve"> </w:t>
      </w:r>
    </w:p>
    <w:p w14:paraId="2C5BE868" w14:textId="3005E06E" w:rsidR="0021429F" w:rsidRDefault="00617E26" w:rsidP="00617E26">
      <w:pPr>
        <w:pStyle w:val="Normal1"/>
        <w:shd w:val="clear" w:color="auto" w:fill="FFFFFF"/>
        <w:spacing w:before="45" w:after="100" w:afterAutospacing="1" w:line="240" w:lineRule="auto"/>
        <w:rPr>
          <w:rStyle w:val="Hyperlink"/>
          <w:color w:val="auto"/>
          <w:u w:val="none"/>
        </w:rPr>
      </w:pPr>
      <w:r w:rsidRPr="008A440D">
        <w:rPr>
          <w:rStyle w:val="Hyperlink"/>
          <w:color w:val="auto"/>
          <w:u w:val="none"/>
        </w:rPr>
        <w:t>See our online safety policy</w:t>
      </w:r>
      <w:r w:rsidR="0021429F" w:rsidRPr="008A440D">
        <w:rPr>
          <w:rStyle w:val="Hyperlink"/>
          <w:color w:val="auto"/>
          <w:u w:val="none"/>
        </w:rPr>
        <w:t xml:space="preserve"> and AI Policy.</w:t>
      </w:r>
    </w:p>
    <w:p w14:paraId="39A5D336" w14:textId="52544E38" w:rsidR="00804D0A" w:rsidRDefault="0021429F" w:rsidP="00617E26">
      <w:pPr>
        <w:pStyle w:val="Normal1"/>
        <w:shd w:val="clear" w:color="auto" w:fill="FFFFFF"/>
        <w:spacing w:before="45" w:after="100" w:afterAutospacing="1" w:line="240" w:lineRule="auto"/>
        <w:rPr>
          <w:rStyle w:val="Hyperlink"/>
          <w:color w:val="auto"/>
          <w:u w:val="none"/>
        </w:rPr>
      </w:pPr>
      <w:r>
        <w:t xml:space="preserve">published Generative AI: product safety expectations to support schools to use generative artificial intelligence </w:t>
      </w:r>
      <w:r w:rsidR="00522ED9">
        <w:t>safely and</w:t>
      </w:r>
      <w:r>
        <w:t xml:space="preserve"> explains how filtering and monitoring requirements apply to the use of generative AI in education</w:t>
      </w:r>
      <w:r w:rsidR="00617E26" w:rsidRPr="001E7B61">
        <w:rPr>
          <w:rStyle w:val="Hyperlink"/>
          <w:color w:val="auto"/>
          <w:highlight w:val="green"/>
          <w:u w:val="none"/>
        </w:rPr>
        <w:t>.</w:t>
      </w:r>
      <w:r w:rsidR="00617E26" w:rsidRPr="00FD0315">
        <w:rPr>
          <w:rStyle w:val="Hyperlink"/>
          <w:color w:val="auto"/>
          <w:u w:val="none"/>
        </w:rPr>
        <w:t xml:space="preserve">  </w:t>
      </w:r>
    </w:p>
    <w:bookmarkEnd w:id="44"/>
    <w:p w14:paraId="25F6F411" w14:textId="77777777" w:rsidR="006C512D" w:rsidRPr="002A26AA" w:rsidRDefault="006C512D" w:rsidP="006C512D">
      <w:pPr>
        <w:pStyle w:val="Normal1"/>
        <w:spacing w:after="0"/>
        <w:rPr>
          <w:b/>
          <w:bCs/>
          <w:color w:val="auto"/>
        </w:rPr>
      </w:pPr>
      <w:r w:rsidRPr="002A26AA">
        <w:rPr>
          <w:b/>
          <w:bCs/>
          <w:color w:val="auto"/>
        </w:rPr>
        <w:t>Sharing of Nudes and Semi Nudes (also known as youth produced imagery)</w:t>
      </w:r>
    </w:p>
    <w:p w14:paraId="0DFDE740" w14:textId="77777777" w:rsidR="00F85999" w:rsidRDefault="006C512D" w:rsidP="006C512D">
      <w:pPr>
        <w:pStyle w:val="Normal1"/>
        <w:spacing w:after="0"/>
        <w:rPr>
          <w:rStyle w:val="Hyperlink"/>
        </w:rPr>
      </w:pPr>
      <w:r w:rsidRPr="002A26AA">
        <w:rPr>
          <w:rFonts w:eastAsia="Times New Roman" w:cs="Times New Roman"/>
          <w:lang w:eastAsia="en-GB"/>
        </w:rPr>
        <w:t>Sharing of nudes and semi nudes refers specifically to sharing nude and semi-nude images and/or videos</w:t>
      </w:r>
      <w:r w:rsidRPr="002A26AA">
        <w:rPr>
          <w:rFonts w:eastAsia="Times New Roman" w:cs="Times New Roman"/>
          <w:sz w:val="24"/>
          <w:szCs w:val="24"/>
          <w:lang w:eastAsia="en-GB"/>
        </w:rPr>
        <w:t xml:space="preserve">. </w:t>
      </w:r>
      <w:r w:rsidRPr="002A26AA">
        <w:rPr>
          <w:color w:val="auto"/>
        </w:rPr>
        <w:t xml:space="preserve">Staff will refer to the </w:t>
      </w:r>
      <w:r w:rsidRPr="002A26AA">
        <w:t xml:space="preserve">Government guidance in relation to </w:t>
      </w:r>
      <w:hyperlink r:id="rId63" w:history="1">
        <w:r w:rsidR="00126634">
          <w:rPr>
            <w:rStyle w:val="Hyperlink"/>
          </w:rPr>
          <w:t>Sharing nude and semi nudes: advice for education settings 2024</w:t>
        </w:r>
      </w:hyperlink>
      <w:r w:rsidR="00F85999">
        <w:rPr>
          <w:rStyle w:val="Hyperlink"/>
        </w:rPr>
        <w:t>.</w:t>
      </w:r>
    </w:p>
    <w:p w14:paraId="609D4921" w14:textId="6A2CB4FB" w:rsidR="006C512D" w:rsidRPr="002A26AA" w:rsidRDefault="008A440D" w:rsidP="008A440D">
      <w:pPr>
        <w:pStyle w:val="Normal1"/>
        <w:spacing w:after="0"/>
        <w:rPr>
          <w:b/>
          <w:bCs/>
          <w:color w:val="auto"/>
        </w:rPr>
      </w:pPr>
      <w:r>
        <w:t>*See AI Policy</w:t>
      </w:r>
    </w:p>
    <w:p w14:paraId="0D0B70C0" w14:textId="5B4B3784" w:rsidR="001A6E32" w:rsidRDefault="006C512D" w:rsidP="006C512D">
      <w:r w:rsidRPr="002A26AA">
        <w:t xml:space="preserve">We also </w:t>
      </w:r>
      <w:r w:rsidR="00F85999">
        <w:t xml:space="preserve">utilise resources through the SWGFL </w:t>
      </w:r>
      <w:hyperlink r:id="rId64" w:history="1">
        <w:r w:rsidR="00F85999" w:rsidRPr="00F85999">
          <w:rPr>
            <w:rStyle w:val="Hyperlink"/>
          </w:rPr>
          <w:t>So You Got Naked Online</w:t>
        </w:r>
      </w:hyperlink>
      <w:r w:rsidR="00F85999">
        <w:t xml:space="preserve"> and promote</w:t>
      </w:r>
      <w:r w:rsidRPr="002A26AA">
        <w:t xml:space="preserve"> the </w:t>
      </w:r>
      <w:hyperlink r:id="rId65" w:history="1">
        <w:r w:rsidRPr="002A26AA">
          <w:rPr>
            <w:rStyle w:val="Hyperlink"/>
          </w:rPr>
          <w:t>Report Remove tool</w:t>
        </w:r>
      </w:hyperlink>
      <w:r w:rsidRPr="002A26AA">
        <w:t xml:space="preserve"> whereby children, young people and adults can report nude images of them that are circulating social media and ensure they are </w:t>
      </w:r>
      <w:r w:rsidRPr="001A6E32">
        <w:t>taken down.</w:t>
      </w:r>
    </w:p>
    <w:p w14:paraId="222AD7E4" w14:textId="77777777" w:rsidR="008A440D" w:rsidRPr="002A26AA" w:rsidRDefault="008A440D" w:rsidP="008A440D">
      <w:pPr>
        <w:pStyle w:val="Normal1"/>
        <w:spacing w:after="0"/>
        <w:rPr>
          <w:b/>
          <w:bCs/>
          <w:color w:val="auto"/>
        </w:rPr>
      </w:pPr>
      <w:r>
        <w:t>*See AI Policy</w:t>
      </w:r>
    </w:p>
    <w:p w14:paraId="6F9DB345" w14:textId="77777777" w:rsidR="008A440D" w:rsidRPr="001A6E32" w:rsidRDefault="008A440D" w:rsidP="006C512D">
      <w:pPr>
        <w:rPr>
          <w:highlight w:val="green"/>
        </w:rPr>
      </w:pPr>
    </w:p>
    <w:p w14:paraId="7A44E61E" w14:textId="77777777" w:rsidR="0098503F" w:rsidRDefault="00332C1B">
      <w:pPr>
        <w:pStyle w:val="Normal1"/>
        <w:spacing w:after="0"/>
        <w:rPr>
          <w:b/>
          <w:bCs/>
          <w:color w:val="auto"/>
          <w:u w:val="single"/>
        </w:rPr>
      </w:pPr>
      <w:bookmarkStart w:id="45" w:name="Contextual_Safeguarding"/>
      <w:bookmarkEnd w:id="45"/>
      <w:r>
        <w:rPr>
          <w:b/>
          <w:bCs/>
          <w:color w:val="auto"/>
        </w:rPr>
        <w:t>HARM OUTSIDE THE HOME</w:t>
      </w:r>
    </w:p>
    <w:p w14:paraId="403CFAF8" w14:textId="77777777" w:rsidR="00DC67E0" w:rsidRPr="00DC67E0" w:rsidRDefault="005458CA" w:rsidP="00DC67E0">
      <w:pPr>
        <w:pStyle w:val="Normal1"/>
        <w:spacing w:after="0"/>
        <w:rPr>
          <w:rFonts w:asciiTheme="minorHAnsi" w:hAnsiTheme="minorHAnsi" w:cstheme="minorHAnsi"/>
          <w:i/>
          <w:iCs/>
          <w:color w:val="auto"/>
        </w:rPr>
      </w:pPr>
      <w:r>
        <w:rPr>
          <w:rFonts w:asciiTheme="minorHAnsi" w:hAnsiTheme="minorHAnsi" w:cstheme="minorHAnsi"/>
          <w:i/>
          <w:iCs/>
          <w:color w:val="auto"/>
          <w:lang w:val="en-US"/>
        </w:rPr>
        <w:t xml:space="preserve">Harm outside the home refers to </w:t>
      </w:r>
      <w:r w:rsidR="00DC67E0" w:rsidRPr="00DC67E0">
        <w:rPr>
          <w:rFonts w:asciiTheme="minorHAnsi" w:hAnsiTheme="minorHAnsi" w:cstheme="minorHAnsi"/>
          <w:i/>
          <w:iCs/>
          <w:color w:val="auto"/>
          <w:lang w:val="en-US"/>
        </w:rPr>
        <w:t>understanding, and responding to, young people’s experiences of significant harm beyond their families. It recognises that the different relationships that young people form in their neighborhoods, schools and online can feature violence and abuse. Parents and carers have little influence over these contexts, and young people’s experiences of extra-familial abuse can undermine parent-child relationships.</w:t>
      </w:r>
    </w:p>
    <w:p w14:paraId="7E74CF7C" w14:textId="77777777" w:rsidR="00C338FB" w:rsidRDefault="00C338FB">
      <w:pPr>
        <w:pStyle w:val="Normal1"/>
        <w:spacing w:after="0"/>
        <w:rPr>
          <w:color w:val="auto"/>
        </w:rPr>
      </w:pPr>
    </w:p>
    <w:p w14:paraId="6248CE9E" w14:textId="77777777" w:rsidR="00C338FB" w:rsidRPr="004D3672" w:rsidRDefault="0075733C">
      <w:pPr>
        <w:pStyle w:val="Normal1"/>
        <w:spacing w:after="0"/>
        <w:rPr>
          <w:rFonts w:asciiTheme="minorHAnsi" w:hAnsiTheme="minorHAnsi" w:cstheme="minorHAnsi"/>
          <w:color w:val="auto"/>
        </w:rPr>
      </w:pPr>
      <w:bookmarkStart w:id="46" w:name="Criminal"/>
      <w:bookmarkStart w:id="47" w:name="_Hlk173415120"/>
      <w:bookmarkEnd w:id="46"/>
      <w:r w:rsidRPr="004D3672">
        <w:rPr>
          <w:rFonts w:asciiTheme="minorHAnsi" w:hAnsiTheme="minorHAnsi" w:cstheme="minorHAnsi"/>
          <w:b/>
          <w:bCs/>
          <w:color w:val="auto"/>
        </w:rPr>
        <w:t xml:space="preserve">Child </w:t>
      </w:r>
      <w:r w:rsidR="002C1AFD" w:rsidRPr="004D3672">
        <w:rPr>
          <w:rFonts w:asciiTheme="minorHAnsi" w:hAnsiTheme="minorHAnsi" w:cstheme="minorHAnsi"/>
          <w:b/>
          <w:bCs/>
          <w:color w:val="auto"/>
        </w:rPr>
        <w:t>Criminal Exploitation /county lines</w:t>
      </w:r>
    </w:p>
    <w:p w14:paraId="57765670" w14:textId="0BD50172" w:rsidR="002403C8" w:rsidRPr="004D3672" w:rsidRDefault="00C338FB" w:rsidP="002403C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theme="minorHAnsi"/>
          <w:i/>
          <w:iCs/>
          <w:color w:val="auto"/>
        </w:rPr>
      </w:pPr>
      <w:r w:rsidRPr="004D3672">
        <w:rPr>
          <w:rFonts w:asciiTheme="minorHAnsi" w:hAnsiTheme="minorHAnsi" w:cstheme="minorHAnsi"/>
          <w:i/>
          <w:iCs/>
          <w:color w:val="auto"/>
        </w:rPr>
        <w:t>C</w:t>
      </w:r>
      <w:r w:rsidR="00FB16B6" w:rsidRPr="004D3672">
        <w:rPr>
          <w:rFonts w:asciiTheme="minorHAnsi" w:hAnsiTheme="minorHAnsi" w:cstheme="minorHAnsi"/>
          <w:i/>
          <w:iCs/>
          <w:color w:val="auto"/>
        </w:rPr>
        <w:t>hild Criminal Exploitation</w:t>
      </w:r>
      <w:r w:rsidR="001853A6" w:rsidRPr="004D3672">
        <w:rPr>
          <w:rFonts w:asciiTheme="minorHAnsi" w:hAnsiTheme="minorHAnsi" w:cstheme="minorHAnsi"/>
          <w:i/>
          <w:iCs/>
          <w:color w:val="auto"/>
        </w:rPr>
        <w:t xml:space="preserve"> (CCE)</w:t>
      </w:r>
      <w:r w:rsidRPr="004D3672">
        <w:rPr>
          <w:rFonts w:asciiTheme="minorHAnsi" w:hAnsiTheme="minorHAnsi" w:cstheme="minorHAnsi"/>
          <w:i/>
          <w:iCs/>
          <w:color w:val="auto"/>
        </w:rPr>
        <w:t xml:space="preserve"> is a geographical widespread form of harm that is a typical feature of county lines criminal activity, drug networks or gangs</w:t>
      </w:r>
      <w:r w:rsidR="002403C8" w:rsidRPr="004D3672">
        <w:rPr>
          <w:rFonts w:asciiTheme="minorHAnsi" w:hAnsiTheme="minorHAnsi" w:cstheme="minorHAnsi"/>
          <w:i/>
          <w:iCs/>
          <w:color w:val="auto"/>
        </w:rPr>
        <w:t xml:space="preserve"> (street gangs or organised crime gangs)</w:t>
      </w:r>
      <w:r w:rsidRPr="004D3672">
        <w:rPr>
          <w:rFonts w:asciiTheme="minorHAnsi" w:hAnsiTheme="minorHAnsi" w:cstheme="minorHAnsi"/>
          <w:i/>
          <w:iCs/>
          <w:color w:val="auto"/>
        </w:rPr>
        <w:t xml:space="preserve"> </w:t>
      </w:r>
      <w:r w:rsidR="00562809" w:rsidRPr="004D3672">
        <w:rPr>
          <w:rFonts w:asciiTheme="minorHAnsi" w:hAnsiTheme="minorHAnsi" w:cstheme="minorHAnsi"/>
          <w:i/>
          <w:iCs/>
          <w:color w:val="auto"/>
        </w:rPr>
        <w:t xml:space="preserve">who </w:t>
      </w:r>
      <w:r w:rsidRPr="004D3672">
        <w:rPr>
          <w:rFonts w:asciiTheme="minorHAnsi" w:hAnsiTheme="minorHAnsi" w:cstheme="minorHAnsi"/>
          <w:i/>
          <w:iCs/>
          <w:color w:val="auto"/>
        </w:rPr>
        <w:t xml:space="preserve">groom and exploit children and young people to carry drugs and money from urban areas to suburban and rural areas, </w:t>
      </w:r>
      <w:r w:rsidR="00D103B6" w:rsidRPr="004D3672">
        <w:rPr>
          <w:rFonts w:asciiTheme="minorHAnsi" w:hAnsiTheme="minorHAnsi" w:cstheme="minorHAnsi"/>
          <w:i/>
          <w:iCs/>
          <w:color w:val="auto"/>
        </w:rPr>
        <w:t>market,</w:t>
      </w:r>
      <w:r w:rsidRPr="004D3672">
        <w:rPr>
          <w:rFonts w:asciiTheme="minorHAnsi" w:hAnsiTheme="minorHAnsi" w:cstheme="minorHAnsi"/>
          <w:i/>
          <w:iCs/>
          <w:color w:val="auto"/>
        </w:rPr>
        <w:t xml:space="preserve"> and seaside</w:t>
      </w:r>
      <w:r w:rsidR="002403C8" w:rsidRPr="004D3672">
        <w:rPr>
          <w:rFonts w:asciiTheme="minorHAnsi" w:hAnsiTheme="minorHAnsi" w:cstheme="minorHAnsi"/>
          <w:i/>
          <w:iCs/>
          <w:color w:val="auto"/>
        </w:rPr>
        <w:t>/coastal</w:t>
      </w:r>
      <w:r w:rsidRPr="004D3672">
        <w:rPr>
          <w:rFonts w:asciiTheme="minorHAnsi" w:hAnsiTheme="minorHAnsi" w:cstheme="minorHAnsi"/>
          <w:i/>
          <w:iCs/>
          <w:color w:val="auto"/>
        </w:rPr>
        <w:t xml:space="preserve"> towns</w:t>
      </w:r>
      <w:r w:rsidR="002403C8" w:rsidRPr="004D3672">
        <w:rPr>
          <w:rFonts w:asciiTheme="minorHAnsi" w:hAnsiTheme="minorHAnsi" w:cstheme="minorHAnsi"/>
          <w:i/>
          <w:iCs/>
          <w:color w:val="auto"/>
        </w:rPr>
        <w:t xml:space="preserve"> via dedicated phone line or ‘deal lines’. </w:t>
      </w:r>
      <w:r w:rsidRPr="004D3672">
        <w:rPr>
          <w:rFonts w:asciiTheme="minorHAnsi" w:hAnsiTheme="minorHAnsi" w:cstheme="minorHAnsi"/>
          <w:i/>
          <w:iCs/>
          <w:color w:val="auto"/>
        </w:rPr>
        <w:t xml:space="preserve"> </w:t>
      </w:r>
      <w:r w:rsidR="002403C8" w:rsidRPr="004D3672">
        <w:rPr>
          <w:rFonts w:asciiTheme="minorHAnsi" w:hAnsiTheme="minorHAnsi" w:cstheme="minorHAnsi"/>
          <w:i/>
          <w:iCs/>
          <w:color w:val="auto"/>
        </w:rPr>
        <w:t xml:space="preserve">This can included children being trafficked away from their home area, staying in accommodation to sell and manufacture drugs these can </w:t>
      </w:r>
      <w:r w:rsidR="00522ED9" w:rsidRPr="004D3672">
        <w:rPr>
          <w:rFonts w:asciiTheme="minorHAnsi" w:hAnsiTheme="minorHAnsi" w:cstheme="minorHAnsi"/>
          <w:i/>
          <w:iCs/>
          <w:color w:val="auto"/>
        </w:rPr>
        <w:t>include: -</w:t>
      </w:r>
      <w:r w:rsidR="002403C8" w:rsidRPr="004D3672">
        <w:rPr>
          <w:rFonts w:asciiTheme="minorHAnsi" w:hAnsiTheme="minorHAnsi" w:cstheme="minorHAnsi"/>
          <w:i/>
          <w:iCs/>
          <w:color w:val="auto"/>
        </w:rPr>
        <w:t xml:space="preserve"> </w:t>
      </w:r>
      <w:r w:rsidR="00522ED9" w:rsidRPr="004D3672">
        <w:rPr>
          <w:rFonts w:asciiTheme="minorHAnsi" w:hAnsiTheme="minorHAnsi" w:cstheme="minorHAnsi"/>
          <w:i/>
          <w:iCs/>
          <w:color w:val="auto"/>
        </w:rPr>
        <w:t>Airbnb’s</w:t>
      </w:r>
      <w:r w:rsidR="002403C8" w:rsidRPr="004D3672">
        <w:rPr>
          <w:rFonts w:asciiTheme="minorHAnsi" w:hAnsiTheme="minorHAnsi" w:cstheme="minorHAnsi"/>
          <w:i/>
          <w:iCs/>
          <w:color w:val="auto"/>
        </w:rPr>
        <w:t xml:space="preserve"> and short term, private rental properties, budget hotels or the home of a drug user /vulnerable person that has been taken over by a criminal gang – this may be referred to as ‘cuckooing’. </w:t>
      </w:r>
    </w:p>
    <w:p w14:paraId="1E2B65EE" w14:textId="71DEE864" w:rsidR="00575160" w:rsidRDefault="00C338FB" w:rsidP="0035471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theme="minorHAnsi"/>
          <w:i/>
          <w:iCs/>
          <w:color w:val="auto"/>
        </w:rPr>
      </w:pPr>
      <w:r w:rsidRPr="004D3672">
        <w:rPr>
          <w:rFonts w:asciiTheme="minorHAnsi" w:hAnsiTheme="minorHAnsi" w:cstheme="minorHAnsi"/>
          <w:i/>
          <w:iCs/>
          <w:color w:val="auto"/>
        </w:rPr>
        <w:t xml:space="preserve">Key to identifying potential involvement in county lines are missing </w:t>
      </w:r>
      <w:r w:rsidR="00FB16B6" w:rsidRPr="004D3672">
        <w:rPr>
          <w:rFonts w:asciiTheme="minorHAnsi" w:hAnsiTheme="minorHAnsi" w:cstheme="minorHAnsi"/>
          <w:i/>
          <w:iCs/>
          <w:color w:val="auto"/>
        </w:rPr>
        <w:t>episodes when</w:t>
      </w:r>
      <w:r w:rsidRPr="004D3672">
        <w:rPr>
          <w:rFonts w:asciiTheme="minorHAnsi" w:hAnsiTheme="minorHAnsi" w:cstheme="minorHAnsi"/>
          <w:i/>
          <w:iCs/>
          <w:color w:val="auto"/>
        </w:rPr>
        <w:t xml:space="preserve"> the victim may have been trafficked for the transporting </w:t>
      </w:r>
      <w:r w:rsidR="00C16DC9" w:rsidRPr="004D3672">
        <w:rPr>
          <w:rFonts w:asciiTheme="minorHAnsi" w:hAnsiTheme="minorHAnsi" w:cstheme="minorHAnsi"/>
          <w:i/>
          <w:iCs/>
          <w:color w:val="auto"/>
        </w:rPr>
        <w:t xml:space="preserve">of </w:t>
      </w:r>
      <w:r w:rsidRPr="004D3672">
        <w:rPr>
          <w:rFonts w:asciiTheme="minorHAnsi" w:hAnsiTheme="minorHAnsi" w:cstheme="minorHAnsi"/>
          <w:i/>
          <w:iCs/>
          <w:color w:val="auto"/>
        </w:rPr>
        <w:t>drugs</w:t>
      </w:r>
      <w:r w:rsidR="00575160" w:rsidRPr="004D3672">
        <w:rPr>
          <w:rFonts w:asciiTheme="minorHAnsi" w:hAnsiTheme="minorHAnsi" w:cstheme="minorHAnsi"/>
          <w:i/>
          <w:iCs/>
          <w:color w:val="auto"/>
        </w:rPr>
        <w:t xml:space="preserve">. </w:t>
      </w:r>
    </w:p>
    <w:p w14:paraId="4331CC97" w14:textId="77777777" w:rsidR="00F55D9D" w:rsidRDefault="00F55D9D" w:rsidP="0035471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theme="minorHAnsi"/>
          <w:i/>
          <w:iCs/>
          <w:color w:val="auto"/>
        </w:rPr>
      </w:pPr>
    </w:p>
    <w:p w14:paraId="77573FC0" w14:textId="78CC1191" w:rsidR="00F55D9D" w:rsidRPr="00F55D9D" w:rsidRDefault="00F55D9D" w:rsidP="00F55D9D">
      <w:pPr>
        <w:pStyle w:val="Normal1"/>
        <w:spacing w:after="100" w:afterAutospacing="1" w:line="240" w:lineRule="auto"/>
        <w:rPr>
          <w:rFonts w:ascii="GDS Transport" w:hAnsi="GDS Transport"/>
          <w:color w:val="0B0C0C"/>
          <w:lang w:val="en"/>
        </w:rPr>
      </w:pPr>
      <w:r w:rsidRPr="00C338FB">
        <w:rPr>
          <w:color w:val="auto"/>
        </w:rPr>
        <w:t xml:space="preserve">If </w:t>
      </w:r>
      <w:r>
        <w:rPr>
          <w:color w:val="auto"/>
        </w:rPr>
        <w:t>we have</w:t>
      </w:r>
      <w:r w:rsidRPr="00C338FB">
        <w:rPr>
          <w:color w:val="auto"/>
        </w:rPr>
        <w:t xml:space="preserve"> any concerns regarding </w:t>
      </w:r>
      <w:r>
        <w:rPr>
          <w:color w:val="auto"/>
        </w:rPr>
        <w:t xml:space="preserve">exploitation we will refer to guidance provided by the </w:t>
      </w:r>
      <w:hyperlink r:id="rId66" w:history="1">
        <w:r w:rsidRPr="00B440D7">
          <w:rPr>
            <w:rStyle w:val="Hyperlink"/>
          </w:rPr>
          <w:t>Home Office</w:t>
        </w:r>
      </w:hyperlink>
      <w:r w:rsidRPr="00A4484C">
        <w:rPr>
          <w:rStyle w:val="Hyperlink"/>
          <w:color w:val="auto"/>
          <w:u w:val="none"/>
        </w:rPr>
        <w:t xml:space="preserve"> and Greater Manchester</w:t>
      </w:r>
      <w:r>
        <w:rPr>
          <w:rStyle w:val="Hyperlink"/>
          <w:color w:val="auto"/>
          <w:u w:val="none"/>
        </w:rPr>
        <w:t xml:space="preserve"> </w:t>
      </w:r>
      <w:hyperlink r:id="rId67" w:history="1">
        <w:r w:rsidRPr="00A4484C">
          <w:rPr>
            <w:rStyle w:val="Hyperlink"/>
          </w:rPr>
          <w:t>procedures</w:t>
        </w:r>
      </w:hyperlink>
      <w:r>
        <w:rPr>
          <w:color w:val="auto"/>
        </w:rPr>
        <w:t xml:space="preserve"> along with </w:t>
      </w:r>
      <w:hyperlink r:id="rId68" w:history="1">
        <w:r>
          <w:rPr>
            <w:rStyle w:val="Hyperlink"/>
          </w:rPr>
          <w:t>Multi agency practice principles for responding to exploitation and extra familial harm</w:t>
        </w:r>
      </w:hyperlink>
      <w:r>
        <w:rPr>
          <w:color w:val="auto"/>
        </w:rPr>
        <w:t xml:space="preserve">. We will </w:t>
      </w:r>
      <w:r w:rsidRPr="00C338FB">
        <w:rPr>
          <w:color w:val="auto"/>
        </w:rPr>
        <w:t>record the concerns</w:t>
      </w:r>
      <w:r>
        <w:rPr>
          <w:color w:val="auto"/>
        </w:rPr>
        <w:t xml:space="preserve"> and if we believe the threshold is met for statutory intervention refer to </w:t>
      </w:r>
      <w:r>
        <w:t>The Integrated Front Door</w:t>
      </w:r>
      <w:r>
        <w:rPr>
          <w:color w:val="auto"/>
        </w:rPr>
        <w:t>.</w:t>
      </w:r>
      <w:r w:rsidRPr="006C5480">
        <w:rPr>
          <w:rFonts w:ascii="GDS Transport" w:hAnsi="GDS Transport"/>
          <w:color w:val="0B0C0C"/>
          <w:lang w:val="en"/>
        </w:rPr>
        <w:t xml:space="preserve"> </w:t>
      </w:r>
      <w:r>
        <w:rPr>
          <w:rFonts w:ascii="GDS Transport" w:hAnsi="GDS Transport"/>
          <w:color w:val="0B0C0C"/>
          <w:lang w:val="en"/>
        </w:rPr>
        <w:t>Should Social Care intervention not be required Early Help will be offered.</w:t>
      </w:r>
    </w:p>
    <w:p w14:paraId="01B90D52" w14:textId="77777777" w:rsidR="00354715" w:rsidRPr="004D3672" w:rsidRDefault="00354715" w:rsidP="0035471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theme="minorHAnsi"/>
        </w:rPr>
      </w:pPr>
      <w:r w:rsidRPr="004D3672">
        <w:rPr>
          <w:rFonts w:asciiTheme="minorHAnsi" w:hAnsiTheme="minorHAnsi" w:cstheme="minorHAnsi"/>
        </w:rPr>
        <w:t xml:space="preserve">The </w:t>
      </w:r>
      <w:r w:rsidR="003F0D63" w:rsidRPr="004D3672">
        <w:rPr>
          <w:rFonts w:asciiTheme="minorHAnsi" w:hAnsiTheme="minorHAnsi" w:cstheme="minorHAnsi"/>
        </w:rPr>
        <w:t>D</w:t>
      </w:r>
      <w:r w:rsidRPr="004D3672">
        <w:rPr>
          <w:rFonts w:asciiTheme="minorHAnsi" w:hAnsiTheme="minorHAnsi" w:cstheme="minorHAnsi"/>
        </w:rPr>
        <w:t xml:space="preserve">esignated </w:t>
      </w:r>
      <w:r w:rsidR="003F0D63" w:rsidRPr="004D3672">
        <w:rPr>
          <w:rFonts w:asciiTheme="minorHAnsi" w:hAnsiTheme="minorHAnsi" w:cstheme="minorHAnsi"/>
        </w:rPr>
        <w:t>S</w:t>
      </w:r>
      <w:r w:rsidRPr="004D3672">
        <w:rPr>
          <w:rFonts w:asciiTheme="minorHAnsi" w:hAnsiTheme="minorHAnsi" w:cstheme="minorHAnsi"/>
        </w:rPr>
        <w:t xml:space="preserve">afeguarding </w:t>
      </w:r>
      <w:r w:rsidR="003F0D63" w:rsidRPr="004D3672">
        <w:rPr>
          <w:rFonts w:asciiTheme="minorHAnsi" w:hAnsiTheme="minorHAnsi" w:cstheme="minorHAnsi"/>
        </w:rPr>
        <w:t>L</w:t>
      </w:r>
      <w:r w:rsidRPr="004D3672">
        <w:rPr>
          <w:rFonts w:asciiTheme="minorHAnsi" w:hAnsiTheme="minorHAnsi" w:cstheme="minorHAnsi"/>
        </w:rPr>
        <w:t xml:space="preserve">ead (and any deputies) </w:t>
      </w:r>
      <w:r w:rsidR="00575160" w:rsidRPr="004D3672">
        <w:rPr>
          <w:rFonts w:asciiTheme="minorHAnsi" w:hAnsiTheme="minorHAnsi" w:cstheme="minorHAnsi"/>
        </w:rPr>
        <w:t xml:space="preserve">is </w:t>
      </w:r>
      <w:r w:rsidRPr="004D3672">
        <w:rPr>
          <w:rFonts w:asciiTheme="minorHAnsi" w:hAnsiTheme="minorHAnsi" w:cstheme="minorHAnsi"/>
        </w:rPr>
        <w:t xml:space="preserve">aware of the National Referral Mechanism </w:t>
      </w:r>
      <w:r w:rsidR="00ED5BBC" w:rsidRPr="004D3672">
        <w:rPr>
          <w:rFonts w:asciiTheme="minorHAnsi" w:hAnsiTheme="minorHAnsi" w:cstheme="minorHAnsi"/>
        </w:rPr>
        <w:t>and</w:t>
      </w:r>
      <w:r w:rsidR="000C160C" w:rsidRPr="004D3672">
        <w:rPr>
          <w:rFonts w:asciiTheme="minorHAnsi" w:hAnsiTheme="minorHAnsi" w:cstheme="minorHAnsi"/>
        </w:rPr>
        <w:t xml:space="preserve"> </w:t>
      </w:r>
      <w:r w:rsidR="00ED5BBC" w:rsidRPr="004D3672">
        <w:rPr>
          <w:rFonts w:asciiTheme="minorHAnsi" w:hAnsiTheme="minorHAnsi" w:cstheme="minorHAnsi"/>
        </w:rPr>
        <w:t>will</w:t>
      </w:r>
      <w:r w:rsidRPr="004D3672">
        <w:rPr>
          <w:rFonts w:asciiTheme="minorHAnsi" w:hAnsiTheme="minorHAnsi" w:cstheme="minorHAnsi"/>
        </w:rPr>
        <w:t xml:space="preserve"> consider</w:t>
      </w:r>
      <w:r w:rsidR="00ED5BBC" w:rsidRPr="004D3672">
        <w:rPr>
          <w:rFonts w:asciiTheme="minorHAnsi" w:hAnsiTheme="minorHAnsi" w:cstheme="minorHAnsi"/>
        </w:rPr>
        <w:t xml:space="preserve"> if a notification is required</w:t>
      </w:r>
      <w:r w:rsidR="003E07DD" w:rsidRPr="004D3672">
        <w:rPr>
          <w:rFonts w:asciiTheme="minorHAnsi" w:hAnsiTheme="minorHAnsi" w:cstheme="minorHAnsi"/>
        </w:rPr>
        <w:t xml:space="preserve"> through</w:t>
      </w:r>
      <w:r w:rsidR="00C85B50" w:rsidRPr="004D3672">
        <w:rPr>
          <w:rFonts w:asciiTheme="minorHAnsi" w:hAnsiTheme="minorHAnsi" w:cstheme="minorHAnsi"/>
        </w:rPr>
        <w:t xml:space="preserve"> the Integrated Front Door</w:t>
      </w:r>
      <w:r w:rsidRPr="004D3672">
        <w:rPr>
          <w:rFonts w:asciiTheme="minorHAnsi" w:hAnsiTheme="minorHAnsi" w:cstheme="minorHAnsi"/>
        </w:rPr>
        <w:t xml:space="preserve">. Like other forms of abuse and exploitation, </w:t>
      </w:r>
      <w:r w:rsidR="000C160C" w:rsidRPr="004D3672">
        <w:rPr>
          <w:rFonts w:asciiTheme="minorHAnsi" w:hAnsiTheme="minorHAnsi" w:cstheme="minorHAnsi"/>
        </w:rPr>
        <w:t>CCE can</w:t>
      </w:r>
      <w:r w:rsidRPr="004D3672">
        <w:rPr>
          <w:rFonts w:asciiTheme="minorHAnsi" w:hAnsiTheme="minorHAnsi" w:cstheme="minorHAnsi"/>
        </w:rPr>
        <w:t xml:space="preserve">: </w:t>
      </w:r>
    </w:p>
    <w:p w14:paraId="3340A64E" w14:textId="77777777" w:rsidR="00354715" w:rsidRPr="004D3672" w:rsidRDefault="00354715" w:rsidP="00F7292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709" w:hanging="283"/>
        <w:rPr>
          <w:rFonts w:asciiTheme="minorHAnsi" w:hAnsiTheme="minorHAnsi" w:cstheme="minorHAnsi"/>
        </w:rPr>
      </w:pPr>
      <w:r w:rsidRPr="004D3672">
        <w:rPr>
          <w:rFonts w:asciiTheme="minorHAnsi" w:hAnsiTheme="minorHAnsi" w:cstheme="minorHAnsi"/>
        </w:rPr>
        <w:t>• affect any child or young person (male or female) under the age of 18 years</w:t>
      </w:r>
      <w:r w:rsidR="00C85B50" w:rsidRPr="004D3672">
        <w:rPr>
          <w:rFonts w:asciiTheme="minorHAnsi" w:hAnsiTheme="minorHAnsi" w:cstheme="minorHAnsi"/>
        </w:rPr>
        <w:t>.</w:t>
      </w:r>
      <w:r w:rsidRPr="004D3672">
        <w:rPr>
          <w:rFonts w:asciiTheme="minorHAnsi" w:hAnsiTheme="minorHAnsi" w:cstheme="minorHAnsi"/>
        </w:rPr>
        <w:t xml:space="preserve"> </w:t>
      </w:r>
    </w:p>
    <w:p w14:paraId="5238DBEC" w14:textId="77777777" w:rsidR="00354715" w:rsidRPr="004D3672" w:rsidRDefault="00354715" w:rsidP="00F7292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709" w:hanging="283"/>
        <w:rPr>
          <w:rFonts w:asciiTheme="minorHAnsi" w:hAnsiTheme="minorHAnsi" w:cstheme="minorHAnsi"/>
        </w:rPr>
      </w:pPr>
      <w:r w:rsidRPr="004D3672">
        <w:rPr>
          <w:rFonts w:asciiTheme="minorHAnsi" w:hAnsiTheme="minorHAnsi" w:cstheme="minorHAnsi"/>
        </w:rPr>
        <w:t>• affect any vulnerable adult over the age of 18 years</w:t>
      </w:r>
      <w:r w:rsidR="00C85B50" w:rsidRPr="004D3672">
        <w:rPr>
          <w:rFonts w:asciiTheme="minorHAnsi" w:hAnsiTheme="minorHAnsi" w:cstheme="minorHAnsi"/>
        </w:rPr>
        <w:t>.</w:t>
      </w:r>
      <w:r w:rsidRPr="004D3672">
        <w:rPr>
          <w:rFonts w:asciiTheme="minorHAnsi" w:hAnsiTheme="minorHAnsi" w:cstheme="minorHAnsi"/>
        </w:rPr>
        <w:t xml:space="preserve"> </w:t>
      </w:r>
    </w:p>
    <w:p w14:paraId="6A59D88E" w14:textId="77777777" w:rsidR="00354715" w:rsidRPr="004D3672" w:rsidRDefault="00354715" w:rsidP="00F7292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709" w:hanging="283"/>
        <w:rPr>
          <w:rFonts w:asciiTheme="minorHAnsi" w:hAnsiTheme="minorHAnsi" w:cstheme="minorHAnsi"/>
        </w:rPr>
      </w:pPr>
      <w:r w:rsidRPr="004D3672">
        <w:rPr>
          <w:rFonts w:asciiTheme="minorHAnsi" w:hAnsiTheme="minorHAnsi" w:cstheme="minorHAnsi"/>
        </w:rPr>
        <w:t>• still be exploitation even if the activity appears consensual</w:t>
      </w:r>
      <w:r w:rsidR="00C85B50" w:rsidRPr="004D3672">
        <w:rPr>
          <w:rFonts w:asciiTheme="minorHAnsi" w:hAnsiTheme="minorHAnsi" w:cstheme="minorHAnsi"/>
        </w:rPr>
        <w:t>.</w:t>
      </w:r>
      <w:r w:rsidRPr="004D3672">
        <w:rPr>
          <w:rFonts w:asciiTheme="minorHAnsi" w:hAnsiTheme="minorHAnsi" w:cstheme="minorHAnsi"/>
        </w:rPr>
        <w:t xml:space="preserve"> </w:t>
      </w:r>
    </w:p>
    <w:p w14:paraId="13D5A80A" w14:textId="77777777" w:rsidR="00F72927" w:rsidRPr="004D3672" w:rsidRDefault="00354715" w:rsidP="00F7292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709" w:hanging="283"/>
        <w:rPr>
          <w:rFonts w:asciiTheme="minorHAnsi" w:hAnsiTheme="minorHAnsi" w:cstheme="minorHAnsi"/>
        </w:rPr>
      </w:pPr>
      <w:r w:rsidRPr="004D3672">
        <w:rPr>
          <w:rFonts w:asciiTheme="minorHAnsi" w:hAnsiTheme="minorHAnsi" w:cstheme="minorHAnsi"/>
        </w:rPr>
        <w:t>•  involve force and/or enticement-based methods of compliance and is often accompanied by violence or threats</w:t>
      </w:r>
    </w:p>
    <w:p w14:paraId="069C430E" w14:textId="77777777" w:rsidR="00354715" w:rsidRPr="004D3672" w:rsidRDefault="00F72927" w:rsidP="00F7292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709" w:hanging="283"/>
        <w:rPr>
          <w:rFonts w:asciiTheme="minorHAnsi" w:hAnsiTheme="minorHAnsi" w:cstheme="minorHAnsi"/>
        </w:rPr>
      </w:pPr>
      <w:r w:rsidRPr="004D3672">
        <w:rPr>
          <w:rFonts w:asciiTheme="minorHAnsi" w:hAnsiTheme="minorHAnsi" w:cstheme="minorHAnsi"/>
        </w:rPr>
        <w:t xml:space="preserve">    </w:t>
      </w:r>
      <w:r w:rsidR="00354715" w:rsidRPr="004D3672">
        <w:rPr>
          <w:rFonts w:asciiTheme="minorHAnsi" w:hAnsiTheme="minorHAnsi" w:cstheme="minorHAnsi"/>
        </w:rPr>
        <w:t>of violence</w:t>
      </w:r>
      <w:r w:rsidR="00C85B50" w:rsidRPr="004D3672">
        <w:rPr>
          <w:rFonts w:asciiTheme="minorHAnsi" w:hAnsiTheme="minorHAnsi" w:cstheme="minorHAnsi"/>
        </w:rPr>
        <w:t>.</w:t>
      </w:r>
      <w:r w:rsidR="00354715" w:rsidRPr="004D3672">
        <w:rPr>
          <w:rFonts w:asciiTheme="minorHAnsi" w:hAnsiTheme="minorHAnsi" w:cstheme="minorHAnsi"/>
        </w:rPr>
        <w:t xml:space="preserve"> </w:t>
      </w:r>
    </w:p>
    <w:p w14:paraId="33C52523" w14:textId="77777777" w:rsidR="00354715" w:rsidRPr="004D3672" w:rsidRDefault="00354715" w:rsidP="00F7292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709" w:hanging="283"/>
        <w:rPr>
          <w:rFonts w:asciiTheme="minorHAnsi" w:hAnsiTheme="minorHAnsi" w:cstheme="minorHAnsi"/>
        </w:rPr>
      </w:pPr>
      <w:r w:rsidRPr="004D3672">
        <w:rPr>
          <w:rFonts w:asciiTheme="minorHAnsi" w:hAnsiTheme="minorHAnsi" w:cstheme="minorHAnsi"/>
        </w:rPr>
        <w:t xml:space="preserve">•  be perpetrated by individuals or groups, males or females, and young people or adults; and </w:t>
      </w:r>
    </w:p>
    <w:p w14:paraId="31C201AC" w14:textId="7D22D14C" w:rsidR="00E02992" w:rsidRPr="004D3672" w:rsidRDefault="00354715" w:rsidP="004D3672">
      <w:pPr>
        <w:pStyle w:val="Normal1"/>
        <w:spacing w:after="0"/>
        <w:ind w:left="709" w:hanging="283"/>
        <w:rPr>
          <w:rFonts w:asciiTheme="minorHAnsi" w:hAnsiTheme="minorHAnsi" w:cstheme="minorHAnsi"/>
          <w:color w:val="auto"/>
        </w:rPr>
      </w:pPr>
      <w:r w:rsidRPr="004D3672">
        <w:rPr>
          <w:rFonts w:asciiTheme="minorHAnsi" w:hAnsiTheme="minorHAnsi" w:cstheme="minorHAnsi"/>
        </w:rPr>
        <w:t>• is typified by some form of power imbalance in favour of those perpetrating the exploitation.</w:t>
      </w:r>
      <w:bookmarkStart w:id="48" w:name="CSE"/>
      <w:bookmarkEnd w:id="48"/>
    </w:p>
    <w:p w14:paraId="7717B964" w14:textId="77777777" w:rsidR="004D3672" w:rsidRPr="004D3672" w:rsidRDefault="004D3672" w:rsidP="004D3672">
      <w:pPr>
        <w:pStyle w:val="Normal1"/>
        <w:spacing w:after="0"/>
        <w:ind w:left="709" w:hanging="283"/>
        <w:rPr>
          <w:rFonts w:asciiTheme="minorHAnsi" w:hAnsiTheme="minorHAnsi" w:cstheme="minorHAnsi"/>
          <w:color w:val="auto"/>
        </w:rPr>
      </w:pPr>
    </w:p>
    <w:p w14:paraId="7AC6F215" w14:textId="77777777" w:rsidR="00E32D88" w:rsidRPr="004D3672" w:rsidRDefault="00ED5BBC">
      <w:pPr>
        <w:pStyle w:val="Normal1"/>
        <w:spacing w:after="0"/>
        <w:rPr>
          <w:rFonts w:asciiTheme="minorHAnsi" w:hAnsiTheme="minorHAnsi" w:cstheme="minorHAnsi"/>
          <w:color w:val="auto"/>
        </w:rPr>
      </w:pPr>
      <w:r w:rsidRPr="004D3672">
        <w:rPr>
          <w:rFonts w:asciiTheme="minorHAnsi" w:hAnsiTheme="minorHAnsi" w:cstheme="minorHAnsi"/>
          <w:b/>
          <w:color w:val="auto"/>
        </w:rPr>
        <w:t>Child Sexual Exploitation</w:t>
      </w:r>
      <w:r w:rsidR="007F42B0" w:rsidRPr="004D3672">
        <w:rPr>
          <w:rFonts w:asciiTheme="minorHAnsi" w:hAnsiTheme="minorHAnsi" w:cstheme="minorHAnsi"/>
          <w:b/>
          <w:color w:val="auto"/>
        </w:rPr>
        <w:t xml:space="preserve"> (CSE)</w:t>
      </w:r>
      <w:r w:rsidR="007F42B0" w:rsidRPr="004D3672">
        <w:rPr>
          <w:rFonts w:asciiTheme="minorHAnsi" w:hAnsiTheme="minorHAnsi" w:cstheme="minorHAnsi"/>
          <w:color w:val="auto"/>
        </w:rPr>
        <w:t xml:space="preserve">: </w:t>
      </w:r>
    </w:p>
    <w:p w14:paraId="3D41FE39" w14:textId="77777777" w:rsidR="00E32D88" w:rsidRPr="004D3672" w:rsidRDefault="007F42B0">
      <w:pPr>
        <w:pStyle w:val="Normal1"/>
        <w:spacing w:after="0"/>
        <w:rPr>
          <w:rFonts w:asciiTheme="minorHAnsi" w:hAnsiTheme="minorHAnsi" w:cstheme="minorHAnsi"/>
          <w:color w:val="auto"/>
        </w:rPr>
      </w:pPr>
      <w:r w:rsidRPr="004D3672">
        <w:rPr>
          <w:rFonts w:asciiTheme="minorHAnsi" w:hAnsiTheme="minorHAnsi" w:cstheme="minorHAnsi"/>
          <w:color w:val="auto"/>
        </w:rPr>
        <w:t>The definition of Child Sexual Exploitation is as follows:</w:t>
      </w:r>
    </w:p>
    <w:p w14:paraId="27C2AE72" w14:textId="77777777" w:rsidR="00E32D88" w:rsidRPr="004D3672" w:rsidRDefault="003A3913">
      <w:pPr>
        <w:pStyle w:val="Normal1"/>
        <w:spacing w:after="0"/>
        <w:rPr>
          <w:rFonts w:asciiTheme="minorHAnsi" w:hAnsiTheme="minorHAnsi" w:cstheme="minorHAnsi"/>
          <w:i/>
          <w:color w:val="auto"/>
        </w:rPr>
      </w:pPr>
      <w:r w:rsidRPr="004D3672">
        <w:rPr>
          <w:rFonts w:asciiTheme="minorHAnsi" w:hAnsiTheme="minorHAnsi" w:cstheme="minorHAnsi"/>
          <w:i/>
          <w:iCs/>
        </w:rPr>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r w:rsidRPr="004D3672">
        <w:rPr>
          <w:rFonts w:asciiTheme="minorHAnsi" w:hAnsiTheme="minorHAnsi" w:cstheme="minorHAnsi"/>
        </w:rPr>
        <w:t>.</w:t>
      </w:r>
    </w:p>
    <w:p w14:paraId="72AB07CE" w14:textId="77777777" w:rsidR="003A3913" w:rsidRPr="004D3672" w:rsidRDefault="003A3913">
      <w:pPr>
        <w:pStyle w:val="Normal1"/>
        <w:spacing w:after="0"/>
        <w:rPr>
          <w:rFonts w:asciiTheme="minorHAnsi" w:hAnsiTheme="minorHAnsi" w:cstheme="minorHAnsi"/>
          <w:color w:val="auto"/>
        </w:rPr>
      </w:pPr>
    </w:p>
    <w:p w14:paraId="2657531D" w14:textId="068F83C8" w:rsidR="00E32D88" w:rsidRPr="004D3672" w:rsidRDefault="007F42B0">
      <w:pPr>
        <w:pStyle w:val="Normal1"/>
        <w:spacing w:after="0"/>
        <w:rPr>
          <w:rFonts w:asciiTheme="minorHAnsi" w:hAnsiTheme="minorHAnsi" w:cstheme="minorHAnsi"/>
          <w:color w:val="auto"/>
          <w:u w:val="single"/>
        </w:rPr>
      </w:pPr>
      <w:r w:rsidRPr="004D3672">
        <w:rPr>
          <w:rFonts w:asciiTheme="minorHAnsi" w:hAnsiTheme="minorHAnsi" w:cstheme="minorHAnsi"/>
          <w:color w:val="auto"/>
        </w:rPr>
        <w:t xml:space="preserve">Technology is widely used by perpetrators as a method of grooming and coercing victims, often through social networking sites.  More information about Child Sexual Exploitation is available on the </w:t>
      </w:r>
      <w:hyperlink r:id="rId69" w:history="1">
        <w:r w:rsidR="00C16DC9" w:rsidRPr="004D3672">
          <w:rPr>
            <w:rStyle w:val="Hyperlink"/>
            <w:rFonts w:asciiTheme="minorHAnsi" w:hAnsiTheme="minorHAnsi" w:cstheme="minorHAnsi"/>
          </w:rPr>
          <w:t>Bolton Safeguarding Children Partnership</w:t>
        </w:r>
      </w:hyperlink>
      <w:r w:rsidR="00915E6E" w:rsidRPr="004D3672">
        <w:rPr>
          <w:rStyle w:val="Hyperlink"/>
          <w:rFonts w:asciiTheme="minorHAnsi" w:hAnsiTheme="minorHAnsi" w:cstheme="minorHAnsi"/>
        </w:rPr>
        <w:t xml:space="preserve"> website</w:t>
      </w:r>
      <w:r w:rsidR="00E53BCD" w:rsidRPr="004D3672">
        <w:rPr>
          <w:rStyle w:val="Hyperlink"/>
          <w:rFonts w:asciiTheme="minorHAnsi" w:hAnsiTheme="minorHAnsi" w:cstheme="minorHAnsi"/>
          <w:color w:val="auto"/>
          <w:u w:val="none"/>
        </w:rPr>
        <w:t xml:space="preserve">, </w:t>
      </w:r>
      <w:hyperlink r:id="rId70" w:history="1">
        <w:r w:rsidR="00E53BCD" w:rsidRPr="004D3672">
          <w:rPr>
            <w:rStyle w:val="Hyperlink"/>
            <w:rFonts w:asciiTheme="minorHAnsi" w:hAnsiTheme="minorHAnsi" w:cstheme="minorHAnsi"/>
          </w:rPr>
          <w:t>Greater Manchester Procedures</w:t>
        </w:r>
      </w:hyperlink>
      <w:r w:rsidRPr="004D3672">
        <w:rPr>
          <w:rFonts w:asciiTheme="minorHAnsi" w:hAnsiTheme="minorHAnsi" w:cstheme="minorHAnsi"/>
          <w:color w:val="auto"/>
        </w:rPr>
        <w:t xml:space="preserve"> </w:t>
      </w:r>
      <w:r w:rsidR="00115F1B">
        <w:rPr>
          <w:rFonts w:asciiTheme="minorHAnsi" w:hAnsiTheme="minorHAnsi" w:cstheme="minorHAnsi"/>
          <w:color w:val="auto"/>
        </w:rPr>
        <w:t xml:space="preserve">, </w:t>
      </w:r>
      <w:hyperlink r:id="rId71" w:history="1">
        <w:r w:rsidR="00115F1B" w:rsidRPr="00115F1B">
          <w:rPr>
            <w:color w:val="0000FF"/>
            <w:u w:val="single"/>
          </w:rPr>
          <w:t>Preventing Child Sexual Exploitation | The Children's Society</w:t>
        </w:r>
      </w:hyperlink>
      <w:r w:rsidR="00115F1B">
        <w:t xml:space="preserve"> </w:t>
      </w:r>
      <w:r w:rsidR="001602A8" w:rsidRPr="004D3672">
        <w:rPr>
          <w:rFonts w:asciiTheme="minorHAnsi" w:hAnsiTheme="minorHAnsi" w:cstheme="minorHAnsi"/>
          <w:color w:val="auto"/>
        </w:rPr>
        <w:t>and</w:t>
      </w:r>
      <w:r w:rsidR="001602A8" w:rsidRPr="004D3672">
        <w:rPr>
          <w:rFonts w:asciiTheme="minorHAnsi" w:hAnsiTheme="minorHAnsi" w:cstheme="minorHAnsi"/>
        </w:rPr>
        <w:t xml:space="preserve"> staff </w:t>
      </w:r>
      <w:r w:rsidR="006C5480" w:rsidRPr="004D3672">
        <w:rPr>
          <w:rFonts w:asciiTheme="minorHAnsi" w:hAnsiTheme="minorHAnsi" w:cstheme="minorHAnsi"/>
        </w:rPr>
        <w:t>are also</w:t>
      </w:r>
      <w:r w:rsidR="001602A8" w:rsidRPr="004D3672">
        <w:rPr>
          <w:rFonts w:asciiTheme="minorHAnsi" w:hAnsiTheme="minorHAnsi" w:cstheme="minorHAnsi"/>
        </w:rPr>
        <w:t xml:space="preserve"> aware of the Department for Education’s </w:t>
      </w:r>
      <w:hyperlink r:id="rId72" w:history="1">
        <w:r w:rsidR="001602A8" w:rsidRPr="004D3672">
          <w:rPr>
            <w:rStyle w:val="Hyperlink"/>
            <w:rFonts w:asciiTheme="minorHAnsi" w:hAnsiTheme="minorHAnsi" w:cstheme="minorHAnsi"/>
          </w:rPr>
          <w:t>Child sexual exploitation: guide for practitioners</w:t>
        </w:r>
      </w:hyperlink>
      <w:r w:rsidR="006C5480" w:rsidRPr="004D3672">
        <w:rPr>
          <w:rStyle w:val="Hyperlink"/>
          <w:rFonts w:asciiTheme="minorHAnsi" w:hAnsiTheme="minorHAnsi" w:cstheme="minorHAnsi"/>
        </w:rPr>
        <w:t>.</w:t>
      </w:r>
      <w:r w:rsidRPr="004D3672">
        <w:rPr>
          <w:rFonts w:asciiTheme="minorHAnsi" w:hAnsiTheme="minorHAnsi" w:cstheme="minorHAnsi"/>
          <w:color w:val="auto"/>
        </w:rPr>
        <w:t xml:space="preserve"> </w:t>
      </w:r>
    </w:p>
    <w:p w14:paraId="7F1C3AF3" w14:textId="77777777" w:rsidR="00E32D88" w:rsidRPr="004D3672" w:rsidRDefault="00E32D88">
      <w:pPr>
        <w:pStyle w:val="Normal1"/>
        <w:spacing w:after="0"/>
        <w:rPr>
          <w:rFonts w:asciiTheme="minorHAnsi" w:hAnsiTheme="minorHAnsi" w:cstheme="minorHAnsi"/>
          <w:color w:val="auto"/>
        </w:rPr>
      </w:pPr>
    </w:p>
    <w:p w14:paraId="3117BE8D" w14:textId="77777777" w:rsidR="002403C8" w:rsidRPr="004D3672" w:rsidRDefault="002403C8" w:rsidP="002403C8">
      <w:pPr>
        <w:pStyle w:val="Normal1"/>
        <w:spacing w:after="100" w:afterAutospacing="1" w:line="240" w:lineRule="auto"/>
        <w:rPr>
          <w:rFonts w:asciiTheme="minorHAnsi" w:hAnsiTheme="minorHAnsi" w:cstheme="minorHAnsi"/>
          <w:color w:val="0B0C0C"/>
          <w:lang w:val="en"/>
        </w:rPr>
      </w:pPr>
      <w:r w:rsidRPr="004D3672">
        <w:rPr>
          <w:rFonts w:asciiTheme="minorHAnsi" w:hAnsiTheme="minorHAnsi" w:cstheme="minorHAnsi"/>
          <w:color w:val="auto"/>
        </w:rPr>
        <w:t xml:space="preserve">If we have any concerns regarding exploitation we will refer to guidance provided by the </w:t>
      </w:r>
      <w:hyperlink r:id="rId73" w:history="1">
        <w:r w:rsidRPr="004D3672">
          <w:rPr>
            <w:rStyle w:val="Hyperlink"/>
            <w:rFonts w:asciiTheme="minorHAnsi" w:hAnsiTheme="minorHAnsi" w:cstheme="minorHAnsi"/>
          </w:rPr>
          <w:t>Home Office</w:t>
        </w:r>
      </w:hyperlink>
      <w:r w:rsidRPr="004D3672">
        <w:rPr>
          <w:rStyle w:val="Hyperlink"/>
          <w:rFonts w:asciiTheme="minorHAnsi" w:hAnsiTheme="minorHAnsi" w:cstheme="minorHAnsi"/>
          <w:color w:val="auto"/>
          <w:u w:val="none"/>
        </w:rPr>
        <w:t xml:space="preserve"> and Greater Manchester </w:t>
      </w:r>
      <w:hyperlink r:id="rId74" w:history="1">
        <w:r w:rsidRPr="004D3672">
          <w:rPr>
            <w:rStyle w:val="Hyperlink"/>
            <w:rFonts w:asciiTheme="minorHAnsi" w:hAnsiTheme="minorHAnsi" w:cstheme="minorHAnsi"/>
          </w:rPr>
          <w:t>procedures</w:t>
        </w:r>
      </w:hyperlink>
      <w:r w:rsidRPr="004D3672">
        <w:rPr>
          <w:rFonts w:asciiTheme="minorHAnsi" w:hAnsiTheme="minorHAnsi" w:cstheme="minorHAnsi"/>
          <w:color w:val="auto"/>
        </w:rPr>
        <w:t xml:space="preserve"> along with </w:t>
      </w:r>
      <w:hyperlink r:id="rId75" w:history="1">
        <w:r w:rsidRPr="004D3672">
          <w:rPr>
            <w:rStyle w:val="Hyperlink"/>
            <w:rFonts w:asciiTheme="minorHAnsi" w:hAnsiTheme="minorHAnsi" w:cstheme="minorHAnsi"/>
          </w:rPr>
          <w:t>Multi agency practice principles for responding to exploitation and extra familial harm</w:t>
        </w:r>
      </w:hyperlink>
      <w:r w:rsidRPr="004D3672">
        <w:rPr>
          <w:rFonts w:asciiTheme="minorHAnsi" w:hAnsiTheme="minorHAnsi" w:cstheme="minorHAnsi"/>
          <w:color w:val="auto"/>
        </w:rPr>
        <w:t xml:space="preserve">. We will record the concerns and if we believe the threshold is met for statutory intervention refer to </w:t>
      </w:r>
      <w:r w:rsidRPr="004D3672">
        <w:rPr>
          <w:rFonts w:asciiTheme="minorHAnsi" w:hAnsiTheme="minorHAnsi" w:cstheme="minorHAnsi"/>
        </w:rPr>
        <w:t>The Integrated Front Door</w:t>
      </w:r>
      <w:r w:rsidRPr="004D3672">
        <w:rPr>
          <w:rFonts w:asciiTheme="minorHAnsi" w:hAnsiTheme="minorHAnsi" w:cstheme="minorHAnsi"/>
          <w:color w:val="auto"/>
        </w:rPr>
        <w:t>.</w:t>
      </w:r>
      <w:r w:rsidRPr="004D3672">
        <w:rPr>
          <w:rFonts w:asciiTheme="minorHAnsi" w:hAnsiTheme="minorHAnsi" w:cstheme="minorHAnsi"/>
          <w:color w:val="0B0C0C"/>
          <w:lang w:val="en"/>
        </w:rPr>
        <w:t xml:space="preserve"> Should Social Care intervention not be required Early Help will be offered.</w:t>
      </w:r>
    </w:p>
    <w:p w14:paraId="66A6C83A" w14:textId="49A5262B" w:rsidR="00E349CA" w:rsidRPr="004D3672" w:rsidRDefault="00E349CA" w:rsidP="00AA1DA2">
      <w:pPr>
        <w:pStyle w:val="Normal1"/>
        <w:spacing w:after="100" w:afterAutospacing="1" w:line="240" w:lineRule="auto"/>
        <w:rPr>
          <w:rFonts w:asciiTheme="minorHAnsi" w:hAnsiTheme="minorHAnsi" w:cstheme="minorHAnsi"/>
          <w:color w:val="auto"/>
        </w:rPr>
      </w:pPr>
      <w:r w:rsidRPr="004D3672">
        <w:rPr>
          <w:rFonts w:asciiTheme="minorHAnsi" w:hAnsiTheme="minorHAnsi" w:cstheme="minorHAnsi"/>
          <w:color w:val="auto"/>
        </w:rPr>
        <w:lastRenderedPageBreak/>
        <w:t xml:space="preserve">We will also complete the </w:t>
      </w:r>
      <w:r w:rsidR="003A3913" w:rsidRPr="004D3672">
        <w:rPr>
          <w:rFonts w:asciiTheme="minorHAnsi" w:hAnsiTheme="minorHAnsi" w:cstheme="minorHAnsi"/>
          <w:color w:val="auto"/>
        </w:rPr>
        <w:t>P</w:t>
      </w:r>
      <w:r w:rsidRPr="004D3672">
        <w:rPr>
          <w:rFonts w:asciiTheme="minorHAnsi" w:hAnsiTheme="minorHAnsi" w:cstheme="minorHAnsi"/>
          <w:color w:val="auto"/>
        </w:rPr>
        <w:t>olice Partner Agency form</w:t>
      </w:r>
      <w:r w:rsidR="00EF2F0F">
        <w:rPr>
          <w:rFonts w:asciiTheme="minorHAnsi" w:hAnsiTheme="minorHAnsi" w:cstheme="minorHAnsi"/>
          <w:color w:val="auto"/>
        </w:rPr>
        <w:t xml:space="preserve"> (gained from the extranet)</w:t>
      </w:r>
      <w:r w:rsidRPr="004D3672">
        <w:rPr>
          <w:rFonts w:asciiTheme="minorHAnsi" w:hAnsiTheme="minorHAnsi" w:cstheme="minorHAnsi"/>
          <w:color w:val="auto"/>
        </w:rPr>
        <w:t xml:space="preserve"> to share any information we have in relation to child exploitation</w:t>
      </w:r>
      <w:r w:rsidR="000C3425" w:rsidRPr="004D3672">
        <w:rPr>
          <w:rFonts w:asciiTheme="minorHAnsi" w:hAnsiTheme="minorHAnsi" w:cstheme="minorHAnsi"/>
          <w:color w:val="auto"/>
        </w:rPr>
        <w:t xml:space="preserve"> (criminal or sexual)</w:t>
      </w:r>
      <w:r w:rsidRPr="004D3672">
        <w:rPr>
          <w:rFonts w:asciiTheme="minorHAnsi" w:hAnsiTheme="minorHAnsi" w:cstheme="minorHAnsi"/>
          <w:color w:val="auto"/>
        </w:rPr>
        <w:t>.</w:t>
      </w:r>
      <w:r w:rsidR="009D3305" w:rsidRPr="004D3672">
        <w:rPr>
          <w:rFonts w:asciiTheme="minorHAnsi" w:hAnsiTheme="minorHAnsi" w:cstheme="minorHAnsi"/>
          <w:color w:val="auto"/>
        </w:rPr>
        <w:t xml:space="preserve"> </w:t>
      </w:r>
      <w:r w:rsidRPr="004D3672">
        <w:rPr>
          <w:rFonts w:asciiTheme="minorHAnsi" w:hAnsiTheme="minorHAnsi" w:cstheme="minorHAnsi"/>
          <w:color w:val="auto"/>
        </w:rPr>
        <w:t xml:space="preserve"> </w:t>
      </w:r>
    </w:p>
    <w:p w14:paraId="275C3622" w14:textId="77777777" w:rsidR="00E349CA" w:rsidRPr="004D3672" w:rsidRDefault="003A3913" w:rsidP="00E349CA">
      <w:pPr>
        <w:pStyle w:val="Normal1"/>
        <w:rPr>
          <w:rFonts w:asciiTheme="minorHAnsi" w:hAnsiTheme="minorHAnsi" w:cstheme="minorHAnsi"/>
          <w:color w:val="auto"/>
        </w:rPr>
      </w:pPr>
      <w:r w:rsidRPr="004D3672">
        <w:rPr>
          <w:rFonts w:asciiTheme="minorHAnsi" w:hAnsiTheme="minorHAnsi" w:cstheme="minorHAnsi"/>
          <w:color w:val="auto"/>
        </w:rPr>
        <w:t>We will work in partnership with the Complex Safeguarding Team, If the student</w:t>
      </w:r>
      <w:r w:rsidR="00E349CA" w:rsidRPr="004D3672">
        <w:rPr>
          <w:rFonts w:asciiTheme="minorHAnsi" w:hAnsiTheme="minorHAnsi" w:cstheme="minorHAnsi"/>
          <w:color w:val="auto"/>
        </w:rPr>
        <w:t xml:space="preserve"> </w:t>
      </w:r>
      <w:r w:rsidRPr="004D3672">
        <w:rPr>
          <w:rFonts w:asciiTheme="minorHAnsi" w:hAnsiTheme="minorHAnsi" w:cstheme="minorHAnsi"/>
          <w:color w:val="auto"/>
        </w:rPr>
        <w:t xml:space="preserve">becomes allocated </w:t>
      </w:r>
      <w:r w:rsidR="00E349CA" w:rsidRPr="004D3672">
        <w:rPr>
          <w:rFonts w:asciiTheme="minorHAnsi" w:hAnsiTheme="minorHAnsi" w:cstheme="minorHAnsi"/>
          <w:color w:val="auto"/>
        </w:rPr>
        <w:t>to a Complex Safeguarding Support Worker or Social worker within the team</w:t>
      </w:r>
      <w:r w:rsidRPr="004D3672">
        <w:rPr>
          <w:rFonts w:asciiTheme="minorHAnsi" w:hAnsiTheme="minorHAnsi" w:cstheme="minorHAnsi"/>
          <w:color w:val="auto"/>
        </w:rPr>
        <w:t>.</w:t>
      </w:r>
    </w:p>
    <w:p w14:paraId="179580C2" w14:textId="3CA19B8B" w:rsidR="009D3305" w:rsidRPr="004D3672" w:rsidRDefault="009D3305" w:rsidP="009D3305">
      <w:pPr>
        <w:pStyle w:val="Normal1"/>
        <w:spacing w:after="0"/>
        <w:rPr>
          <w:rFonts w:asciiTheme="minorHAnsi" w:hAnsiTheme="minorHAnsi" w:cstheme="minorHAnsi"/>
          <w:color w:val="auto"/>
        </w:rPr>
      </w:pPr>
      <w:r w:rsidRPr="004D3672">
        <w:rPr>
          <w:rFonts w:asciiTheme="minorHAnsi" w:hAnsiTheme="minorHAnsi" w:cstheme="minorHAnsi"/>
          <w:color w:val="auto"/>
        </w:rPr>
        <w:t xml:space="preserve">We will share appropriate information as requested by </w:t>
      </w:r>
      <w:r w:rsidR="000248E2">
        <w:rPr>
          <w:rFonts w:asciiTheme="minorHAnsi" w:hAnsiTheme="minorHAnsi" w:cstheme="minorHAnsi"/>
          <w:color w:val="auto"/>
        </w:rPr>
        <w:t xml:space="preserve">the </w:t>
      </w:r>
      <w:r w:rsidRPr="004D3672">
        <w:rPr>
          <w:rFonts w:asciiTheme="minorHAnsi" w:hAnsiTheme="minorHAnsi" w:cstheme="minorHAnsi"/>
          <w:color w:val="auto"/>
        </w:rPr>
        <w:t>CEAM</w:t>
      </w:r>
      <w:r w:rsidR="000248E2">
        <w:rPr>
          <w:rFonts w:asciiTheme="minorHAnsi" w:hAnsiTheme="minorHAnsi" w:cstheme="minorHAnsi"/>
          <w:color w:val="auto"/>
        </w:rPr>
        <w:t xml:space="preserve"> (Child Exploitation </w:t>
      </w:r>
      <w:r w:rsidR="002A2574">
        <w:rPr>
          <w:rFonts w:asciiTheme="minorHAnsi" w:hAnsiTheme="minorHAnsi" w:cstheme="minorHAnsi"/>
          <w:color w:val="auto"/>
        </w:rPr>
        <w:t>and</w:t>
      </w:r>
      <w:r w:rsidR="000248E2">
        <w:rPr>
          <w:rFonts w:asciiTheme="minorHAnsi" w:hAnsiTheme="minorHAnsi" w:cstheme="minorHAnsi"/>
          <w:color w:val="auto"/>
        </w:rPr>
        <w:t xml:space="preserve"> Missing) panel</w:t>
      </w:r>
      <w:r w:rsidRPr="004D3672">
        <w:rPr>
          <w:rFonts w:asciiTheme="minorHAnsi" w:hAnsiTheme="minorHAnsi" w:cstheme="minorHAnsi"/>
          <w:color w:val="auto"/>
        </w:rPr>
        <w:t xml:space="preserve"> via the </w:t>
      </w:r>
      <w:r w:rsidR="002A2574">
        <w:rPr>
          <w:rFonts w:asciiTheme="minorHAnsi" w:hAnsiTheme="minorHAnsi" w:cstheme="minorHAnsi"/>
          <w:color w:val="auto"/>
        </w:rPr>
        <w:t xml:space="preserve">Local Authority </w:t>
      </w:r>
      <w:r w:rsidRPr="004D3672">
        <w:rPr>
          <w:rFonts w:asciiTheme="minorHAnsi" w:hAnsiTheme="minorHAnsi" w:cstheme="minorHAnsi"/>
          <w:color w:val="auto"/>
        </w:rPr>
        <w:t xml:space="preserve">Safeguarding Education Team. </w:t>
      </w:r>
    </w:p>
    <w:p w14:paraId="5D79541D" w14:textId="77777777" w:rsidR="009D3305" w:rsidRPr="009D3305" w:rsidRDefault="009D3305" w:rsidP="009D3305">
      <w:pPr>
        <w:pStyle w:val="Normal1"/>
        <w:spacing w:after="0"/>
        <w:rPr>
          <w:color w:val="auto"/>
        </w:rPr>
      </w:pPr>
    </w:p>
    <w:p w14:paraId="129CBADF" w14:textId="77777777" w:rsidR="004262C4" w:rsidRDefault="004262C4" w:rsidP="004262C4">
      <w:pPr>
        <w:pStyle w:val="Normal1"/>
        <w:spacing w:after="0"/>
        <w:rPr>
          <w:b/>
        </w:rPr>
      </w:pPr>
      <w:bookmarkStart w:id="49" w:name="Serious_Violent"/>
      <w:bookmarkEnd w:id="49"/>
      <w:r>
        <w:rPr>
          <w:b/>
        </w:rPr>
        <w:t>S</w:t>
      </w:r>
      <w:r w:rsidR="0064322D">
        <w:rPr>
          <w:b/>
        </w:rPr>
        <w:t>erious Violent Crime</w:t>
      </w:r>
    </w:p>
    <w:p w14:paraId="21B9CACA" w14:textId="77777777" w:rsidR="00E416DD" w:rsidRPr="00E416DD" w:rsidRDefault="0064322D" w:rsidP="00E416DD">
      <w:pPr>
        <w:pStyle w:val="Default"/>
        <w:rPr>
          <w:rFonts w:asciiTheme="minorHAnsi" w:hAnsiTheme="minorHAnsi" w:cstheme="minorHAnsi"/>
          <w:bCs/>
          <w:color w:val="FF0000"/>
          <w:sz w:val="22"/>
          <w:szCs w:val="22"/>
        </w:rPr>
      </w:pPr>
      <w:r w:rsidRPr="00E416DD">
        <w:rPr>
          <w:rFonts w:asciiTheme="minorHAnsi" w:hAnsiTheme="minorHAnsi" w:cstheme="minorHAnsi"/>
          <w:bCs/>
          <w:sz w:val="22"/>
          <w:szCs w:val="22"/>
        </w:rPr>
        <w:t>Our staff are</w:t>
      </w:r>
      <w:r w:rsidR="004262C4" w:rsidRPr="00E416DD">
        <w:rPr>
          <w:rFonts w:asciiTheme="minorHAnsi" w:hAnsiTheme="minorHAnsi" w:cstheme="minorHAnsi"/>
          <w:bCs/>
          <w:sz w:val="22"/>
          <w:szCs w:val="22"/>
        </w:rPr>
        <w:t xml:space="preserve"> aware of indicators, which may signal that children</w:t>
      </w:r>
      <w:r w:rsidR="00E416DD" w:rsidRPr="00E416DD">
        <w:rPr>
          <w:rFonts w:asciiTheme="minorHAnsi" w:hAnsiTheme="minorHAnsi" w:cstheme="minorHAnsi"/>
          <w:bCs/>
          <w:sz w:val="22"/>
          <w:szCs w:val="22"/>
        </w:rPr>
        <w:t xml:space="preserve"> and young people</w:t>
      </w:r>
      <w:r w:rsidR="004262C4" w:rsidRPr="00E416DD">
        <w:rPr>
          <w:rFonts w:asciiTheme="minorHAnsi" w:hAnsiTheme="minorHAnsi" w:cstheme="minorHAnsi"/>
          <w:bCs/>
          <w:sz w:val="22"/>
          <w:szCs w:val="22"/>
        </w:rPr>
        <w:t xml:space="preserve"> are at risk </w:t>
      </w:r>
      <w:r w:rsidR="00FA3C21" w:rsidRPr="00E416DD">
        <w:rPr>
          <w:rFonts w:asciiTheme="minorHAnsi" w:hAnsiTheme="minorHAnsi" w:cstheme="minorHAnsi"/>
          <w:bCs/>
          <w:sz w:val="22"/>
          <w:szCs w:val="22"/>
        </w:rPr>
        <w:t>from or</w:t>
      </w:r>
      <w:r w:rsidR="004262C4" w:rsidRPr="00E416DD">
        <w:rPr>
          <w:rFonts w:asciiTheme="minorHAnsi" w:hAnsiTheme="minorHAnsi" w:cstheme="minorHAnsi"/>
          <w:bCs/>
          <w:sz w:val="22"/>
          <w:szCs w:val="22"/>
        </w:rPr>
        <w:t xml:space="preserve"> involved in serious violent crime.  They may include increased absence from school, a change in friendships or relationships with older individuals or groups, a significant change in wellbeing or signs of assault and unexplained injuries</w:t>
      </w:r>
      <w:r w:rsidR="00E416DD" w:rsidRPr="00E416DD">
        <w:rPr>
          <w:rFonts w:asciiTheme="minorHAnsi" w:hAnsiTheme="minorHAnsi" w:cstheme="minorHAnsi"/>
          <w:bCs/>
          <w:color w:val="auto"/>
          <w:sz w:val="22"/>
          <w:szCs w:val="22"/>
        </w:rPr>
        <w:t>, attention deficit, involvement in drugs and alcohol, changes to income and poverty</w:t>
      </w:r>
      <w:r w:rsidR="004262C4" w:rsidRPr="00E416DD">
        <w:rPr>
          <w:rFonts w:asciiTheme="minorHAnsi" w:hAnsiTheme="minorHAnsi" w:cstheme="minorHAnsi"/>
          <w:bCs/>
          <w:color w:val="auto"/>
          <w:sz w:val="22"/>
          <w:szCs w:val="22"/>
        </w:rPr>
        <w:t xml:space="preserve">.  </w:t>
      </w:r>
      <w:r w:rsidR="004262C4" w:rsidRPr="00E416DD">
        <w:rPr>
          <w:rFonts w:asciiTheme="minorHAnsi" w:hAnsiTheme="minorHAnsi" w:cstheme="minorHAnsi"/>
          <w:bCs/>
          <w:sz w:val="22"/>
          <w:szCs w:val="22"/>
        </w:rPr>
        <w:t>Unexplained gifts or new possessions could also indicate that children</w:t>
      </w:r>
      <w:r w:rsidRPr="00E416DD">
        <w:rPr>
          <w:rFonts w:asciiTheme="minorHAnsi" w:hAnsiTheme="minorHAnsi" w:cstheme="minorHAnsi"/>
          <w:bCs/>
          <w:sz w:val="22"/>
          <w:szCs w:val="22"/>
        </w:rPr>
        <w:t xml:space="preserve"> and young people</w:t>
      </w:r>
      <w:r w:rsidR="004262C4" w:rsidRPr="00E416DD">
        <w:rPr>
          <w:rFonts w:asciiTheme="minorHAnsi" w:hAnsiTheme="minorHAnsi" w:cstheme="minorHAnsi"/>
          <w:bCs/>
          <w:sz w:val="22"/>
          <w:szCs w:val="22"/>
        </w:rPr>
        <w:t xml:space="preserve"> have been approached by, or are involved with, individuals associated with criminal networks or gangs.</w:t>
      </w:r>
    </w:p>
    <w:p w14:paraId="6FA56FB0" w14:textId="77777777" w:rsidR="00E416DD" w:rsidRPr="00E416DD" w:rsidRDefault="00E416DD" w:rsidP="00E416DD">
      <w:pPr>
        <w:pStyle w:val="Normal1"/>
        <w:spacing w:after="0"/>
        <w:rPr>
          <w:rFonts w:asciiTheme="minorHAnsi" w:hAnsiTheme="minorHAnsi" w:cstheme="minorHAnsi"/>
          <w:bCs/>
        </w:rPr>
      </w:pPr>
    </w:p>
    <w:p w14:paraId="38BA97A4" w14:textId="77777777" w:rsidR="00E416DD" w:rsidRPr="003E07DD" w:rsidRDefault="00E416DD" w:rsidP="00701D94">
      <w:pPr>
        <w:pStyle w:val="Normal1"/>
        <w:spacing w:after="0"/>
        <w:rPr>
          <w:rFonts w:asciiTheme="minorHAnsi" w:hAnsiTheme="minorHAnsi" w:cstheme="minorHAnsi"/>
          <w:color w:val="FF0000"/>
        </w:rPr>
      </w:pPr>
      <w:r w:rsidRPr="00E416DD">
        <w:rPr>
          <w:rFonts w:asciiTheme="minorHAnsi" w:hAnsiTheme="minorHAnsi" w:cstheme="minorHAnsi"/>
          <w:bCs/>
          <w:color w:val="auto"/>
        </w:rPr>
        <w:t xml:space="preserve">We will ensure that we carry out </w:t>
      </w:r>
      <w:r w:rsidRPr="00E416DD">
        <w:rPr>
          <w:rFonts w:asciiTheme="minorHAnsi" w:hAnsiTheme="minorHAnsi" w:cstheme="minorHAnsi"/>
          <w:b/>
          <w:bCs/>
          <w:color w:val="auto"/>
          <w:shd w:val="clear" w:color="auto" w:fill="FFFFFF"/>
        </w:rPr>
        <w:t xml:space="preserve">‘justified, proportionate and reasonable’ </w:t>
      </w:r>
      <w:r w:rsidRPr="00E416DD">
        <w:rPr>
          <w:rFonts w:asciiTheme="minorHAnsi" w:hAnsiTheme="minorHAnsi" w:cstheme="minorHAnsi"/>
          <w:color w:val="auto"/>
          <w:shd w:val="clear" w:color="auto" w:fill="FFFFFF"/>
        </w:rPr>
        <w:t>searches in our school where appropriate following the guidance</w:t>
      </w:r>
      <w:r w:rsidRPr="00701D94">
        <w:rPr>
          <w:rFonts w:asciiTheme="minorHAnsi" w:hAnsiTheme="minorHAnsi" w:cstheme="minorHAnsi"/>
          <w:bCs/>
        </w:rPr>
        <w:t xml:space="preserve"> on </w:t>
      </w:r>
      <w:hyperlink r:id="rId76" w:history="1">
        <w:r w:rsidRPr="003E07DD">
          <w:rPr>
            <w:rStyle w:val="Hyperlink"/>
            <w:rFonts w:asciiTheme="minorHAnsi" w:hAnsiTheme="minorHAnsi" w:cstheme="minorHAnsi"/>
          </w:rPr>
          <w:t>Searching, Screening and Confiscation</w:t>
        </w:r>
      </w:hyperlink>
      <w:r w:rsidRPr="003E07DD">
        <w:rPr>
          <w:rFonts w:asciiTheme="minorHAnsi" w:hAnsiTheme="minorHAnsi" w:cstheme="minorHAnsi"/>
        </w:rPr>
        <w:t xml:space="preserve"> available from the DFE.  </w:t>
      </w:r>
      <w:r w:rsidR="00D050F7">
        <w:rPr>
          <w:rFonts w:asciiTheme="minorHAnsi" w:hAnsiTheme="minorHAnsi" w:cstheme="minorHAnsi"/>
        </w:rPr>
        <w:t xml:space="preserve">Guidance on gangs and youth violence can be found </w:t>
      </w:r>
      <w:hyperlink r:id="rId77" w:history="1">
        <w:r w:rsidR="00D050F7" w:rsidRPr="00D050F7">
          <w:rPr>
            <w:rStyle w:val="Hyperlink"/>
            <w:rFonts w:asciiTheme="minorHAnsi" w:hAnsiTheme="minorHAnsi" w:cstheme="minorHAnsi"/>
          </w:rPr>
          <w:t>here</w:t>
        </w:r>
      </w:hyperlink>
      <w:r w:rsidR="00D050F7">
        <w:rPr>
          <w:rFonts w:asciiTheme="minorHAnsi" w:hAnsiTheme="minorHAnsi" w:cstheme="minorHAnsi"/>
        </w:rPr>
        <w:t>.</w:t>
      </w:r>
    </w:p>
    <w:p w14:paraId="69584D36" w14:textId="77777777" w:rsidR="00E416DD" w:rsidRPr="008A440D" w:rsidRDefault="00C85B50" w:rsidP="00E416DD">
      <w:pPr>
        <w:pStyle w:val="Default"/>
        <w:rPr>
          <w:rFonts w:asciiTheme="minorHAnsi" w:hAnsiTheme="minorHAnsi"/>
          <w:sz w:val="22"/>
          <w:szCs w:val="22"/>
        </w:rPr>
      </w:pPr>
      <w:r w:rsidRPr="008A440D">
        <w:rPr>
          <w:rFonts w:asciiTheme="minorHAnsi" w:hAnsiTheme="minorHAnsi"/>
          <w:sz w:val="22"/>
          <w:szCs w:val="22"/>
        </w:rPr>
        <w:t xml:space="preserve">More information can be found in our behaviour policy. </w:t>
      </w:r>
    </w:p>
    <w:p w14:paraId="7B96FA43" w14:textId="77777777" w:rsidR="00E416DD" w:rsidRPr="00E416DD" w:rsidRDefault="00E416DD" w:rsidP="00E416DD">
      <w:pPr>
        <w:pStyle w:val="Default"/>
        <w:rPr>
          <w:rFonts w:asciiTheme="minorHAnsi" w:hAnsiTheme="minorHAnsi"/>
          <w:bCs/>
          <w:color w:val="auto"/>
          <w:sz w:val="22"/>
          <w:szCs w:val="22"/>
        </w:rPr>
      </w:pPr>
    </w:p>
    <w:p w14:paraId="6A0BE0E3" w14:textId="6C1A1547" w:rsidR="008F440F" w:rsidRDefault="00E416DD" w:rsidP="00E416DD">
      <w:pPr>
        <w:pStyle w:val="Default"/>
        <w:rPr>
          <w:rFonts w:asciiTheme="minorHAnsi" w:hAnsiTheme="minorHAnsi" w:cstheme="minorHAnsi"/>
          <w:bCs/>
          <w:color w:val="auto"/>
          <w:sz w:val="22"/>
          <w:szCs w:val="22"/>
        </w:rPr>
      </w:pPr>
      <w:r w:rsidRPr="00E416DD">
        <w:rPr>
          <w:rFonts w:asciiTheme="minorHAnsi" w:hAnsiTheme="minorHAnsi"/>
          <w:bCs/>
          <w:color w:val="auto"/>
          <w:sz w:val="22"/>
          <w:szCs w:val="22"/>
        </w:rPr>
        <w:t xml:space="preserve">We will work in partnership with Police, Social Care, Early Help and other </w:t>
      </w:r>
      <w:r w:rsidR="00F26E16">
        <w:rPr>
          <w:rFonts w:asciiTheme="minorHAnsi" w:hAnsiTheme="minorHAnsi"/>
          <w:bCs/>
          <w:color w:val="auto"/>
          <w:sz w:val="22"/>
          <w:szCs w:val="22"/>
        </w:rPr>
        <w:t xml:space="preserve">key </w:t>
      </w:r>
      <w:r w:rsidRPr="00E416DD">
        <w:rPr>
          <w:rFonts w:asciiTheme="minorHAnsi" w:hAnsiTheme="minorHAnsi"/>
          <w:bCs/>
          <w:color w:val="auto"/>
          <w:sz w:val="22"/>
          <w:szCs w:val="22"/>
        </w:rPr>
        <w:t xml:space="preserve">partners to identify timely intervention for our students at risk of </w:t>
      </w:r>
      <w:r w:rsidR="003E07DD">
        <w:rPr>
          <w:rFonts w:asciiTheme="minorHAnsi" w:hAnsiTheme="minorHAnsi"/>
          <w:bCs/>
          <w:color w:val="auto"/>
          <w:sz w:val="22"/>
          <w:szCs w:val="22"/>
        </w:rPr>
        <w:t xml:space="preserve">exploitation and </w:t>
      </w:r>
      <w:r w:rsidRPr="00E416DD">
        <w:rPr>
          <w:rFonts w:asciiTheme="minorHAnsi" w:hAnsiTheme="minorHAnsi"/>
          <w:bCs/>
          <w:color w:val="auto"/>
          <w:sz w:val="22"/>
          <w:szCs w:val="22"/>
        </w:rPr>
        <w:t>violent crime.</w:t>
      </w:r>
      <w:r w:rsidR="000248E2" w:rsidRPr="000248E2">
        <w:rPr>
          <w:rFonts w:ascii="Calibri" w:hAnsi="Calibri" w:cs="Calibri"/>
          <w:sz w:val="22"/>
          <w:szCs w:val="22"/>
        </w:rPr>
        <w:t xml:space="preserve"> </w:t>
      </w:r>
      <w:r w:rsidR="000248E2">
        <w:rPr>
          <w:rFonts w:ascii="Calibri" w:hAnsi="Calibri" w:cs="Calibri"/>
          <w:sz w:val="22"/>
          <w:szCs w:val="22"/>
        </w:rPr>
        <w:t xml:space="preserve">We utilise </w:t>
      </w:r>
      <w:hyperlink r:id="rId78" w:history="1">
        <w:r w:rsidR="000248E2">
          <w:rPr>
            <w:rFonts w:ascii="Calibri" w:hAnsi="Calibri" w:cs="Calibri"/>
            <w:color w:val="0000FF"/>
            <w:sz w:val="22"/>
            <w:szCs w:val="22"/>
            <w:u w:val="single"/>
          </w:rPr>
          <w:t>Education Resources</w:t>
        </w:r>
      </w:hyperlink>
      <w:r w:rsidR="000248E2">
        <w:rPr>
          <w:rFonts w:ascii="Calibri" w:hAnsi="Calibri" w:cs="Calibri"/>
          <w:sz w:val="22"/>
          <w:szCs w:val="22"/>
        </w:rPr>
        <w:t xml:space="preserve"> from Greater Manchester Violence Reduction Unit</w:t>
      </w:r>
      <w:r w:rsidR="00F26E16">
        <w:rPr>
          <w:rFonts w:asciiTheme="minorHAnsi" w:hAnsiTheme="minorHAnsi"/>
          <w:bCs/>
          <w:color w:val="auto"/>
          <w:sz w:val="22"/>
          <w:szCs w:val="22"/>
        </w:rPr>
        <w:t xml:space="preserve"> </w:t>
      </w:r>
      <w:r w:rsidR="000248E2">
        <w:rPr>
          <w:rFonts w:asciiTheme="minorHAnsi" w:hAnsiTheme="minorHAnsi"/>
          <w:bCs/>
          <w:color w:val="auto"/>
          <w:sz w:val="22"/>
          <w:szCs w:val="22"/>
        </w:rPr>
        <w:t>and will</w:t>
      </w:r>
      <w:r w:rsidR="00F26E16">
        <w:rPr>
          <w:rFonts w:asciiTheme="minorHAnsi" w:hAnsiTheme="minorHAnsi"/>
          <w:bCs/>
          <w:color w:val="auto"/>
          <w:sz w:val="22"/>
          <w:szCs w:val="22"/>
        </w:rPr>
        <w:t xml:space="preserve"> </w:t>
      </w:r>
      <w:r w:rsidR="00C85B50">
        <w:rPr>
          <w:rFonts w:asciiTheme="minorHAnsi" w:hAnsiTheme="minorHAnsi"/>
          <w:bCs/>
          <w:color w:val="auto"/>
          <w:sz w:val="22"/>
          <w:szCs w:val="22"/>
        </w:rPr>
        <w:t>consult</w:t>
      </w:r>
      <w:r w:rsidR="00F26E16">
        <w:rPr>
          <w:rFonts w:asciiTheme="minorHAnsi" w:hAnsiTheme="minorHAnsi"/>
          <w:bCs/>
          <w:color w:val="auto"/>
          <w:sz w:val="22"/>
          <w:szCs w:val="22"/>
        </w:rPr>
        <w:t xml:space="preserve"> </w:t>
      </w:r>
      <w:r w:rsidR="00F26E16" w:rsidRPr="003E07DD">
        <w:rPr>
          <w:rFonts w:asciiTheme="minorHAnsi" w:hAnsiTheme="minorHAnsi" w:cstheme="minorHAnsi"/>
          <w:bCs/>
          <w:color w:val="auto"/>
          <w:sz w:val="22"/>
          <w:szCs w:val="22"/>
        </w:rPr>
        <w:t xml:space="preserve">the </w:t>
      </w:r>
      <w:hyperlink r:id="rId79" w:history="1">
        <w:r w:rsidR="00F26E16" w:rsidRPr="003E07DD">
          <w:rPr>
            <w:rStyle w:val="Hyperlink"/>
            <w:rFonts w:asciiTheme="minorHAnsi" w:hAnsiTheme="minorHAnsi" w:cstheme="minorHAnsi"/>
            <w:sz w:val="22"/>
            <w:szCs w:val="22"/>
          </w:rPr>
          <w:t>NPCC- When to call the police</w:t>
        </w:r>
      </w:hyperlink>
      <w:r w:rsidR="000248E2">
        <w:rPr>
          <w:rStyle w:val="Hyperlink"/>
          <w:rFonts w:asciiTheme="minorHAnsi" w:hAnsiTheme="minorHAnsi" w:cstheme="minorHAnsi"/>
          <w:sz w:val="22"/>
          <w:szCs w:val="22"/>
        </w:rPr>
        <w:t xml:space="preserve">. </w:t>
      </w:r>
      <w:r w:rsidR="000248E2">
        <w:rPr>
          <w:rStyle w:val="Hyperlink"/>
          <w:rFonts w:asciiTheme="minorHAnsi" w:hAnsiTheme="minorHAnsi" w:cstheme="minorHAnsi"/>
          <w:color w:val="auto"/>
          <w:sz w:val="22"/>
          <w:szCs w:val="22"/>
          <w:u w:val="none"/>
        </w:rPr>
        <w:t>I</w:t>
      </w:r>
      <w:r w:rsidR="00F26E16" w:rsidRPr="003E07DD">
        <w:rPr>
          <w:rFonts w:asciiTheme="minorHAnsi" w:hAnsiTheme="minorHAnsi" w:cstheme="minorHAnsi"/>
          <w:bCs/>
          <w:color w:val="auto"/>
          <w:sz w:val="22"/>
          <w:szCs w:val="22"/>
        </w:rPr>
        <w:t>ntelligence</w:t>
      </w:r>
      <w:r w:rsidR="000248E2">
        <w:rPr>
          <w:rFonts w:asciiTheme="minorHAnsi" w:hAnsiTheme="minorHAnsi" w:cstheme="minorHAnsi"/>
          <w:bCs/>
          <w:color w:val="auto"/>
          <w:sz w:val="22"/>
          <w:szCs w:val="22"/>
        </w:rPr>
        <w:t xml:space="preserve"> will be shared</w:t>
      </w:r>
      <w:r w:rsidR="00F26E16" w:rsidRPr="003E07DD">
        <w:rPr>
          <w:rFonts w:asciiTheme="minorHAnsi" w:hAnsiTheme="minorHAnsi" w:cstheme="minorHAnsi"/>
          <w:bCs/>
          <w:color w:val="auto"/>
          <w:sz w:val="22"/>
          <w:szCs w:val="22"/>
        </w:rPr>
        <w:t xml:space="preserve"> with the police</w:t>
      </w:r>
      <w:r w:rsidR="00C85B50">
        <w:rPr>
          <w:rFonts w:asciiTheme="minorHAnsi" w:hAnsiTheme="minorHAnsi" w:cstheme="minorHAnsi"/>
          <w:bCs/>
          <w:color w:val="auto"/>
          <w:sz w:val="22"/>
          <w:szCs w:val="22"/>
        </w:rPr>
        <w:t xml:space="preserve"> using the</w:t>
      </w:r>
      <w:r w:rsidR="000248E2">
        <w:rPr>
          <w:rFonts w:asciiTheme="minorHAnsi" w:hAnsiTheme="minorHAnsi" w:cstheme="minorHAnsi"/>
          <w:bCs/>
          <w:color w:val="auto"/>
          <w:sz w:val="22"/>
          <w:szCs w:val="22"/>
        </w:rPr>
        <w:t xml:space="preserve"> intel</w:t>
      </w:r>
      <w:r w:rsidR="00C85B50">
        <w:rPr>
          <w:rFonts w:asciiTheme="minorHAnsi" w:hAnsiTheme="minorHAnsi" w:cstheme="minorHAnsi"/>
          <w:bCs/>
          <w:color w:val="auto"/>
          <w:sz w:val="22"/>
          <w:szCs w:val="22"/>
        </w:rPr>
        <w:t xml:space="preserve"> form </w:t>
      </w:r>
      <w:r w:rsidR="000C3425">
        <w:rPr>
          <w:rFonts w:asciiTheme="minorHAnsi" w:hAnsiTheme="minorHAnsi" w:cstheme="minorHAnsi"/>
          <w:bCs/>
          <w:color w:val="auto"/>
          <w:sz w:val="22"/>
          <w:szCs w:val="22"/>
        </w:rPr>
        <w:t>above</w:t>
      </w:r>
      <w:r w:rsidR="00677262">
        <w:rPr>
          <w:rFonts w:asciiTheme="minorHAnsi" w:hAnsiTheme="minorHAnsi" w:cstheme="minorHAnsi"/>
          <w:bCs/>
          <w:color w:val="auto"/>
          <w:sz w:val="22"/>
          <w:szCs w:val="22"/>
        </w:rPr>
        <w:t xml:space="preserve"> (see exploitation section)</w:t>
      </w:r>
      <w:r w:rsidR="000C3425">
        <w:rPr>
          <w:rFonts w:asciiTheme="minorHAnsi" w:hAnsiTheme="minorHAnsi" w:cstheme="minorHAnsi"/>
          <w:bCs/>
          <w:color w:val="auto"/>
          <w:sz w:val="22"/>
          <w:szCs w:val="22"/>
        </w:rPr>
        <w:t>.</w:t>
      </w:r>
    </w:p>
    <w:p w14:paraId="5C5C64C8" w14:textId="77777777" w:rsidR="00807008" w:rsidRDefault="00807008" w:rsidP="000D4832">
      <w:pPr>
        <w:pStyle w:val="Normal1"/>
        <w:spacing w:after="0"/>
        <w:rPr>
          <w:b/>
          <w:bCs/>
          <w:color w:val="auto"/>
        </w:rPr>
      </w:pPr>
      <w:bookmarkStart w:id="50" w:name="Hazing"/>
      <w:bookmarkEnd w:id="47"/>
      <w:bookmarkEnd w:id="50"/>
    </w:p>
    <w:p w14:paraId="5F9335A1" w14:textId="77777777" w:rsidR="000D4832" w:rsidRPr="000D4832" w:rsidRDefault="000D4832" w:rsidP="000D4832">
      <w:pPr>
        <w:pStyle w:val="Normal1"/>
        <w:spacing w:after="0"/>
        <w:rPr>
          <w:b/>
          <w:bCs/>
          <w:color w:val="auto"/>
        </w:rPr>
      </w:pPr>
      <w:bookmarkStart w:id="51" w:name="_Hlk204784171"/>
      <w:r w:rsidRPr="00310672">
        <w:rPr>
          <w:b/>
          <w:bCs/>
          <w:color w:val="auto"/>
        </w:rPr>
        <w:t>H</w:t>
      </w:r>
      <w:r>
        <w:rPr>
          <w:b/>
          <w:bCs/>
          <w:color w:val="auto"/>
        </w:rPr>
        <w:t>azing/Initiation</w:t>
      </w:r>
    </w:p>
    <w:p w14:paraId="2D7D4DB0" w14:textId="77777777" w:rsidR="000D4832" w:rsidRPr="006D1824" w:rsidRDefault="000D4832" w:rsidP="000D4832">
      <w:pPr>
        <w:pStyle w:val="Normal1"/>
        <w:rPr>
          <w:color w:val="auto"/>
        </w:rPr>
      </w:pPr>
      <w:r w:rsidRPr="006D1824">
        <w:rPr>
          <w:i/>
          <w:iCs/>
          <w:color w:val="auto"/>
        </w:rPr>
        <w:t xml:space="preserve">Hazing or initiation ceremonies refers to the practice of rituals, challenges, and other activities involving harassment, </w:t>
      </w:r>
      <w:r w:rsidRPr="006D1824">
        <w:rPr>
          <w:color w:val="auto"/>
        </w:rPr>
        <w:t>abuse or humiliation used as a way of initiating a person into a group.</w:t>
      </w:r>
    </w:p>
    <w:p w14:paraId="3B1A1781" w14:textId="77777777" w:rsidR="000D4832" w:rsidRPr="006D1824" w:rsidRDefault="000D4832" w:rsidP="000D4832">
      <w:pPr>
        <w:pStyle w:val="Normal1"/>
        <w:rPr>
          <w:color w:val="auto"/>
        </w:rPr>
      </w:pPr>
      <w:r w:rsidRPr="006D1824">
        <w:rPr>
          <w:color w:val="auto"/>
        </w:rPr>
        <w:t xml:space="preserve">Hazing is seen in many different types of social groups, including gangs, sports </w:t>
      </w:r>
      <w:r w:rsidR="00FA3C21" w:rsidRPr="006D1824">
        <w:rPr>
          <w:color w:val="auto"/>
        </w:rPr>
        <w:t>teams,</w:t>
      </w:r>
      <w:r w:rsidRPr="006D1824">
        <w:rPr>
          <w:color w:val="auto"/>
        </w:rPr>
        <w:t xml:space="preserve"> and school groups. The initiation can range </w:t>
      </w:r>
      <w:r w:rsidR="00FA3C21" w:rsidRPr="006D1824">
        <w:rPr>
          <w:color w:val="auto"/>
        </w:rPr>
        <w:t>from relatively minor pranks</w:t>
      </w:r>
      <w:r w:rsidRPr="006D1824">
        <w:rPr>
          <w:color w:val="auto"/>
        </w:rPr>
        <w:t xml:space="preserve"> to patterns of behaviour that rise to the level of abuse or criminal misconduct. Hazing may include physical or psychological abuse. It may also include nudity or sexual assault. </w:t>
      </w:r>
    </w:p>
    <w:p w14:paraId="73047D09" w14:textId="77777777" w:rsidR="00460CE9" w:rsidRDefault="000D4832" w:rsidP="00E02992">
      <w:pPr>
        <w:pStyle w:val="Normal1"/>
        <w:rPr>
          <w:color w:val="auto"/>
        </w:rPr>
      </w:pPr>
      <w:r w:rsidRPr="000D4832">
        <w:rPr>
          <w:color w:val="auto"/>
        </w:rPr>
        <w:t xml:space="preserve">Our staff are alert to such behaviour and will act in line with our behaviour policy. We will consider if the police and </w:t>
      </w:r>
      <w:r w:rsidR="00215586">
        <w:t xml:space="preserve">The Integrated Front Door </w:t>
      </w:r>
      <w:r w:rsidRPr="000D4832">
        <w:rPr>
          <w:color w:val="auto"/>
        </w:rPr>
        <w:t xml:space="preserve">need contacting or if Early help support </w:t>
      </w:r>
      <w:r w:rsidR="006D1824">
        <w:rPr>
          <w:color w:val="auto"/>
        </w:rPr>
        <w:t>should</w:t>
      </w:r>
      <w:r w:rsidRPr="000D4832">
        <w:rPr>
          <w:color w:val="auto"/>
        </w:rPr>
        <w:t xml:space="preserve"> be</w:t>
      </w:r>
      <w:r w:rsidR="009D3305">
        <w:rPr>
          <w:color w:val="auto"/>
        </w:rPr>
        <w:t xml:space="preserve"> offered</w:t>
      </w:r>
      <w:r w:rsidRPr="000D4832">
        <w:rPr>
          <w:color w:val="auto"/>
        </w:rPr>
        <w:t>.</w:t>
      </w:r>
      <w:bookmarkStart w:id="52" w:name="Slavery"/>
      <w:bookmarkEnd w:id="52"/>
    </w:p>
    <w:bookmarkEnd w:id="51"/>
    <w:p w14:paraId="72DEA7C1" w14:textId="77777777" w:rsidR="006D1824" w:rsidRDefault="006D1824" w:rsidP="006D1824">
      <w:pPr>
        <w:pStyle w:val="Normal1"/>
        <w:spacing w:after="0"/>
        <w:rPr>
          <w:b/>
          <w:bCs/>
          <w:color w:val="auto"/>
        </w:rPr>
      </w:pPr>
      <w:r w:rsidRPr="006D1824">
        <w:rPr>
          <w:b/>
          <w:bCs/>
          <w:color w:val="auto"/>
        </w:rPr>
        <w:t xml:space="preserve">Modern day slavery &amp; Trafficking </w:t>
      </w:r>
    </w:p>
    <w:p w14:paraId="62D679B8" w14:textId="77777777" w:rsidR="006D1824" w:rsidRDefault="006D1824" w:rsidP="006D1824">
      <w:pPr>
        <w:pStyle w:val="Normal1"/>
        <w:spacing w:after="0"/>
        <w:rPr>
          <w:rStyle w:val="A9"/>
          <w:sz w:val="22"/>
          <w:szCs w:val="22"/>
        </w:rPr>
      </w:pPr>
      <w:r w:rsidRPr="006D1824">
        <w:rPr>
          <w:rStyle w:val="A9"/>
          <w:i/>
          <w:iCs/>
          <w:sz w:val="22"/>
          <w:szCs w:val="22"/>
        </w:rPr>
        <w:t>Modern Slavery is a term used to describe anyone, including children who are exploited for criminal gain.</w:t>
      </w:r>
      <w:r w:rsidRPr="006D1824">
        <w:rPr>
          <w:i/>
          <w:iCs/>
        </w:rPr>
        <w:t xml:space="preserve"> </w:t>
      </w:r>
      <w:r w:rsidRPr="006D1824">
        <w:rPr>
          <w:rStyle w:val="A9"/>
          <w:i/>
          <w:iCs/>
          <w:sz w:val="22"/>
          <w:szCs w:val="22"/>
        </w:rPr>
        <w:t>The impact can be devastating for the victims. Modern Slavery comprises slavery, servitude, forced and compulsory labour and human trafficking.</w:t>
      </w:r>
      <w:r>
        <w:rPr>
          <w:rStyle w:val="A9"/>
          <w:i/>
          <w:iCs/>
          <w:sz w:val="22"/>
          <w:szCs w:val="22"/>
        </w:rPr>
        <w:t xml:space="preserve"> </w:t>
      </w:r>
      <w:r>
        <w:rPr>
          <w:rStyle w:val="A9"/>
          <w:sz w:val="22"/>
          <w:szCs w:val="22"/>
        </w:rPr>
        <w:t xml:space="preserve">More information and </w:t>
      </w:r>
      <w:r w:rsidR="009D3305">
        <w:rPr>
          <w:rStyle w:val="A9"/>
          <w:sz w:val="22"/>
          <w:szCs w:val="22"/>
        </w:rPr>
        <w:t xml:space="preserve">the </w:t>
      </w:r>
      <w:r>
        <w:rPr>
          <w:rStyle w:val="A9"/>
          <w:sz w:val="22"/>
          <w:szCs w:val="22"/>
        </w:rPr>
        <w:t xml:space="preserve">guidance we follow can be found </w:t>
      </w:r>
      <w:hyperlink r:id="rId80" w:history="1">
        <w:r w:rsidRPr="006D1824">
          <w:rPr>
            <w:rStyle w:val="Hyperlink"/>
            <w:rFonts w:cs="Helvetica 45 Light"/>
          </w:rPr>
          <w:t>here</w:t>
        </w:r>
      </w:hyperlink>
      <w:r>
        <w:rPr>
          <w:rStyle w:val="A9"/>
          <w:sz w:val="22"/>
          <w:szCs w:val="22"/>
        </w:rPr>
        <w:t>.</w:t>
      </w:r>
    </w:p>
    <w:p w14:paraId="5908632E" w14:textId="77777777" w:rsidR="003E07DD" w:rsidRPr="003E07DD" w:rsidRDefault="003E07DD" w:rsidP="003E07DD">
      <w:pPr>
        <w:pStyle w:val="Normal1"/>
        <w:spacing w:after="0"/>
        <w:rPr>
          <w:rStyle w:val="Hyperlink"/>
          <w:color w:val="auto"/>
          <w:u w:val="none"/>
        </w:rPr>
      </w:pPr>
      <w:bookmarkStart w:id="53" w:name="Complex"/>
      <w:bookmarkEnd w:id="53"/>
    </w:p>
    <w:p w14:paraId="31D1C5A9" w14:textId="77777777" w:rsidR="00EE53E3" w:rsidRDefault="00597FA5" w:rsidP="00EC6961">
      <w:pPr>
        <w:pStyle w:val="Normal1"/>
        <w:spacing w:after="0"/>
        <w:rPr>
          <w:rStyle w:val="Hyperlink"/>
          <w:b/>
          <w:bCs/>
          <w:color w:val="auto"/>
          <w:u w:val="none"/>
        </w:rPr>
      </w:pPr>
      <w:bookmarkStart w:id="54" w:name="Community"/>
      <w:bookmarkStart w:id="55" w:name="_Hlk198563395"/>
      <w:bookmarkEnd w:id="54"/>
      <w:r>
        <w:rPr>
          <w:rStyle w:val="Hyperlink"/>
          <w:b/>
          <w:bCs/>
          <w:color w:val="auto"/>
          <w:u w:val="none"/>
        </w:rPr>
        <w:t xml:space="preserve">COMMUNITY SAFETY AND </w:t>
      </w:r>
      <w:r w:rsidR="00EE53E3" w:rsidRPr="0098457F">
        <w:rPr>
          <w:rStyle w:val="Hyperlink"/>
          <w:b/>
          <w:bCs/>
          <w:color w:val="auto"/>
          <w:u w:val="none"/>
        </w:rPr>
        <w:t>LIAISING WITH THE POLICE</w:t>
      </w:r>
    </w:p>
    <w:p w14:paraId="5798B817" w14:textId="77777777" w:rsidR="000D7636" w:rsidRDefault="003E07DD" w:rsidP="00EC6961">
      <w:pPr>
        <w:pStyle w:val="Normal1"/>
        <w:spacing w:after="0"/>
        <w:rPr>
          <w:rFonts w:ascii="Tondo" w:hAnsi="Tondo"/>
        </w:rPr>
      </w:pPr>
      <w:r>
        <w:t xml:space="preserve">In emergencies we will ring 999. </w:t>
      </w:r>
      <w:hyperlink r:id="rId81" w:history="1">
        <w:r w:rsidR="00EE53E3" w:rsidRPr="0098457F">
          <w:rPr>
            <w:rStyle w:val="Hyperlink"/>
            <w:rFonts w:ascii="Tondo" w:hAnsi="Tondo"/>
          </w:rPr>
          <w:t>NPCC- When to call the police</w:t>
        </w:r>
      </w:hyperlink>
      <w:r w:rsidR="00EE53E3" w:rsidRPr="0098457F">
        <w:rPr>
          <w:rFonts w:ascii="Tondo" w:hAnsi="Tondo"/>
        </w:rPr>
        <w:t xml:space="preserve"> </w:t>
      </w:r>
      <w:r w:rsidR="00EE53E3">
        <w:rPr>
          <w:rFonts w:ascii="Tondo" w:hAnsi="Tondo"/>
        </w:rPr>
        <w:t>supports us to</w:t>
      </w:r>
      <w:r w:rsidR="00EE53E3" w:rsidRPr="0098457F">
        <w:rPr>
          <w:rFonts w:ascii="Tondo" w:hAnsi="Tondo"/>
        </w:rPr>
        <w:t xml:space="preserve"> understand when </w:t>
      </w:r>
      <w:r w:rsidR="00EE53E3">
        <w:rPr>
          <w:rFonts w:ascii="Tondo" w:hAnsi="Tondo"/>
        </w:rPr>
        <w:t>we</w:t>
      </w:r>
      <w:r w:rsidR="00EE53E3" w:rsidRPr="0098457F">
        <w:rPr>
          <w:rFonts w:ascii="Tondo" w:hAnsi="Tondo"/>
        </w:rPr>
        <w:t xml:space="preserve"> should consider call</w:t>
      </w:r>
      <w:r w:rsidR="00510668">
        <w:rPr>
          <w:rFonts w:ascii="Tondo" w:hAnsi="Tondo"/>
        </w:rPr>
        <w:t>ing</w:t>
      </w:r>
      <w:r w:rsidR="00EE53E3" w:rsidRPr="0098457F">
        <w:rPr>
          <w:rFonts w:ascii="Tondo" w:hAnsi="Tondo"/>
        </w:rPr>
        <w:t xml:space="preserve"> the police and what to </w:t>
      </w:r>
      <w:r w:rsidR="00EE53E3">
        <w:rPr>
          <w:rFonts w:ascii="Tondo" w:hAnsi="Tondo"/>
        </w:rPr>
        <w:t>expect when we contact the police.</w:t>
      </w:r>
    </w:p>
    <w:p w14:paraId="296A4AF3" w14:textId="42B6F468" w:rsidR="00743169" w:rsidRPr="00597FA5" w:rsidRDefault="00597FA5" w:rsidP="00597FA5">
      <w:pPr>
        <w:spacing w:before="100" w:beforeAutospacing="1" w:after="100" w:afterAutospacing="1" w:line="240" w:lineRule="auto"/>
        <w:rPr>
          <w:rFonts w:eastAsia="Times New Roman" w:cs="Times New Roman"/>
          <w:lang w:eastAsia="en-GB"/>
        </w:rPr>
      </w:pPr>
      <w:r w:rsidRPr="00597FA5">
        <w:rPr>
          <w:rFonts w:eastAsia="Times New Roman" w:cs="Times New Roman"/>
          <w:lang w:eastAsia="en-GB"/>
        </w:rPr>
        <w:t>Community safety incidents in the vicinity</w:t>
      </w:r>
      <w:r w:rsidR="00510668">
        <w:rPr>
          <w:rFonts w:eastAsia="Times New Roman" w:cs="Times New Roman"/>
          <w:lang w:eastAsia="en-GB"/>
        </w:rPr>
        <w:t>,</w:t>
      </w:r>
      <w:r w:rsidRPr="00597FA5">
        <w:rPr>
          <w:rFonts w:eastAsia="Times New Roman" w:cs="Times New Roman"/>
          <w:lang w:eastAsia="en-GB"/>
        </w:rPr>
        <w:t xml:space="preserve"> </w:t>
      </w:r>
      <w:r w:rsidR="009C74DB">
        <w:rPr>
          <w:rFonts w:eastAsia="Times New Roman" w:cs="Times New Roman"/>
          <w:lang w:eastAsia="en-GB"/>
        </w:rPr>
        <w:t xml:space="preserve">such as </w:t>
      </w:r>
      <w:r w:rsidRPr="00597FA5">
        <w:rPr>
          <w:rFonts w:eastAsia="Times New Roman" w:cs="Times New Roman"/>
          <w:lang w:eastAsia="en-GB"/>
        </w:rPr>
        <w:t>people loitering and unknown adults talking to students</w:t>
      </w:r>
      <w:r w:rsidR="00510668">
        <w:rPr>
          <w:rFonts w:eastAsia="Times New Roman" w:cs="Times New Roman"/>
          <w:lang w:eastAsia="en-GB"/>
        </w:rPr>
        <w:t>,</w:t>
      </w:r>
      <w:r w:rsidRPr="00597FA5">
        <w:rPr>
          <w:rFonts w:eastAsia="Times New Roman" w:cs="Times New Roman"/>
          <w:lang w:eastAsia="en-GB"/>
        </w:rPr>
        <w:t xml:space="preserve"> will be reported to the police and a </w:t>
      </w:r>
      <w:bookmarkStart w:id="56" w:name="_Hlk76124229"/>
      <w:r w:rsidR="008E7938">
        <w:t xml:space="preserve">school safe incident report </w:t>
      </w:r>
      <w:bookmarkEnd w:id="56"/>
      <w:r w:rsidR="00A25AAC">
        <w:t xml:space="preserve">(gained from the extranet) </w:t>
      </w:r>
      <w:r w:rsidRPr="00597FA5">
        <w:rPr>
          <w:rFonts w:eastAsia="Times New Roman" w:cs="Times New Roman"/>
          <w:lang w:eastAsia="en-GB"/>
        </w:rPr>
        <w:t>completed and uploaded to the Extranet</w:t>
      </w:r>
      <w:r w:rsidR="00A25AAC">
        <w:rPr>
          <w:rFonts w:eastAsia="Times New Roman" w:cs="Times New Roman"/>
          <w:lang w:eastAsia="en-GB"/>
        </w:rPr>
        <w:t xml:space="preserve"> to share with other education settings</w:t>
      </w:r>
      <w:r w:rsidRPr="00597FA5">
        <w:rPr>
          <w:rFonts w:eastAsia="Times New Roman" w:cs="Times New Roman"/>
          <w:lang w:eastAsia="en-GB"/>
        </w:rPr>
        <w:t>.</w:t>
      </w:r>
      <w:r w:rsidR="008E7938">
        <w:rPr>
          <w:rFonts w:eastAsia="Times New Roman" w:cs="Times New Roman"/>
          <w:lang w:eastAsia="en-GB"/>
        </w:rPr>
        <w:t xml:space="preserve"> </w:t>
      </w:r>
    </w:p>
    <w:p w14:paraId="6DCA2225" w14:textId="77777777" w:rsidR="00F04DFB" w:rsidRDefault="00893A05" w:rsidP="003E07DD">
      <w:pPr>
        <w:spacing w:after="0"/>
        <w:rPr>
          <w:b/>
        </w:rPr>
      </w:pPr>
      <w:bookmarkStart w:id="57" w:name="Honour_Based"/>
      <w:bookmarkEnd w:id="55"/>
      <w:bookmarkEnd w:id="57"/>
      <w:r w:rsidRPr="0025647D">
        <w:rPr>
          <w:b/>
        </w:rPr>
        <w:t xml:space="preserve">HONOUR BASED </w:t>
      </w:r>
      <w:r w:rsidR="0098457F">
        <w:rPr>
          <w:b/>
        </w:rPr>
        <w:t>ABUSE</w:t>
      </w:r>
      <w:r>
        <w:rPr>
          <w:b/>
        </w:rPr>
        <w:t xml:space="preserve"> (</w:t>
      </w:r>
      <w:r w:rsidR="009C74DB">
        <w:rPr>
          <w:b/>
        </w:rPr>
        <w:t>I</w:t>
      </w:r>
      <w:r>
        <w:rPr>
          <w:b/>
        </w:rPr>
        <w:t>ncluding Female Genital Mutilation and Forced Marriage</w:t>
      </w:r>
      <w:r w:rsidR="000D4832">
        <w:rPr>
          <w:b/>
        </w:rPr>
        <w:t>)</w:t>
      </w:r>
    </w:p>
    <w:p w14:paraId="7E8CC56C" w14:textId="77777777" w:rsidR="00F04DFB" w:rsidRPr="00F04DFB" w:rsidRDefault="00F04DFB" w:rsidP="003E07DD">
      <w:pPr>
        <w:spacing w:after="0"/>
        <w:rPr>
          <w:b/>
        </w:rPr>
      </w:pPr>
      <w:r w:rsidRPr="00F04DFB">
        <w:rPr>
          <w:i/>
          <w:iCs/>
        </w:rPr>
        <w:lastRenderedPageBreak/>
        <w:t xml:space="preserve">So-called ‘honour-based’ abuse (HBA) includes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and community pressure and can include multiple perpetrators.  </w:t>
      </w:r>
      <w:r w:rsidRPr="00F04DFB">
        <w:t>It is important t</w:t>
      </w:r>
      <w:r>
        <w:t>hat we are</w:t>
      </w:r>
      <w:r w:rsidRPr="00F04DFB">
        <w:t xml:space="preserve"> aware of this dynamic and additional risk factor when deciding what action to take.  All forms of so-called Honour based abuse (regardless of the motivation) </w:t>
      </w:r>
      <w:r>
        <w:t>will</w:t>
      </w:r>
      <w:r w:rsidRPr="00F04DFB">
        <w:t xml:space="preserve"> be handled and escalated as </w:t>
      </w:r>
      <w:r>
        <w:t>appropriate</w:t>
      </w:r>
      <w:r w:rsidRPr="00F04DFB">
        <w:t>.</w:t>
      </w:r>
      <w:r w:rsidRPr="00F04DFB">
        <w:rPr>
          <w:i/>
          <w:iCs/>
        </w:rPr>
        <w:t xml:space="preserve"> </w:t>
      </w:r>
    </w:p>
    <w:p w14:paraId="797EB44C" w14:textId="77777777" w:rsidR="00F04DFB" w:rsidRDefault="00F04DFB" w:rsidP="00F04DFB">
      <w:pPr>
        <w:pStyle w:val="Normal1"/>
        <w:spacing w:after="0" w:line="240" w:lineRule="auto"/>
      </w:pPr>
    </w:p>
    <w:p w14:paraId="0CD7AF63" w14:textId="77777777" w:rsidR="00F04DFB" w:rsidRPr="00F04DFB" w:rsidRDefault="00F04DFB" w:rsidP="00F04DFB">
      <w:pPr>
        <w:pStyle w:val="Normal1"/>
        <w:spacing w:after="100" w:afterAutospacing="1" w:line="240" w:lineRule="auto"/>
        <w:rPr>
          <w:rFonts w:ascii="GDS Transport" w:hAnsi="GDS Transport"/>
          <w:color w:val="auto"/>
          <w:lang w:val="en"/>
        </w:rPr>
      </w:pPr>
      <w:r w:rsidRPr="0025647D">
        <w:t>If</w:t>
      </w:r>
      <w:r>
        <w:t xml:space="preserve"> </w:t>
      </w:r>
      <w:r w:rsidRPr="00F04DFB">
        <w:rPr>
          <w:color w:val="auto"/>
        </w:rPr>
        <w:t>our</w:t>
      </w:r>
      <w:r w:rsidRPr="0025647D">
        <w:t xml:space="preserve"> staff</w:t>
      </w:r>
      <w:r>
        <w:t xml:space="preserve"> have concerns about HBA they</w:t>
      </w:r>
      <w:r w:rsidRPr="0025647D">
        <w:t xml:space="preserve"> </w:t>
      </w:r>
      <w:r>
        <w:t>will</w:t>
      </w:r>
      <w:r w:rsidRPr="0025647D">
        <w:t xml:space="preserve"> speak to </w:t>
      </w:r>
      <w:r>
        <w:t>the</w:t>
      </w:r>
      <w:r w:rsidRPr="0025647D">
        <w:t xml:space="preserve"> </w:t>
      </w:r>
      <w:r w:rsidR="003F0D63">
        <w:t>D</w:t>
      </w:r>
      <w:r w:rsidRPr="0025647D">
        <w:t xml:space="preserve">esignated </w:t>
      </w:r>
      <w:r w:rsidR="003F0D63">
        <w:t>S</w:t>
      </w:r>
      <w:r w:rsidRPr="0025647D">
        <w:t xml:space="preserve">afeguarding </w:t>
      </w:r>
      <w:r w:rsidR="003F0D63">
        <w:t>L</w:t>
      </w:r>
      <w:r w:rsidRPr="0025647D">
        <w:t>ead</w:t>
      </w:r>
      <w:r>
        <w:t xml:space="preserve"> (DSL) who will refer to </w:t>
      </w:r>
      <w:r w:rsidR="00215586">
        <w:t>The Integrated Front Door</w:t>
      </w:r>
      <w:r>
        <w:t>.</w:t>
      </w:r>
      <w:r w:rsidRPr="00F04DFB">
        <w:rPr>
          <w:rFonts w:ascii="GDS Transport" w:hAnsi="GDS Transport"/>
          <w:color w:val="0B0C0C"/>
          <w:lang w:val="en"/>
        </w:rPr>
        <w:t xml:space="preserve"> </w:t>
      </w:r>
      <w:r>
        <w:rPr>
          <w:rFonts w:ascii="GDS Transport" w:hAnsi="GDS Transport"/>
          <w:color w:val="0B0C0C"/>
          <w:lang w:val="en"/>
        </w:rPr>
        <w:t>Should Social Care intervention</w:t>
      </w:r>
      <w:r w:rsidR="009C74DB">
        <w:rPr>
          <w:rFonts w:ascii="GDS Transport" w:hAnsi="GDS Transport"/>
          <w:color w:val="0B0C0C"/>
          <w:lang w:val="en"/>
        </w:rPr>
        <w:t xml:space="preserve"> not be required</w:t>
      </w:r>
      <w:r>
        <w:rPr>
          <w:rFonts w:ascii="GDS Transport" w:hAnsi="GDS Transport"/>
          <w:color w:val="0B0C0C"/>
          <w:lang w:val="en"/>
        </w:rPr>
        <w:t xml:space="preserve"> Early Help will be </w:t>
      </w:r>
      <w:r w:rsidR="009D3305">
        <w:rPr>
          <w:rFonts w:ascii="GDS Transport" w:hAnsi="GDS Transport"/>
          <w:color w:val="0B0C0C"/>
          <w:lang w:val="en"/>
        </w:rPr>
        <w:t>offered</w:t>
      </w:r>
      <w:r>
        <w:rPr>
          <w:rFonts w:ascii="GDS Transport" w:hAnsi="GDS Transport"/>
          <w:color w:val="0B0C0C"/>
          <w:lang w:val="en"/>
        </w:rPr>
        <w:t>.</w:t>
      </w:r>
    </w:p>
    <w:p w14:paraId="49703278" w14:textId="6C4445E6" w:rsidR="00F04DFB" w:rsidRDefault="00F04DFB" w:rsidP="00F04DFB">
      <w:pPr>
        <w:pStyle w:val="Normal1"/>
        <w:spacing w:after="0" w:line="240" w:lineRule="auto"/>
      </w:pPr>
      <w:r>
        <w:t>I</w:t>
      </w:r>
      <w:r w:rsidRPr="0025647D">
        <w:t>nformation on Breast Ironing</w:t>
      </w:r>
      <w:r>
        <w:t xml:space="preserve"> and Forced Marriage </w:t>
      </w:r>
      <w:r w:rsidR="009D3305">
        <w:t xml:space="preserve">is available </w:t>
      </w:r>
      <w:r w:rsidR="00C31F5D">
        <w:t>here</w:t>
      </w:r>
      <w:r>
        <w:t>:</w:t>
      </w:r>
    </w:p>
    <w:p w14:paraId="704D06B3" w14:textId="77777777" w:rsidR="00635CCD" w:rsidRPr="00F04DFB" w:rsidRDefault="0023583D" w:rsidP="00F04DFB">
      <w:pPr>
        <w:pStyle w:val="Normal1"/>
        <w:spacing w:after="0" w:line="240" w:lineRule="auto"/>
      </w:pPr>
      <w:hyperlink r:id="rId82" w:history="1">
        <w:r w:rsidR="00F04DFB" w:rsidRPr="00A20F6C">
          <w:rPr>
            <w:rStyle w:val="Hyperlink"/>
          </w:rPr>
          <w:t>Forced Marriage</w:t>
        </w:r>
      </w:hyperlink>
      <w:r w:rsidR="003E07DD">
        <w:rPr>
          <w:rStyle w:val="Hyperlink"/>
        </w:rPr>
        <w:t xml:space="preserve"> </w:t>
      </w:r>
      <w:r w:rsidR="003E07DD" w:rsidRPr="003E07DD">
        <w:rPr>
          <w:rStyle w:val="Hyperlink"/>
          <w:color w:val="auto"/>
          <w:u w:val="none"/>
        </w:rPr>
        <w:t>and</w:t>
      </w:r>
      <w:r w:rsidR="00F04DFB" w:rsidRPr="00F04DFB">
        <w:rPr>
          <w:rStyle w:val="Hyperlink"/>
          <w:u w:val="none"/>
        </w:rPr>
        <w:t xml:space="preserve"> </w:t>
      </w:r>
      <w:hyperlink r:id="rId83" w:history="1">
        <w:r w:rsidR="00F04DFB" w:rsidRPr="00A20F6C">
          <w:rPr>
            <w:rStyle w:val="Hyperlink"/>
          </w:rPr>
          <w:t>Breast Ironing</w:t>
        </w:r>
      </w:hyperlink>
    </w:p>
    <w:p w14:paraId="5606EA73" w14:textId="77777777" w:rsidR="006A3703" w:rsidRDefault="006A3703">
      <w:pPr>
        <w:pStyle w:val="Normal1"/>
        <w:spacing w:after="0" w:line="240" w:lineRule="auto"/>
        <w:rPr>
          <w:b/>
        </w:rPr>
      </w:pPr>
    </w:p>
    <w:p w14:paraId="625D2D7E" w14:textId="77777777" w:rsidR="00E32D88" w:rsidRPr="0025647D" w:rsidRDefault="007F42B0">
      <w:pPr>
        <w:pStyle w:val="Normal1"/>
        <w:spacing w:after="0" w:line="240" w:lineRule="auto"/>
        <w:rPr>
          <w:b/>
        </w:rPr>
      </w:pPr>
      <w:bookmarkStart w:id="58" w:name="FGM"/>
      <w:bookmarkEnd w:id="58"/>
      <w:r w:rsidRPr="0025647D">
        <w:rPr>
          <w:b/>
        </w:rPr>
        <w:t xml:space="preserve">FEMALE GENITAL MUTILATION (FGM) </w:t>
      </w:r>
    </w:p>
    <w:p w14:paraId="2BA7344F" w14:textId="77777777" w:rsidR="00920742" w:rsidRPr="00920742" w:rsidRDefault="00920742" w:rsidP="00920742">
      <w:pPr>
        <w:pStyle w:val="Normal1"/>
        <w:spacing w:after="0" w:line="240" w:lineRule="auto"/>
        <w:rPr>
          <w:i/>
          <w:iCs/>
        </w:rPr>
      </w:pPr>
      <w:r w:rsidRPr="00920742">
        <w:rPr>
          <w:i/>
          <w:iCs/>
        </w:rPr>
        <w:t xml:space="preserve">FGM comprises all procedures involving partial or total removal of the external female genitalia or other injury to the female genital organs. It is illegal in the UK and a form of child abuse with long-lasting harmful consequences. </w:t>
      </w:r>
    </w:p>
    <w:p w14:paraId="488E8601" w14:textId="77777777" w:rsidR="00920742" w:rsidRPr="00A20F6C" w:rsidRDefault="00920742" w:rsidP="00920742">
      <w:pPr>
        <w:pStyle w:val="Normal1"/>
        <w:spacing w:after="0" w:line="240" w:lineRule="auto"/>
      </w:pPr>
    </w:p>
    <w:p w14:paraId="1EB79CE5" w14:textId="77777777" w:rsidR="00920742" w:rsidRPr="0025647D" w:rsidRDefault="00920742" w:rsidP="003E07DD">
      <w:pPr>
        <w:pStyle w:val="Normal1"/>
        <w:spacing w:after="0"/>
        <w:rPr>
          <w:b/>
        </w:rPr>
      </w:pPr>
      <w:r w:rsidRPr="0025647D">
        <w:rPr>
          <w:b/>
        </w:rPr>
        <w:t xml:space="preserve">Indicators </w:t>
      </w:r>
      <w:r>
        <w:rPr>
          <w:b/>
        </w:rPr>
        <w:t>of risk:</w:t>
      </w:r>
    </w:p>
    <w:p w14:paraId="050AD071" w14:textId="77777777" w:rsidR="00920742" w:rsidRPr="0025647D" w:rsidRDefault="00920742" w:rsidP="009141C3">
      <w:pPr>
        <w:pStyle w:val="Normal1"/>
        <w:numPr>
          <w:ilvl w:val="0"/>
          <w:numId w:val="31"/>
        </w:numPr>
        <w:spacing w:after="0" w:line="240" w:lineRule="auto"/>
        <w:contextualSpacing/>
      </w:pPr>
      <w:r w:rsidRPr="0025647D">
        <w:t>Victims are likely to come from a community that is known to practice FGM</w:t>
      </w:r>
      <w:r w:rsidR="00777C92">
        <w:t>.</w:t>
      </w:r>
    </w:p>
    <w:p w14:paraId="0AEB2AF6" w14:textId="77777777" w:rsidR="00920742" w:rsidRPr="0025647D" w:rsidRDefault="00920742" w:rsidP="009141C3">
      <w:pPr>
        <w:pStyle w:val="Normal1"/>
        <w:numPr>
          <w:ilvl w:val="0"/>
          <w:numId w:val="31"/>
        </w:numPr>
        <w:spacing w:after="0" w:line="240" w:lineRule="auto"/>
        <w:contextualSpacing/>
      </w:pPr>
      <w:r w:rsidRPr="0025647D">
        <w:t>Any girl born to a woman who has been subjected to FGM</w:t>
      </w:r>
      <w:r w:rsidR="00777C92">
        <w:t>.</w:t>
      </w:r>
    </w:p>
    <w:p w14:paraId="7ADBE3C6" w14:textId="77777777" w:rsidR="00920742" w:rsidRPr="0025647D" w:rsidRDefault="00920742" w:rsidP="009141C3">
      <w:pPr>
        <w:pStyle w:val="Normal1"/>
        <w:numPr>
          <w:ilvl w:val="0"/>
          <w:numId w:val="31"/>
        </w:numPr>
        <w:spacing w:after="0" w:line="240" w:lineRule="auto"/>
        <w:contextualSpacing/>
      </w:pPr>
      <w:r w:rsidRPr="0025647D">
        <w:t>Any girl who has a sister who has undergone FGM</w:t>
      </w:r>
      <w:r w:rsidR="00777C92">
        <w:t>.</w:t>
      </w:r>
    </w:p>
    <w:p w14:paraId="60BE1CE9" w14:textId="77777777" w:rsidR="00920742" w:rsidRPr="0025647D" w:rsidRDefault="00920742" w:rsidP="009141C3">
      <w:pPr>
        <w:pStyle w:val="Normal1"/>
        <w:numPr>
          <w:ilvl w:val="0"/>
          <w:numId w:val="31"/>
        </w:numPr>
        <w:spacing w:after="0" w:line="240" w:lineRule="auto"/>
        <w:contextualSpacing/>
      </w:pPr>
      <w:r w:rsidRPr="0025647D">
        <w:t>Girls taken abroad at start of school holidays</w:t>
      </w:r>
      <w:r w:rsidR="00777C92">
        <w:t>.</w:t>
      </w:r>
    </w:p>
    <w:p w14:paraId="78680BC1" w14:textId="77777777" w:rsidR="00920742" w:rsidRPr="0025647D" w:rsidRDefault="00920742" w:rsidP="009141C3">
      <w:pPr>
        <w:pStyle w:val="Normal1"/>
        <w:numPr>
          <w:ilvl w:val="0"/>
          <w:numId w:val="31"/>
        </w:numPr>
        <w:spacing w:after="0" w:line="240" w:lineRule="auto"/>
        <w:contextualSpacing/>
      </w:pPr>
      <w:r w:rsidRPr="0025647D">
        <w:t>Parents state that they or a relative will take the child out of the country for a prolonged period</w:t>
      </w:r>
      <w:r w:rsidR="00777C92">
        <w:t>.</w:t>
      </w:r>
    </w:p>
    <w:p w14:paraId="4A97E7A5" w14:textId="77777777" w:rsidR="00EC6961" w:rsidRPr="003E07DD" w:rsidRDefault="00920742" w:rsidP="009141C3">
      <w:pPr>
        <w:pStyle w:val="Normal1"/>
        <w:numPr>
          <w:ilvl w:val="0"/>
          <w:numId w:val="31"/>
        </w:numPr>
        <w:spacing w:after="0" w:line="240" w:lineRule="auto"/>
        <w:contextualSpacing/>
      </w:pPr>
      <w:r w:rsidRPr="0025647D">
        <w:t xml:space="preserve">A professional hears reference to FGM in conversation </w:t>
      </w:r>
      <w:r w:rsidR="00777C92" w:rsidRPr="0025647D">
        <w:t>e.g.,</w:t>
      </w:r>
      <w:r w:rsidRPr="0025647D">
        <w:t xml:space="preserve"> a child may tell other children about it.</w:t>
      </w:r>
    </w:p>
    <w:p w14:paraId="409E7A96" w14:textId="77777777" w:rsidR="00920742" w:rsidRPr="0025647D" w:rsidRDefault="00920742" w:rsidP="003E07DD">
      <w:pPr>
        <w:pStyle w:val="Normal1"/>
        <w:spacing w:after="0"/>
        <w:rPr>
          <w:b/>
        </w:rPr>
      </w:pPr>
      <w:r w:rsidRPr="0025647D">
        <w:rPr>
          <w:b/>
        </w:rPr>
        <w:t xml:space="preserve">Indicators </w:t>
      </w:r>
      <w:r>
        <w:rPr>
          <w:b/>
        </w:rPr>
        <w:t>of</w:t>
      </w:r>
      <w:r w:rsidRPr="0025647D">
        <w:rPr>
          <w:b/>
        </w:rPr>
        <w:t xml:space="preserve"> FGM</w:t>
      </w:r>
      <w:r>
        <w:rPr>
          <w:b/>
        </w:rPr>
        <w:t>:</w:t>
      </w:r>
    </w:p>
    <w:p w14:paraId="1AD19793" w14:textId="77777777" w:rsidR="00920742" w:rsidRPr="0025647D" w:rsidRDefault="00920742" w:rsidP="009141C3">
      <w:pPr>
        <w:pStyle w:val="Normal1"/>
        <w:numPr>
          <w:ilvl w:val="0"/>
          <w:numId w:val="32"/>
        </w:numPr>
        <w:spacing w:after="0" w:line="240" w:lineRule="auto"/>
        <w:contextualSpacing/>
      </w:pPr>
      <w:r w:rsidRPr="0025647D">
        <w:t>Girl may have difficulty walking, sitting or standing</w:t>
      </w:r>
      <w:r w:rsidR="00777C92">
        <w:t>.</w:t>
      </w:r>
    </w:p>
    <w:p w14:paraId="75B09606" w14:textId="77777777" w:rsidR="00920742" w:rsidRPr="0025647D" w:rsidRDefault="00920742" w:rsidP="009141C3">
      <w:pPr>
        <w:pStyle w:val="Normal1"/>
        <w:numPr>
          <w:ilvl w:val="0"/>
          <w:numId w:val="32"/>
        </w:numPr>
        <w:spacing w:after="0" w:line="240" w:lineRule="auto"/>
        <w:contextualSpacing/>
      </w:pPr>
      <w:r w:rsidRPr="0025647D">
        <w:t>May spend longer in the bathroom or toilet owing to difficulties in urinating</w:t>
      </w:r>
      <w:r w:rsidR="00777C92">
        <w:t>.</w:t>
      </w:r>
    </w:p>
    <w:p w14:paraId="12786A28" w14:textId="77777777" w:rsidR="00920742" w:rsidRPr="0025647D" w:rsidRDefault="00920742" w:rsidP="009141C3">
      <w:pPr>
        <w:pStyle w:val="Normal1"/>
        <w:numPr>
          <w:ilvl w:val="0"/>
          <w:numId w:val="32"/>
        </w:numPr>
        <w:spacing w:after="0" w:line="240" w:lineRule="auto"/>
        <w:contextualSpacing/>
      </w:pPr>
      <w:r w:rsidRPr="0025647D">
        <w:t>Recurrent urinary tract infections or complaints of abdominal pain</w:t>
      </w:r>
      <w:r w:rsidR="00777C92">
        <w:t>.</w:t>
      </w:r>
    </w:p>
    <w:p w14:paraId="308D2B51" w14:textId="77777777" w:rsidR="00920742" w:rsidRPr="0025647D" w:rsidRDefault="009C74DB" w:rsidP="009141C3">
      <w:pPr>
        <w:pStyle w:val="Normal1"/>
        <w:numPr>
          <w:ilvl w:val="0"/>
          <w:numId w:val="32"/>
        </w:numPr>
        <w:spacing w:after="0" w:line="240" w:lineRule="auto"/>
        <w:contextualSpacing/>
      </w:pPr>
      <w:r>
        <w:t>S</w:t>
      </w:r>
      <w:r w:rsidR="00920742" w:rsidRPr="0025647D">
        <w:t>pend</w:t>
      </w:r>
      <w:r>
        <w:t>ing</w:t>
      </w:r>
      <w:r w:rsidR="00920742" w:rsidRPr="0025647D">
        <w:t xml:space="preserve"> longer periods away from the classroom</w:t>
      </w:r>
      <w:r w:rsidR="00777C92">
        <w:t>.</w:t>
      </w:r>
    </w:p>
    <w:p w14:paraId="32C39167" w14:textId="77777777" w:rsidR="00920742" w:rsidRPr="0025647D" w:rsidRDefault="009C74DB" w:rsidP="009141C3">
      <w:pPr>
        <w:pStyle w:val="Normal1"/>
        <w:numPr>
          <w:ilvl w:val="0"/>
          <w:numId w:val="32"/>
        </w:numPr>
        <w:spacing w:after="0" w:line="240" w:lineRule="auto"/>
        <w:contextualSpacing/>
      </w:pPr>
      <w:r>
        <w:t>R</w:t>
      </w:r>
      <w:r w:rsidR="00920742" w:rsidRPr="0025647D">
        <w:t>efusing to participate in P.E. regularly without a medical note</w:t>
      </w:r>
      <w:r w:rsidR="00777C92">
        <w:t>.</w:t>
      </w:r>
    </w:p>
    <w:p w14:paraId="13ADE121" w14:textId="77777777" w:rsidR="00920742" w:rsidRPr="0025647D" w:rsidRDefault="00920742" w:rsidP="009141C3">
      <w:pPr>
        <w:pStyle w:val="Normal1"/>
        <w:numPr>
          <w:ilvl w:val="0"/>
          <w:numId w:val="32"/>
        </w:numPr>
        <w:spacing w:after="0" w:line="240" w:lineRule="auto"/>
        <w:contextualSpacing/>
      </w:pPr>
      <w:r w:rsidRPr="0025647D">
        <w:t>Prolonged absence from school with noticeable behaviour changes on return</w:t>
      </w:r>
      <w:r w:rsidR="009C74DB">
        <w:t>.</w:t>
      </w:r>
    </w:p>
    <w:p w14:paraId="10A2781F" w14:textId="77777777" w:rsidR="00E02992" w:rsidRDefault="00E02992" w:rsidP="00920742">
      <w:pPr>
        <w:pStyle w:val="Normal1"/>
        <w:spacing w:after="0" w:line="240" w:lineRule="auto"/>
        <w:rPr>
          <w:b/>
        </w:rPr>
      </w:pPr>
    </w:p>
    <w:p w14:paraId="43E6FB87" w14:textId="77777777" w:rsidR="00920742" w:rsidRPr="003E07DD" w:rsidRDefault="00920742" w:rsidP="00920742">
      <w:pPr>
        <w:pStyle w:val="Normal1"/>
        <w:spacing w:after="0" w:line="240" w:lineRule="auto"/>
        <w:rPr>
          <w:b/>
        </w:rPr>
      </w:pPr>
      <w:r>
        <w:rPr>
          <w:b/>
        </w:rPr>
        <w:t xml:space="preserve">FGM </w:t>
      </w:r>
      <w:r w:rsidRPr="0025647D">
        <w:rPr>
          <w:b/>
        </w:rPr>
        <w:t xml:space="preserve">Mandatory Reporting Duty </w:t>
      </w:r>
    </w:p>
    <w:p w14:paraId="0F4C41B6" w14:textId="77777777" w:rsidR="00920742" w:rsidRPr="0025647D" w:rsidRDefault="00920742" w:rsidP="00920742">
      <w:pPr>
        <w:pStyle w:val="Normal1"/>
        <w:spacing w:after="0" w:line="240" w:lineRule="auto"/>
      </w:pPr>
      <w:r w:rsidRPr="0025647D">
        <w:t xml:space="preserve">Section 5B of the Female Genital Mutilation Act 2003 (as inserted by section 74 of the Serious Crime Act 2015) places a statutory duty upon </w:t>
      </w:r>
      <w:r w:rsidRPr="0025647D">
        <w:rPr>
          <w:b/>
        </w:rPr>
        <w:t xml:space="preserve">teachers, </w:t>
      </w:r>
      <w:r w:rsidRPr="0025647D">
        <w:t xml:space="preserve">along with social workers and healthcare professionals, to report to the police where they discover (either through disclosure by the victim or visual evidence) that FGM appears to have been carried out on a girl under 18. Those failing to report such cases will face disciplinary sanctions. </w:t>
      </w:r>
    </w:p>
    <w:p w14:paraId="63540922" w14:textId="77777777" w:rsidR="00920742" w:rsidRPr="0025647D" w:rsidRDefault="00920742" w:rsidP="00920742">
      <w:pPr>
        <w:pStyle w:val="Normal1"/>
        <w:spacing w:after="0" w:line="240" w:lineRule="auto"/>
      </w:pPr>
    </w:p>
    <w:p w14:paraId="29EF4282" w14:textId="28FF05A8" w:rsidR="00920742" w:rsidRPr="0025647D" w:rsidRDefault="00920742" w:rsidP="00777C92">
      <w:pPr>
        <w:pStyle w:val="Normal1"/>
        <w:pBdr>
          <w:bottom w:val="single" w:sz="6" w:space="3" w:color="FFFFFF"/>
        </w:pBdr>
        <w:spacing w:before="60" w:after="0"/>
      </w:pPr>
      <w:r>
        <w:t>All staff who are concerned about FGM will speak to the</w:t>
      </w:r>
      <w:r w:rsidRPr="0025647D">
        <w:t xml:space="preserve"> </w:t>
      </w:r>
      <w:r w:rsidR="003F0D63">
        <w:t>D</w:t>
      </w:r>
      <w:r w:rsidRPr="0025647D">
        <w:t xml:space="preserve">esignated </w:t>
      </w:r>
      <w:r w:rsidR="003F0D63">
        <w:t>S</w:t>
      </w:r>
      <w:r w:rsidRPr="0025647D">
        <w:t xml:space="preserve">afeguarding </w:t>
      </w:r>
      <w:r w:rsidR="003F0D63">
        <w:t>L</w:t>
      </w:r>
      <w:r w:rsidRPr="0025647D">
        <w:t xml:space="preserve">ead </w:t>
      </w:r>
      <w:r>
        <w:t>who will</w:t>
      </w:r>
      <w:r w:rsidRPr="0025647D">
        <w:t xml:space="preserve"> contact</w:t>
      </w:r>
      <w:r w:rsidR="00215586" w:rsidRPr="00215586">
        <w:t xml:space="preserve"> </w:t>
      </w:r>
      <w:r w:rsidR="00215586">
        <w:t>The Integrated Front Door</w:t>
      </w:r>
      <w:r>
        <w:t>.</w:t>
      </w:r>
      <w:r w:rsidR="00777C92" w:rsidRPr="00777C92">
        <w:t xml:space="preserve"> </w:t>
      </w:r>
      <w:r w:rsidR="00777C92">
        <w:t xml:space="preserve">See flow chart in </w:t>
      </w:r>
      <w:hyperlink w:anchor="Appendix17" w:history="1">
        <w:r w:rsidR="00777C92" w:rsidRPr="001B69E4">
          <w:rPr>
            <w:rStyle w:val="Hyperlink"/>
          </w:rPr>
          <w:t>Appendix 17</w:t>
        </w:r>
      </w:hyperlink>
    </w:p>
    <w:p w14:paraId="5AD730F1" w14:textId="77777777" w:rsidR="00920742" w:rsidRPr="00310D21" w:rsidRDefault="00920742" w:rsidP="009141C3">
      <w:pPr>
        <w:pStyle w:val="Normal1"/>
        <w:numPr>
          <w:ilvl w:val="0"/>
          <w:numId w:val="14"/>
        </w:numPr>
        <w:pBdr>
          <w:bottom w:val="single" w:sz="6" w:space="3" w:color="FFFFFF"/>
        </w:pBdr>
        <w:spacing w:after="0"/>
        <w:rPr>
          <w:rFonts w:asciiTheme="minorHAnsi" w:hAnsiTheme="minorHAnsi" w:cstheme="minorHAnsi"/>
        </w:rPr>
      </w:pPr>
      <w:r>
        <w:t>Online E- Learning t</w:t>
      </w:r>
      <w:r w:rsidRPr="0025647D">
        <w:t xml:space="preserve">raining </w:t>
      </w:r>
      <w:r>
        <w:t xml:space="preserve">on FGM </w:t>
      </w:r>
      <w:r w:rsidRPr="0025647D">
        <w:t xml:space="preserve">is available </w:t>
      </w:r>
      <w:hyperlink r:id="rId84" w:history="1">
        <w:r w:rsidRPr="00920742">
          <w:rPr>
            <w:rStyle w:val="Hyperlink"/>
          </w:rPr>
          <w:t>here</w:t>
        </w:r>
      </w:hyperlink>
      <w:r>
        <w:t xml:space="preserve"> </w:t>
      </w:r>
    </w:p>
    <w:p w14:paraId="0C7D84D7" w14:textId="42945954" w:rsidR="00F200C1" w:rsidRDefault="00EA781D" w:rsidP="009141C3">
      <w:pPr>
        <w:pStyle w:val="Normal1"/>
        <w:numPr>
          <w:ilvl w:val="0"/>
          <w:numId w:val="14"/>
        </w:numPr>
        <w:pBdr>
          <w:bottom w:val="single" w:sz="6" w:space="3" w:color="FFFFFF"/>
        </w:pBdr>
        <w:spacing w:after="0"/>
      </w:pPr>
      <w:r>
        <w:t xml:space="preserve">Multi agency statutory guidance on FGM 2020 can be found </w:t>
      </w:r>
      <w:hyperlink r:id="rId85" w:history="1">
        <w:r w:rsidRPr="00777C92">
          <w:rPr>
            <w:b/>
            <w:bCs/>
            <w:color w:val="548DD4" w:themeColor="text2" w:themeTint="99"/>
            <w:u w:val="single"/>
          </w:rPr>
          <w:t>here</w:t>
        </w:r>
      </w:hyperlink>
    </w:p>
    <w:p w14:paraId="75E4B52E" w14:textId="77777777" w:rsidR="000800FD" w:rsidRDefault="000800FD" w:rsidP="000800FD">
      <w:pPr>
        <w:pStyle w:val="Normal1"/>
        <w:pBdr>
          <w:bottom w:val="single" w:sz="6" w:space="3" w:color="FFFFFF"/>
        </w:pBdr>
        <w:spacing w:after="0"/>
      </w:pPr>
    </w:p>
    <w:p w14:paraId="5932E23D" w14:textId="77777777" w:rsidR="000800FD" w:rsidRPr="00F200C1" w:rsidRDefault="000800FD" w:rsidP="000800FD">
      <w:pPr>
        <w:pStyle w:val="Normal1"/>
        <w:pBdr>
          <w:bottom w:val="single" w:sz="6" w:space="3" w:color="FFFFFF"/>
        </w:pBdr>
        <w:spacing w:after="0"/>
      </w:pPr>
    </w:p>
    <w:p w14:paraId="465DE62D" w14:textId="77777777" w:rsidR="00E32D88" w:rsidRDefault="007F42B0">
      <w:pPr>
        <w:pStyle w:val="Normal1"/>
        <w:spacing w:after="0" w:line="240" w:lineRule="auto"/>
        <w:rPr>
          <w:b/>
        </w:rPr>
      </w:pPr>
      <w:bookmarkStart w:id="59" w:name="Radicalisation"/>
      <w:bookmarkStart w:id="60" w:name="_Hlk163823254"/>
      <w:bookmarkEnd w:id="59"/>
      <w:r w:rsidRPr="0025647D">
        <w:rPr>
          <w:b/>
        </w:rPr>
        <w:t>RADICALISATION</w:t>
      </w:r>
      <w:r w:rsidR="001E083F">
        <w:rPr>
          <w:b/>
        </w:rPr>
        <w:t xml:space="preserve"> AND EXTREMISM</w:t>
      </w:r>
    </w:p>
    <w:p w14:paraId="1B541D6C" w14:textId="77777777" w:rsidR="001E083F" w:rsidRPr="0025647D" w:rsidRDefault="001E083F">
      <w:pPr>
        <w:pStyle w:val="Normal1"/>
        <w:spacing w:after="0" w:line="240" w:lineRule="auto"/>
        <w:rPr>
          <w:b/>
        </w:rPr>
      </w:pPr>
    </w:p>
    <w:p w14:paraId="04F9803F" w14:textId="77777777" w:rsidR="00EA781D" w:rsidRPr="00A50D9F" w:rsidRDefault="00EA781D" w:rsidP="00EA781D">
      <w:pPr>
        <w:pStyle w:val="Normal1"/>
        <w:spacing w:after="0" w:line="240" w:lineRule="auto"/>
        <w:rPr>
          <w:i/>
          <w:iCs/>
        </w:rPr>
      </w:pPr>
      <w:r w:rsidRPr="00A50D9F">
        <w:rPr>
          <w:i/>
          <w:iCs/>
        </w:rPr>
        <w:t xml:space="preserve">Radicalisation refers to the process by which a person comes to support terrorism and forms of extremism.  There is no single way of identifying an individual who is likely to be susceptible to an extremist ideology.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in particular has become a major factor in the radicalisation of young people. </w:t>
      </w:r>
    </w:p>
    <w:p w14:paraId="72B9935A" w14:textId="77777777" w:rsidR="00EA781D" w:rsidRPr="0025647D" w:rsidRDefault="00EA781D" w:rsidP="00EA781D">
      <w:pPr>
        <w:pStyle w:val="Normal1"/>
        <w:spacing w:after="0" w:line="240" w:lineRule="auto"/>
      </w:pPr>
    </w:p>
    <w:p w14:paraId="5456D2D0" w14:textId="6F61BA50" w:rsidR="00EA781D" w:rsidRPr="0025647D" w:rsidRDefault="00892F3D" w:rsidP="00EA781D">
      <w:pPr>
        <w:pStyle w:val="Normal1"/>
        <w:spacing w:after="0" w:line="240" w:lineRule="auto"/>
      </w:pPr>
      <w:r>
        <w:lastRenderedPageBreak/>
        <w:t>O</w:t>
      </w:r>
      <w:r w:rsidR="00EA781D" w:rsidRPr="00A50D9F">
        <w:rPr>
          <w:color w:val="auto"/>
        </w:rPr>
        <w:t xml:space="preserve">ur </w:t>
      </w:r>
      <w:r w:rsidR="00EA781D" w:rsidRPr="0025647D">
        <w:t>staff</w:t>
      </w:r>
      <w:r w:rsidR="00A50D9F">
        <w:t xml:space="preserve"> are</w:t>
      </w:r>
      <w:r w:rsidR="00EA781D" w:rsidRPr="0025647D">
        <w:t xml:space="preserve"> alert to changes in children</w:t>
      </w:r>
      <w:r w:rsidR="00A50D9F">
        <w:t xml:space="preserve"> and young </w:t>
      </w:r>
      <w:r w:rsidR="00FA3C21">
        <w:t>people’s</w:t>
      </w:r>
      <w:r w:rsidR="00EA781D" w:rsidRPr="0025647D">
        <w:t xml:space="preserve"> behaviour which could indicate that they may be in need of help or protection. </w:t>
      </w:r>
    </w:p>
    <w:p w14:paraId="07812424" w14:textId="77777777" w:rsidR="00892F3D" w:rsidRPr="0025647D" w:rsidRDefault="00892F3D">
      <w:pPr>
        <w:pStyle w:val="Normal1"/>
        <w:spacing w:after="0" w:line="240" w:lineRule="auto"/>
      </w:pPr>
      <w:bookmarkStart w:id="61" w:name="_Hlk140239494"/>
    </w:p>
    <w:p w14:paraId="0434DB43" w14:textId="77777777" w:rsidR="00E32D88" w:rsidRPr="0025647D" w:rsidRDefault="007F42B0">
      <w:pPr>
        <w:pStyle w:val="Normal1"/>
        <w:spacing w:after="0" w:line="240" w:lineRule="auto"/>
        <w:rPr>
          <w:b/>
        </w:rPr>
      </w:pPr>
      <w:bookmarkStart w:id="62" w:name="Prevent"/>
      <w:bookmarkEnd w:id="62"/>
      <w:r w:rsidRPr="0025647D">
        <w:rPr>
          <w:b/>
        </w:rPr>
        <w:t>Prevent</w:t>
      </w:r>
    </w:p>
    <w:p w14:paraId="3B0F94CC" w14:textId="6ECAD4F9" w:rsidR="00892F3D" w:rsidRPr="00892F3D" w:rsidRDefault="00892F3D" w:rsidP="00A50D9F">
      <w:pPr>
        <w:pStyle w:val="Normal1"/>
        <w:spacing w:after="0" w:line="240" w:lineRule="auto"/>
        <w:rPr>
          <w:i/>
          <w:iCs/>
        </w:rPr>
      </w:pPr>
      <w:r w:rsidRPr="00892F3D">
        <w:rPr>
          <w:i/>
          <w:iCs/>
        </w:rPr>
        <w:t>All schools and colleges are subject to a duty under section 26 of the Counter- Terrorism and Security Act 2015, in the exercise of their functions, to have “due regard to the need to prevent people from becoming terrorists or supporting terrorism”. This duty is known as the Prevent duty.</w:t>
      </w:r>
    </w:p>
    <w:p w14:paraId="0CC2678C" w14:textId="77777777" w:rsidR="00A50D9F" w:rsidRPr="0025647D" w:rsidRDefault="00A50D9F" w:rsidP="00A50D9F">
      <w:pPr>
        <w:pStyle w:val="Normal1"/>
        <w:spacing w:after="0" w:line="240" w:lineRule="auto"/>
      </w:pPr>
    </w:p>
    <w:p w14:paraId="190B19A3" w14:textId="77777777" w:rsidR="00A50D9F" w:rsidRPr="00FA3CC1" w:rsidRDefault="00A50D9F" w:rsidP="00A50D9F">
      <w:pPr>
        <w:pStyle w:val="Normal1"/>
        <w:spacing w:after="0" w:line="240" w:lineRule="auto"/>
        <w:rPr>
          <w:color w:val="FF0000"/>
        </w:rPr>
      </w:pPr>
      <w:r w:rsidRPr="00C400A2">
        <w:t xml:space="preserve">Prevent </w:t>
      </w:r>
      <w:hyperlink r:id="rId86" w:anchor="Education" w:history="1">
        <w:r w:rsidRPr="00C400A2">
          <w:rPr>
            <w:rStyle w:val="Hyperlink"/>
          </w:rPr>
          <w:t>Guidance</w:t>
        </w:r>
      </w:hyperlink>
      <w:r w:rsidRPr="00C400A2">
        <w:rPr>
          <w:color w:val="auto"/>
        </w:rPr>
        <w:t xml:space="preserve"> (20</w:t>
      </w:r>
      <w:r w:rsidR="00AD045E">
        <w:rPr>
          <w:color w:val="auto"/>
        </w:rPr>
        <w:t>23</w:t>
      </w:r>
      <w:r w:rsidRPr="00C400A2">
        <w:rPr>
          <w:color w:val="auto"/>
        </w:rPr>
        <w:t>)</w:t>
      </w:r>
      <w:r w:rsidRPr="00A50D9F">
        <w:rPr>
          <w:color w:val="auto"/>
        </w:rPr>
        <w:t xml:space="preserve"> </w:t>
      </w:r>
      <w:r w:rsidRPr="0025647D">
        <w:t xml:space="preserve">summarises the requirements </w:t>
      </w:r>
      <w:r w:rsidR="00FD2A69">
        <w:t>for education</w:t>
      </w:r>
      <w:r w:rsidR="00CF0522">
        <w:t>.</w:t>
      </w:r>
    </w:p>
    <w:p w14:paraId="59E34965" w14:textId="77777777" w:rsidR="00A50D9F" w:rsidRPr="0025647D" w:rsidRDefault="00A50D9F" w:rsidP="00A50D9F">
      <w:pPr>
        <w:pStyle w:val="Normal1"/>
        <w:spacing w:after="0" w:line="240" w:lineRule="auto"/>
      </w:pPr>
    </w:p>
    <w:p w14:paraId="7F8396F5" w14:textId="77777777" w:rsidR="00A50D9F" w:rsidRPr="00742122" w:rsidRDefault="007711AF" w:rsidP="00A50D9F">
      <w:pPr>
        <w:pStyle w:val="Normal1"/>
        <w:spacing w:after="0" w:line="240" w:lineRule="auto"/>
        <w:rPr>
          <w:rFonts w:asciiTheme="minorHAnsi" w:hAnsiTheme="minorHAnsi" w:cstheme="minorHAnsi"/>
        </w:rPr>
      </w:pPr>
      <w:r>
        <w:t xml:space="preserve">We understand </w:t>
      </w:r>
      <w:r w:rsidR="00A50D9F" w:rsidRPr="0025647D">
        <w:t>the risks affecting children</w:t>
      </w:r>
      <w:r w:rsidR="0039796D">
        <w:t xml:space="preserve"> and young people</w:t>
      </w:r>
      <w:r w:rsidR="00A50D9F" w:rsidRPr="0025647D">
        <w:t xml:space="preserve"> and understand how to identify individual </w:t>
      </w:r>
      <w:r w:rsidR="00BF334F">
        <w:t>students</w:t>
      </w:r>
      <w:r w:rsidR="00A50D9F" w:rsidRPr="0025647D">
        <w:t xml:space="preserve"> who may be </w:t>
      </w:r>
      <w:r w:rsidR="00FB7C0E">
        <w:t xml:space="preserve">susceptible to </w:t>
      </w:r>
      <w:r w:rsidR="00A50D9F" w:rsidRPr="0025647D">
        <w:t xml:space="preserve">radicalisation and what to do to support them. </w:t>
      </w:r>
      <w:r w:rsidR="0039796D">
        <w:t xml:space="preserve">We will </w:t>
      </w:r>
      <w:r w:rsidR="0039796D" w:rsidRPr="0025647D">
        <w:t xml:space="preserve">assess the risk of children being drawn into terrorism, including support for extremist ideas </w:t>
      </w:r>
      <w:r w:rsidR="00EF190D">
        <w:t xml:space="preserve">such </w:t>
      </w:r>
      <w:r w:rsidR="00EF190D" w:rsidRPr="00EF190D">
        <w:t xml:space="preserve">as </w:t>
      </w:r>
      <w:r w:rsidR="00CF0522">
        <w:rPr>
          <w:rFonts w:asciiTheme="minorHAnsi" w:hAnsiTheme="minorHAnsi" w:cstheme="minorHAnsi"/>
          <w:bCs/>
        </w:rPr>
        <w:t>Islamist extremism, Extreme Right Wing and Online Extremism.</w:t>
      </w:r>
    </w:p>
    <w:p w14:paraId="76432B17" w14:textId="77777777" w:rsidR="00A50D9F" w:rsidRPr="0025647D" w:rsidRDefault="00A50D9F" w:rsidP="00A50D9F">
      <w:pPr>
        <w:pStyle w:val="Normal1"/>
        <w:spacing w:after="0" w:line="240" w:lineRule="auto"/>
      </w:pPr>
    </w:p>
    <w:p w14:paraId="09D8F563" w14:textId="77777777" w:rsidR="00A50D9F" w:rsidRPr="00180C75" w:rsidRDefault="00A50D9F" w:rsidP="00A50D9F">
      <w:pPr>
        <w:pStyle w:val="Normal1"/>
        <w:spacing w:after="0" w:line="240" w:lineRule="auto"/>
        <w:rPr>
          <w:color w:val="FF0000"/>
        </w:rPr>
      </w:pPr>
      <w:r w:rsidRPr="0025647D">
        <w:t>As</w:t>
      </w:r>
      <w:r>
        <w:t xml:space="preserve"> part of this Duty</w:t>
      </w:r>
      <w:r w:rsidRPr="0025647D">
        <w:t xml:space="preserve"> </w:t>
      </w:r>
      <w:r w:rsidRPr="0039796D">
        <w:rPr>
          <w:color w:val="auto"/>
        </w:rPr>
        <w:t xml:space="preserve">our </w:t>
      </w:r>
      <w:r w:rsidR="003F0D63">
        <w:t>D</w:t>
      </w:r>
      <w:r w:rsidRPr="0025647D">
        <w:t xml:space="preserve">esignated </w:t>
      </w:r>
      <w:r w:rsidR="003F0D63">
        <w:t>S</w:t>
      </w:r>
      <w:r w:rsidRPr="0025647D">
        <w:t xml:space="preserve">afeguarding </w:t>
      </w:r>
      <w:r w:rsidR="003F0D63">
        <w:t>L</w:t>
      </w:r>
      <w:r w:rsidRPr="0025647D">
        <w:t>ead</w:t>
      </w:r>
      <w:r>
        <w:t xml:space="preserve"> </w:t>
      </w:r>
      <w:r w:rsidR="0039796D">
        <w:t>will</w:t>
      </w:r>
      <w:r>
        <w:t xml:space="preserve">: </w:t>
      </w:r>
    </w:p>
    <w:p w14:paraId="1ED20CDB" w14:textId="77777777" w:rsidR="00AB187A" w:rsidRPr="00AB187A" w:rsidRDefault="00A50D9F" w:rsidP="009141C3">
      <w:pPr>
        <w:pStyle w:val="Normal1"/>
        <w:numPr>
          <w:ilvl w:val="0"/>
          <w:numId w:val="33"/>
        </w:numPr>
        <w:spacing w:after="0" w:line="240" w:lineRule="auto"/>
        <w:rPr>
          <w:color w:val="auto"/>
        </w:rPr>
      </w:pPr>
      <w:r w:rsidRPr="00DE4F83">
        <w:rPr>
          <w:color w:val="auto"/>
        </w:rPr>
        <w:t xml:space="preserve">undertake Prevent awareness </w:t>
      </w:r>
      <w:r w:rsidR="00FA3C21" w:rsidRPr="00DE4F83">
        <w:rPr>
          <w:color w:val="auto"/>
        </w:rPr>
        <w:t>training</w:t>
      </w:r>
      <w:r w:rsidR="00FA3C21">
        <w:rPr>
          <w:color w:val="auto"/>
        </w:rPr>
        <w:t xml:space="preserve"> </w:t>
      </w:r>
      <w:r w:rsidR="00AB187A">
        <w:t xml:space="preserve">along with Channel awareness and making </w:t>
      </w:r>
      <w:r w:rsidR="00AB187A">
        <w:rPr>
          <w:rFonts w:asciiTheme="minorHAnsi" w:hAnsiTheme="minorHAnsi" w:cstheme="minorHAnsi"/>
          <w:color w:val="222222"/>
        </w:rPr>
        <w:t>a</w:t>
      </w:r>
      <w:r w:rsidR="00AB187A" w:rsidRPr="00B538C3">
        <w:rPr>
          <w:rFonts w:asciiTheme="minorHAnsi" w:hAnsiTheme="minorHAnsi" w:cstheme="minorHAnsi"/>
          <w:color w:val="222222"/>
        </w:rPr>
        <w:t xml:space="preserve"> referral</w:t>
      </w:r>
      <w:r w:rsidR="00AB187A">
        <w:t xml:space="preserve">  </w:t>
      </w:r>
      <w:hyperlink r:id="rId87" w:history="1">
        <w:r w:rsidR="00AB187A" w:rsidRPr="002D4AB5">
          <w:rPr>
            <w:rStyle w:val="Hyperlink"/>
          </w:rPr>
          <w:t>here</w:t>
        </w:r>
      </w:hyperlink>
      <w:r w:rsidR="00AB187A">
        <w:t>.</w:t>
      </w:r>
    </w:p>
    <w:p w14:paraId="634A9D52" w14:textId="4175DC4F" w:rsidR="00A50D9F" w:rsidRPr="00DE4F83" w:rsidRDefault="00AB187A" w:rsidP="009141C3">
      <w:pPr>
        <w:pStyle w:val="Normal1"/>
        <w:numPr>
          <w:ilvl w:val="0"/>
          <w:numId w:val="33"/>
        </w:numPr>
        <w:spacing w:after="0" w:line="240" w:lineRule="auto"/>
        <w:rPr>
          <w:color w:val="auto"/>
        </w:rPr>
      </w:pPr>
      <w:r>
        <w:rPr>
          <w:color w:val="auto"/>
        </w:rPr>
        <w:t>p</w:t>
      </w:r>
      <w:r w:rsidR="00A50D9F" w:rsidRPr="00DE4F83">
        <w:rPr>
          <w:color w:val="auto"/>
        </w:rPr>
        <w:t>rovide advice and support to other members of staff on protecting children</w:t>
      </w:r>
      <w:r w:rsidR="0039796D" w:rsidRPr="00DE4F83">
        <w:rPr>
          <w:color w:val="auto"/>
        </w:rPr>
        <w:t xml:space="preserve"> and young people</w:t>
      </w:r>
      <w:r w:rsidR="00A50D9F" w:rsidRPr="00DE4F83">
        <w:rPr>
          <w:color w:val="auto"/>
        </w:rPr>
        <w:t xml:space="preserve"> from the risk of radicalisation.</w:t>
      </w:r>
    </w:p>
    <w:p w14:paraId="40824222" w14:textId="77777777" w:rsidR="00A50D9F" w:rsidRPr="00DE4F83" w:rsidRDefault="00A50D9F" w:rsidP="009141C3">
      <w:pPr>
        <w:pStyle w:val="Normal1"/>
        <w:numPr>
          <w:ilvl w:val="0"/>
          <w:numId w:val="33"/>
        </w:numPr>
        <w:spacing w:after="0" w:line="240" w:lineRule="auto"/>
        <w:rPr>
          <w:color w:val="auto"/>
        </w:rPr>
      </w:pPr>
      <w:r w:rsidRPr="00DE4F83">
        <w:rPr>
          <w:color w:val="auto"/>
        </w:rPr>
        <w:t xml:space="preserve">ensure that children </w:t>
      </w:r>
      <w:r w:rsidR="00DE4F83" w:rsidRPr="00DE4F83">
        <w:rPr>
          <w:color w:val="auto"/>
        </w:rPr>
        <w:t xml:space="preserve">and young people </w:t>
      </w:r>
      <w:r w:rsidRPr="00DE4F83">
        <w:rPr>
          <w:color w:val="auto"/>
        </w:rPr>
        <w:t xml:space="preserve">are safe from terrorist and extremist material when accessing the internet </w:t>
      </w:r>
      <w:r w:rsidR="00DE4F83" w:rsidRPr="00DE4F83">
        <w:rPr>
          <w:color w:val="auto"/>
        </w:rPr>
        <w:t>with us and</w:t>
      </w:r>
      <w:r w:rsidRPr="00DE4F83">
        <w:rPr>
          <w:color w:val="auto"/>
        </w:rPr>
        <w:t xml:space="preserve"> ensuring that suitable filtering </w:t>
      </w:r>
      <w:r w:rsidR="00DE4F83" w:rsidRPr="00DE4F83">
        <w:rPr>
          <w:color w:val="auto"/>
        </w:rPr>
        <w:t>are</w:t>
      </w:r>
      <w:r w:rsidRPr="00DE4F83">
        <w:rPr>
          <w:color w:val="auto"/>
        </w:rPr>
        <w:t xml:space="preserve"> in place.</w:t>
      </w:r>
    </w:p>
    <w:p w14:paraId="602FE90B" w14:textId="77777777" w:rsidR="00A50D9F" w:rsidRPr="00DE4F83" w:rsidRDefault="00A50D9F" w:rsidP="009141C3">
      <w:pPr>
        <w:pStyle w:val="Normal1"/>
        <w:numPr>
          <w:ilvl w:val="0"/>
          <w:numId w:val="33"/>
        </w:numPr>
        <w:spacing w:after="0" w:line="240" w:lineRule="auto"/>
        <w:rPr>
          <w:color w:val="auto"/>
        </w:rPr>
      </w:pPr>
      <w:r w:rsidRPr="00DE4F83">
        <w:rPr>
          <w:color w:val="auto"/>
        </w:rPr>
        <w:t xml:space="preserve">ensure that the </w:t>
      </w:r>
      <w:r w:rsidR="00CF0522">
        <w:rPr>
          <w:color w:val="auto"/>
        </w:rPr>
        <w:t>Prevent duty</w:t>
      </w:r>
      <w:r w:rsidRPr="00DE4F83">
        <w:rPr>
          <w:color w:val="auto"/>
        </w:rPr>
        <w:t xml:space="preserve"> for </w:t>
      </w:r>
      <w:r w:rsidR="00BF334F">
        <w:rPr>
          <w:color w:val="auto"/>
        </w:rPr>
        <w:t>Education</w:t>
      </w:r>
      <w:r w:rsidRPr="00DE4F83">
        <w:rPr>
          <w:color w:val="auto"/>
        </w:rPr>
        <w:t xml:space="preserve"> is fully met as part of a risk assessed approach</w:t>
      </w:r>
      <w:r w:rsidR="00777C92">
        <w:rPr>
          <w:color w:val="auto"/>
        </w:rPr>
        <w:t>.</w:t>
      </w:r>
    </w:p>
    <w:p w14:paraId="290C2AE8" w14:textId="5A7AE732" w:rsidR="00A50D9F" w:rsidRDefault="00A50D9F" w:rsidP="009141C3">
      <w:pPr>
        <w:pStyle w:val="Normal1"/>
        <w:numPr>
          <w:ilvl w:val="0"/>
          <w:numId w:val="33"/>
        </w:numPr>
        <w:spacing w:after="0" w:line="240" w:lineRule="auto"/>
        <w:rPr>
          <w:color w:val="auto"/>
        </w:rPr>
      </w:pPr>
      <w:r w:rsidRPr="00DE4F83">
        <w:rPr>
          <w:color w:val="auto"/>
        </w:rPr>
        <w:t xml:space="preserve">ensure </w:t>
      </w:r>
      <w:r w:rsidR="00DE4F83" w:rsidRPr="00DE4F83">
        <w:rPr>
          <w:color w:val="auto"/>
        </w:rPr>
        <w:t xml:space="preserve">staff </w:t>
      </w:r>
      <w:r w:rsidR="00BF334F">
        <w:rPr>
          <w:color w:val="auto"/>
        </w:rPr>
        <w:t xml:space="preserve">have accessed training and </w:t>
      </w:r>
      <w:r w:rsidR="00DE4F83" w:rsidRPr="00DE4F83">
        <w:rPr>
          <w:color w:val="auto"/>
        </w:rPr>
        <w:t>are clear on</w:t>
      </w:r>
      <w:r w:rsidRPr="00DE4F83">
        <w:rPr>
          <w:color w:val="auto"/>
        </w:rPr>
        <w:t xml:space="preserve"> the definition of Extremism, Radicalisation and Terrorism (KCSIE, 202</w:t>
      </w:r>
      <w:r w:rsidR="0062698C">
        <w:rPr>
          <w:color w:val="auto"/>
        </w:rPr>
        <w:t>5</w:t>
      </w:r>
      <w:r w:rsidRPr="00DE4F83">
        <w:rPr>
          <w:color w:val="auto"/>
        </w:rPr>
        <w:t xml:space="preserve"> p. </w:t>
      </w:r>
      <w:r w:rsidR="00BF334F">
        <w:rPr>
          <w:color w:val="auto"/>
        </w:rPr>
        <w:t>15</w:t>
      </w:r>
      <w:r w:rsidR="00AB187A">
        <w:rPr>
          <w:color w:val="auto"/>
        </w:rPr>
        <w:t>7</w:t>
      </w:r>
      <w:r w:rsidRPr="00DE4F83">
        <w:rPr>
          <w:color w:val="auto"/>
        </w:rPr>
        <w:t>)</w:t>
      </w:r>
    </w:p>
    <w:p w14:paraId="52D6CCF0" w14:textId="7D449AA1" w:rsidR="00C506DA" w:rsidRPr="00C506DA" w:rsidRDefault="00DE4F83" w:rsidP="00C506DA">
      <w:pPr>
        <w:widowControl w:val="0"/>
        <w:spacing w:before="240" w:after="240"/>
        <w:rPr>
          <w:rFonts w:asciiTheme="minorHAnsi" w:hAnsiTheme="minorHAnsi" w:cstheme="minorHAnsi"/>
          <w:sz w:val="32"/>
          <w:szCs w:val="32"/>
        </w:rPr>
      </w:pPr>
      <w:r w:rsidRPr="00DE4F83">
        <w:rPr>
          <w:color w:val="auto"/>
        </w:rPr>
        <w:t>We</w:t>
      </w:r>
      <w:r w:rsidR="00A50D9F" w:rsidRPr="00DE4F83">
        <w:rPr>
          <w:color w:val="auto"/>
        </w:rPr>
        <w:t xml:space="preserve"> </w:t>
      </w:r>
      <w:r w:rsidR="008C2CF8">
        <w:rPr>
          <w:color w:val="auto"/>
        </w:rPr>
        <w:t xml:space="preserve">refer to </w:t>
      </w:r>
      <w:hyperlink r:id="rId88" w:history="1">
        <w:r w:rsidR="008C2CF8" w:rsidRPr="008C2CF8">
          <w:rPr>
            <w:rStyle w:val="Hyperlink"/>
          </w:rPr>
          <w:t>Managing risk of radicalisation</w:t>
        </w:r>
      </w:hyperlink>
      <w:r w:rsidR="008C2CF8">
        <w:rPr>
          <w:color w:val="auto"/>
        </w:rPr>
        <w:t xml:space="preserve"> and </w:t>
      </w:r>
      <w:r w:rsidR="00A50D9F">
        <w:t>utilise the ‘</w:t>
      </w:r>
      <w:r w:rsidR="00FB7C0E">
        <w:t>E</w:t>
      </w:r>
      <w:r w:rsidR="00A50D9F" w:rsidRPr="0025647D">
        <w:t xml:space="preserve">ducate </w:t>
      </w:r>
      <w:r w:rsidR="00FB7C0E">
        <w:t>A</w:t>
      </w:r>
      <w:r w:rsidR="00A50D9F" w:rsidRPr="0025647D">
        <w:t xml:space="preserve">gainst </w:t>
      </w:r>
      <w:r w:rsidR="00FB7C0E">
        <w:t>H</w:t>
      </w:r>
      <w:r w:rsidR="00A50D9F" w:rsidRPr="0025647D">
        <w:t>ate</w:t>
      </w:r>
      <w:r w:rsidR="00A50D9F">
        <w:t xml:space="preserve">’ </w:t>
      </w:r>
      <w:hyperlink r:id="rId89" w:history="1">
        <w:r w:rsidR="00A50D9F" w:rsidRPr="00DE4F83">
          <w:rPr>
            <w:rStyle w:val="Hyperlink"/>
          </w:rPr>
          <w:t>website</w:t>
        </w:r>
      </w:hyperlink>
      <w:r w:rsidR="00A50D9F" w:rsidRPr="0025647D">
        <w:t xml:space="preserve"> </w:t>
      </w:r>
      <w:r>
        <w:t xml:space="preserve">which provides us </w:t>
      </w:r>
      <w:r w:rsidR="00A50D9F" w:rsidRPr="0025647D">
        <w:t xml:space="preserve">with information, tools and resources to recognise and address extremism and radicalisation. </w:t>
      </w:r>
    </w:p>
    <w:p w14:paraId="1580F80B" w14:textId="7AA6D6C4" w:rsidR="00C506DA" w:rsidRPr="00D6181F" w:rsidRDefault="00C506DA">
      <w:pPr>
        <w:pStyle w:val="Normal1"/>
        <w:spacing w:after="0" w:line="240" w:lineRule="auto"/>
        <w:rPr>
          <w:rFonts w:asciiTheme="minorHAnsi" w:hAnsiTheme="minorHAnsi" w:cstheme="minorHAnsi"/>
        </w:rPr>
      </w:pPr>
      <w:r w:rsidRPr="00D6181F">
        <w:rPr>
          <w:rFonts w:asciiTheme="minorHAnsi" w:hAnsiTheme="minorHAnsi" w:cstheme="minorHAnsi"/>
          <w:color w:val="auto"/>
        </w:rPr>
        <w:t xml:space="preserve">Support and guidance will be gained </w:t>
      </w:r>
      <w:r w:rsidR="00C400A2" w:rsidRPr="00D6181F">
        <w:rPr>
          <w:rFonts w:asciiTheme="minorHAnsi" w:hAnsiTheme="minorHAnsi" w:cstheme="minorHAnsi"/>
          <w:color w:val="auto"/>
        </w:rPr>
        <w:t xml:space="preserve">from </w:t>
      </w:r>
      <w:r w:rsidR="00537DEF" w:rsidRPr="00D6181F">
        <w:rPr>
          <w:rFonts w:asciiTheme="minorHAnsi" w:hAnsiTheme="minorHAnsi" w:cstheme="minorHAnsi"/>
        </w:rPr>
        <w:t xml:space="preserve">Bolton Councils </w:t>
      </w:r>
      <w:hyperlink r:id="rId90" w:history="1">
        <w:r w:rsidR="00537DEF" w:rsidRPr="00D6181F">
          <w:rPr>
            <w:rFonts w:asciiTheme="minorHAnsi" w:hAnsiTheme="minorHAnsi" w:cstheme="minorHAnsi"/>
            <w:color w:val="0000FF"/>
            <w:u w:val="single"/>
          </w:rPr>
          <w:t>Safeguarding Against Harmful Radicalisation handbook</w:t>
        </w:r>
      </w:hyperlink>
      <w:r w:rsidR="00537DEF" w:rsidRPr="00D6181F">
        <w:rPr>
          <w:rFonts w:asciiTheme="minorHAnsi" w:hAnsiTheme="minorHAnsi" w:cstheme="minorHAnsi"/>
        </w:rPr>
        <w:t xml:space="preserve"> and </w:t>
      </w:r>
      <w:hyperlink r:id="rId91" w:history="1">
        <w:r w:rsidR="00537DEF" w:rsidRPr="00D6181F">
          <w:rPr>
            <w:rStyle w:val="Hyperlink"/>
            <w:rFonts w:asciiTheme="minorHAnsi" w:hAnsiTheme="minorHAnsi" w:cstheme="minorHAnsi"/>
            <w:shd w:val="clear" w:color="auto" w:fill="FFFFFF"/>
          </w:rPr>
          <w:t>community.safety.services@bolton.gov.uk</w:t>
        </w:r>
      </w:hyperlink>
      <w:r w:rsidR="00537DEF" w:rsidRPr="00D6181F">
        <w:rPr>
          <w:rFonts w:asciiTheme="minorHAnsi" w:hAnsiTheme="minorHAnsi" w:cstheme="minorHAnsi"/>
        </w:rPr>
        <w:t>.</w:t>
      </w:r>
      <w:r w:rsidR="00794538" w:rsidRPr="00D6181F">
        <w:rPr>
          <w:rFonts w:asciiTheme="minorHAnsi" w:hAnsiTheme="minorHAnsi" w:cstheme="minorHAnsi"/>
        </w:rPr>
        <w:t xml:space="preserve"> </w:t>
      </w:r>
    </w:p>
    <w:p w14:paraId="0FB88435" w14:textId="77777777" w:rsidR="00E02992" w:rsidRDefault="00E02992">
      <w:pPr>
        <w:pStyle w:val="Normal1"/>
        <w:spacing w:after="0" w:line="240" w:lineRule="auto"/>
        <w:rPr>
          <w:b/>
        </w:rPr>
      </w:pPr>
      <w:bookmarkStart w:id="63" w:name="Channel"/>
      <w:bookmarkEnd w:id="63"/>
    </w:p>
    <w:p w14:paraId="34B4A04C" w14:textId="77777777" w:rsidR="00E32D88" w:rsidRDefault="007F42B0">
      <w:pPr>
        <w:pStyle w:val="Normal1"/>
        <w:spacing w:after="0" w:line="240" w:lineRule="auto"/>
        <w:rPr>
          <w:b/>
        </w:rPr>
      </w:pPr>
      <w:r w:rsidRPr="0025647D">
        <w:rPr>
          <w:b/>
        </w:rPr>
        <w:t xml:space="preserve">Channel </w:t>
      </w:r>
    </w:p>
    <w:p w14:paraId="1076628C" w14:textId="77777777" w:rsidR="00C506DA" w:rsidRDefault="002D4AB5" w:rsidP="002D4AB5">
      <w:pPr>
        <w:pStyle w:val="Normal1"/>
        <w:spacing w:after="0" w:line="240" w:lineRule="auto"/>
        <w:rPr>
          <w:i/>
          <w:iCs/>
        </w:rPr>
      </w:pPr>
      <w:r w:rsidRPr="002D4AB5">
        <w:rPr>
          <w:i/>
          <w:iCs/>
        </w:rPr>
        <w:t>Channel is a programme which focuses on providing support at an early stage to people who are identified as being vulnerable to being drawn into terrorism. It provides a mechanism for schools to make referrals if they are concerned that an individual might be vulnerable to radicalisation</w:t>
      </w:r>
      <w:r w:rsidR="00C506DA">
        <w:rPr>
          <w:i/>
          <w:iCs/>
        </w:rPr>
        <w:t>.</w:t>
      </w:r>
    </w:p>
    <w:p w14:paraId="28AF4DA8" w14:textId="77777777" w:rsidR="007969B2" w:rsidRPr="00C506DA" w:rsidRDefault="007969B2" w:rsidP="007969B2">
      <w:pPr>
        <w:spacing w:before="240" w:after="240"/>
        <w:rPr>
          <w:rFonts w:asciiTheme="minorHAnsi" w:hAnsiTheme="minorHAnsi" w:cstheme="minorHAnsi"/>
          <w:color w:val="1155CC"/>
          <w:u w:val="single"/>
        </w:rPr>
      </w:pPr>
      <w:r w:rsidRPr="00B538C3">
        <w:rPr>
          <w:rFonts w:asciiTheme="minorHAnsi" w:hAnsiTheme="minorHAnsi" w:cstheme="minorHAnsi"/>
          <w:color w:val="222222"/>
        </w:rPr>
        <w:t xml:space="preserve">Channel </w:t>
      </w:r>
      <w:r w:rsidR="00180C75">
        <w:rPr>
          <w:rFonts w:asciiTheme="minorHAnsi" w:hAnsiTheme="minorHAnsi" w:cstheme="minorHAnsi"/>
          <w:color w:val="222222"/>
        </w:rPr>
        <w:t>a</w:t>
      </w:r>
      <w:r w:rsidRPr="00B538C3">
        <w:rPr>
          <w:rFonts w:asciiTheme="minorHAnsi" w:hAnsiTheme="minorHAnsi" w:cstheme="minorHAnsi"/>
          <w:color w:val="222222"/>
        </w:rPr>
        <w:t>wareness</w:t>
      </w:r>
      <w:r>
        <w:rPr>
          <w:rFonts w:asciiTheme="minorHAnsi" w:hAnsiTheme="minorHAnsi" w:cstheme="minorHAnsi"/>
          <w:color w:val="222222"/>
        </w:rPr>
        <w:t xml:space="preserve"> guidance will be accessed from the home office </w:t>
      </w:r>
      <w:hyperlink r:id="rId92" w:history="1">
        <w:r w:rsidRPr="007969B2">
          <w:rPr>
            <w:rStyle w:val="Hyperlink"/>
            <w:rFonts w:asciiTheme="minorHAnsi" w:hAnsiTheme="minorHAnsi" w:cstheme="minorHAnsi"/>
          </w:rPr>
          <w:t>here</w:t>
        </w:r>
      </w:hyperlink>
      <w:r w:rsidR="00C400A2">
        <w:rPr>
          <w:rFonts w:asciiTheme="minorHAnsi" w:hAnsiTheme="minorHAnsi" w:cstheme="minorHAnsi"/>
          <w:color w:val="222222"/>
        </w:rPr>
        <w:t xml:space="preserve"> along with The</w:t>
      </w:r>
      <w:r w:rsidR="00C400A2">
        <w:t xml:space="preserve"> Home Office </w:t>
      </w:r>
      <w:hyperlink r:id="rId93" w:history="1">
        <w:r w:rsidR="00C400A2" w:rsidRPr="00B6287E">
          <w:rPr>
            <w:rStyle w:val="Hyperlink"/>
          </w:rPr>
          <w:t>Prevent and Channel Fact Sheet</w:t>
        </w:r>
      </w:hyperlink>
      <w:r w:rsidR="00C400A2">
        <w:rPr>
          <w:rStyle w:val="Hyperlink"/>
        </w:rPr>
        <w:t xml:space="preserve"> </w:t>
      </w:r>
    </w:p>
    <w:p w14:paraId="6842F3BB" w14:textId="77777777" w:rsidR="00FB7C0E" w:rsidRPr="00170ACB" w:rsidRDefault="002D4AB5" w:rsidP="00170ACB">
      <w:pPr>
        <w:widowControl w:val="0"/>
        <w:spacing w:after="0"/>
        <w:rPr>
          <w:rFonts w:asciiTheme="minorHAnsi" w:hAnsiTheme="minorHAnsi" w:cstheme="minorHAnsi"/>
        </w:rPr>
      </w:pPr>
      <w:r w:rsidRPr="00B538C3">
        <w:rPr>
          <w:rFonts w:asciiTheme="minorHAnsi" w:hAnsiTheme="minorHAnsi" w:cstheme="minorHAnsi"/>
        </w:rPr>
        <w:t>If</w:t>
      </w:r>
      <w:r w:rsidRPr="00C506DA">
        <w:rPr>
          <w:rFonts w:asciiTheme="minorHAnsi" w:hAnsiTheme="minorHAnsi" w:cstheme="minorHAnsi"/>
          <w:color w:val="auto"/>
        </w:rPr>
        <w:t xml:space="preserve"> our </w:t>
      </w:r>
      <w:r>
        <w:rPr>
          <w:rFonts w:asciiTheme="minorHAnsi" w:hAnsiTheme="minorHAnsi" w:cstheme="minorHAnsi"/>
        </w:rPr>
        <w:t>staff ha</w:t>
      </w:r>
      <w:r w:rsidRPr="00B538C3">
        <w:rPr>
          <w:rFonts w:asciiTheme="minorHAnsi" w:hAnsiTheme="minorHAnsi" w:cstheme="minorHAnsi"/>
        </w:rPr>
        <w:t>ve any concerns about an individual</w:t>
      </w:r>
      <w:r w:rsidR="007969B2">
        <w:rPr>
          <w:rFonts w:asciiTheme="minorHAnsi" w:hAnsiTheme="minorHAnsi" w:cstheme="minorHAnsi"/>
        </w:rPr>
        <w:t>,</w:t>
      </w:r>
      <w:r w:rsidRPr="00B538C3">
        <w:rPr>
          <w:rFonts w:asciiTheme="minorHAnsi" w:hAnsiTheme="minorHAnsi" w:cstheme="minorHAnsi"/>
        </w:rPr>
        <w:t xml:space="preserve"> </w:t>
      </w:r>
      <w:r w:rsidR="007969B2">
        <w:rPr>
          <w:rFonts w:asciiTheme="minorHAnsi" w:hAnsiTheme="minorHAnsi" w:cstheme="minorHAnsi"/>
        </w:rPr>
        <w:t xml:space="preserve">a channel </w:t>
      </w:r>
      <w:r w:rsidRPr="00B538C3">
        <w:rPr>
          <w:rFonts w:asciiTheme="minorHAnsi" w:hAnsiTheme="minorHAnsi" w:cstheme="minorHAnsi"/>
        </w:rPr>
        <w:t>referral form</w:t>
      </w:r>
      <w:r w:rsidR="007969B2">
        <w:rPr>
          <w:rFonts w:asciiTheme="minorHAnsi" w:hAnsiTheme="minorHAnsi" w:cstheme="minorHAnsi"/>
        </w:rPr>
        <w:t xml:space="preserve"> will be completed</w:t>
      </w:r>
      <w:r w:rsidRPr="00B538C3">
        <w:rPr>
          <w:rFonts w:asciiTheme="minorHAnsi" w:hAnsiTheme="minorHAnsi" w:cstheme="minorHAnsi"/>
        </w:rPr>
        <w:t xml:space="preserve">. </w:t>
      </w:r>
      <w:r>
        <w:rPr>
          <w:rFonts w:asciiTheme="minorHAnsi" w:hAnsiTheme="minorHAnsi" w:cstheme="minorHAnsi"/>
        </w:rPr>
        <w:t xml:space="preserve">Support </w:t>
      </w:r>
      <w:r w:rsidR="000C0B3E">
        <w:rPr>
          <w:rFonts w:asciiTheme="minorHAnsi" w:hAnsiTheme="minorHAnsi" w:cstheme="minorHAnsi"/>
        </w:rPr>
        <w:t>may be accessed</w:t>
      </w:r>
      <w:r>
        <w:rPr>
          <w:rFonts w:asciiTheme="minorHAnsi" w:hAnsiTheme="minorHAnsi" w:cstheme="minorHAnsi"/>
        </w:rPr>
        <w:t xml:space="preserve"> </w:t>
      </w:r>
      <w:r w:rsidR="000C0B3E">
        <w:rPr>
          <w:rFonts w:asciiTheme="minorHAnsi" w:hAnsiTheme="minorHAnsi" w:cstheme="minorHAnsi"/>
        </w:rPr>
        <w:t>through</w:t>
      </w:r>
      <w:r w:rsidR="007969B2">
        <w:rPr>
          <w:rFonts w:asciiTheme="minorHAnsi" w:hAnsiTheme="minorHAnsi" w:cstheme="minorHAnsi"/>
        </w:rPr>
        <w:t xml:space="preserve"> </w:t>
      </w:r>
      <w:r w:rsidR="00794538">
        <w:rPr>
          <w:rFonts w:asciiTheme="minorHAnsi" w:hAnsiTheme="minorHAnsi" w:cstheme="minorHAnsi"/>
        </w:rPr>
        <w:t xml:space="preserve">the </w:t>
      </w:r>
      <w:r w:rsidR="00794538" w:rsidRPr="005F0964">
        <w:t>Channel Coordinator</w:t>
      </w:r>
      <w:r w:rsidR="00794538">
        <w:t xml:space="preserve"> </w:t>
      </w:r>
      <w:r w:rsidR="00794538" w:rsidRPr="005F0964">
        <w:t xml:space="preserve">Tel: 0161 227 3543 </w:t>
      </w:r>
      <w:r w:rsidR="00794538">
        <w:t>M</w:t>
      </w:r>
      <w:r w:rsidR="00794538" w:rsidRPr="005F0964">
        <w:t>obile:</w:t>
      </w:r>
      <w:r w:rsidR="00794538" w:rsidRPr="00D81FFF">
        <w:rPr>
          <w:lang w:eastAsia="en-GB"/>
        </w:rPr>
        <w:t xml:space="preserve"> </w:t>
      </w:r>
      <w:r w:rsidR="00794538">
        <w:rPr>
          <w:lang w:eastAsia="en-GB"/>
        </w:rPr>
        <w:t xml:space="preserve">07980968857 </w:t>
      </w:r>
      <w:r w:rsidR="007969B2">
        <w:rPr>
          <w:rFonts w:asciiTheme="minorHAnsi" w:hAnsiTheme="minorHAnsi" w:cstheme="minorHAnsi"/>
        </w:rPr>
        <w:t>or</w:t>
      </w:r>
      <w:r w:rsidRPr="00B538C3">
        <w:rPr>
          <w:rFonts w:asciiTheme="minorHAnsi" w:hAnsiTheme="minorHAnsi" w:cstheme="minorHAnsi"/>
        </w:rPr>
        <w:t xml:space="preserve"> C</w:t>
      </w:r>
      <w:r w:rsidR="00C506DA">
        <w:rPr>
          <w:rFonts w:asciiTheme="minorHAnsi" w:hAnsiTheme="minorHAnsi" w:cstheme="minorHAnsi"/>
        </w:rPr>
        <w:t xml:space="preserve">ounter </w:t>
      </w:r>
      <w:hyperlink r:id="rId94" w:history="1">
        <w:r w:rsidR="000C0B3E" w:rsidRPr="000C0B3E">
          <w:rPr>
            <w:rStyle w:val="Hyperlink"/>
            <w:rFonts w:asciiTheme="minorHAnsi" w:hAnsiTheme="minorHAnsi" w:cstheme="minorHAnsi"/>
          </w:rPr>
          <w:t>Counter Terrorism Policing</w:t>
        </w:r>
      </w:hyperlink>
      <w:r w:rsidR="00C506DA">
        <w:rPr>
          <w:rFonts w:asciiTheme="minorHAnsi" w:hAnsiTheme="minorHAnsi" w:cstheme="minorHAnsi"/>
        </w:rPr>
        <w:t xml:space="preserve"> </w:t>
      </w:r>
      <w:r w:rsidR="00FB7C0E">
        <w:rPr>
          <w:lang w:eastAsia="en-GB"/>
        </w:rPr>
        <w:t xml:space="preserve">. </w:t>
      </w:r>
      <w:r w:rsidRPr="005F0964">
        <w:t xml:space="preserve">Bolton’s Channel Panel </w:t>
      </w:r>
      <w:r>
        <w:t>referrals</w:t>
      </w:r>
      <w:r w:rsidR="00C400A2">
        <w:t xml:space="preserve"> go</w:t>
      </w:r>
      <w:r>
        <w:t xml:space="preserve"> </w:t>
      </w:r>
      <w:r w:rsidRPr="005F0964">
        <w:t>to:</w:t>
      </w:r>
      <w:r w:rsidR="007969B2">
        <w:t xml:space="preserve"> </w:t>
      </w:r>
      <w:hyperlink r:id="rId95" w:history="1">
        <w:r w:rsidR="007969B2" w:rsidRPr="00180C75">
          <w:rPr>
            <w:rStyle w:val="Hyperlink"/>
          </w:rPr>
          <w:t>Channel.project@gmp.pnn.police.uk</w:t>
        </w:r>
      </w:hyperlink>
      <w:r w:rsidR="00C400A2">
        <w:rPr>
          <w:b/>
          <w:bCs/>
          <w:u w:val="single"/>
        </w:rPr>
        <w:t xml:space="preserve"> </w:t>
      </w:r>
      <w:r w:rsidRPr="005F0964">
        <w:rPr>
          <w:b/>
          <w:bCs/>
        </w:rPr>
        <w:t>OR</w:t>
      </w:r>
      <w:r w:rsidR="00C400A2">
        <w:rPr>
          <w:b/>
          <w:bCs/>
        </w:rPr>
        <w:t xml:space="preserve"> </w:t>
      </w:r>
      <w:r w:rsidRPr="005F0964">
        <w:t> </w:t>
      </w:r>
      <w:hyperlink r:id="rId96" w:history="1">
        <w:r w:rsidRPr="005F0964">
          <w:rPr>
            <w:rStyle w:val="Hyperlink"/>
          </w:rPr>
          <w:t>gmchannel@manchester.gov.uk</w:t>
        </w:r>
      </w:hyperlink>
      <w:bookmarkStart w:id="64" w:name="Court"/>
      <w:bookmarkEnd w:id="61"/>
      <w:bookmarkEnd w:id="64"/>
    </w:p>
    <w:bookmarkEnd w:id="60"/>
    <w:p w14:paraId="6B8D34A2" w14:textId="77777777" w:rsidR="00700A7C" w:rsidRPr="000F68F4" w:rsidRDefault="00700A7C" w:rsidP="000F68F4">
      <w:pPr>
        <w:autoSpaceDE w:val="0"/>
        <w:autoSpaceDN w:val="0"/>
        <w:adjustRightInd w:val="0"/>
        <w:spacing w:after="0" w:line="240" w:lineRule="auto"/>
        <w:rPr>
          <w:rFonts w:cs="Arial"/>
        </w:rPr>
      </w:pPr>
    </w:p>
    <w:p w14:paraId="232913AE" w14:textId="77777777" w:rsidR="00700A7C" w:rsidRPr="000F68F4" w:rsidRDefault="00700A7C" w:rsidP="000F68F4">
      <w:pPr>
        <w:autoSpaceDE w:val="0"/>
        <w:autoSpaceDN w:val="0"/>
        <w:adjustRightInd w:val="0"/>
        <w:spacing w:after="0" w:line="240" w:lineRule="auto"/>
        <w:rPr>
          <w:rFonts w:cs="Arial"/>
          <w:b/>
          <w:bCs/>
        </w:rPr>
      </w:pPr>
      <w:bookmarkStart w:id="65" w:name="Prison"/>
      <w:bookmarkEnd w:id="65"/>
      <w:r w:rsidRPr="00997FE9">
        <w:rPr>
          <w:rFonts w:cs="Arial"/>
          <w:b/>
          <w:bCs/>
        </w:rPr>
        <w:t>CHILD</w:t>
      </w:r>
      <w:r w:rsidR="00045FD1">
        <w:rPr>
          <w:rFonts w:cs="Arial"/>
          <w:b/>
          <w:bCs/>
        </w:rPr>
        <w:t>R</w:t>
      </w:r>
      <w:r w:rsidRPr="00997FE9">
        <w:rPr>
          <w:rFonts w:cs="Arial"/>
          <w:b/>
          <w:bCs/>
        </w:rPr>
        <w:t>EN WITH FAMILY MEMBERS IN PRISON</w:t>
      </w:r>
    </w:p>
    <w:p w14:paraId="79E4B22E" w14:textId="77777777" w:rsidR="000F68F4" w:rsidRDefault="00700A7C" w:rsidP="00997FE9">
      <w:pPr>
        <w:pStyle w:val="Normal1"/>
        <w:tabs>
          <w:tab w:val="left" w:pos="1440"/>
          <w:tab w:val="left" w:pos="3860"/>
          <w:tab w:val="left" w:pos="5940"/>
          <w:tab w:val="left" w:pos="6480"/>
        </w:tabs>
        <w:spacing w:after="0"/>
        <w:rPr>
          <w:rFonts w:asciiTheme="minorHAnsi" w:hAnsiTheme="minorHAnsi" w:cs="Arial"/>
          <w:i/>
          <w:iCs/>
        </w:rPr>
      </w:pPr>
      <w:r w:rsidRPr="000F68F4">
        <w:rPr>
          <w:rFonts w:asciiTheme="minorHAnsi" w:hAnsiTheme="minorHAnsi" w:cs="Arial"/>
          <w:i/>
          <w:iCs/>
        </w:rPr>
        <w:t xml:space="preserve">Approximately 200,000 children have a parent sent to prison each year. These children are at risk of poor outcomes including poverty, stigma, </w:t>
      </w:r>
      <w:r w:rsidR="00FA3C21" w:rsidRPr="000F68F4">
        <w:rPr>
          <w:rFonts w:asciiTheme="minorHAnsi" w:hAnsiTheme="minorHAnsi" w:cs="Arial"/>
          <w:i/>
          <w:iCs/>
        </w:rPr>
        <w:t>isolation,</w:t>
      </w:r>
      <w:r w:rsidRPr="000F68F4">
        <w:rPr>
          <w:rFonts w:asciiTheme="minorHAnsi" w:hAnsiTheme="minorHAnsi" w:cs="Arial"/>
          <w:i/>
          <w:iCs/>
        </w:rPr>
        <w:t xml:space="preserve"> and poor mental health. </w:t>
      </w:r>
    </w:p>
    <w:p w14:paraId="559482D9" w14:textId="67AE2C6B" w:rsidR="00674343" w:rsidRDefault="005409CF" w:rsidP="00997FE9">
      <w:pPr>
        <w:pStyle w:val="Normal1"/>
        <w:tabs>
          <w:tab w:val="left" w:pos="1440"/>
          <w:tab w:val="left" w:pos="3860"/>
          <w:tab w:val="left" w:pos="5940"/>
          <w:tab w:val="left" w:pos="6480"/>
        </w:tabs>
        <w:spacing w:after="0"/>
        <w:rPr>
          <w:rFonts w:asciiTheme="minorHAnsi" w:hAnsiTheme="minorHAnsi" w:cs="Arial"/>
        </w:rPr>
      </w:pPr>
      <w:r>
        <w:rPr>
          <w:rFonts w:asciiTheme="minorHAnsi" w:hAnsiTheme="minorHAnsi" w:cs="Arial"/>
        </w:rPr>
        <w:t xml:space="preserve">The </w:t>
      </w:r>
      <w:r w:rsidR="00700A7C" w:rsidRPr="000F68F4">
        <w:rPr>
          <w:rFonts w:asciiTheme="minorHAnsi" w:hAnsiTheme="minorHAnsi" w:cs="Arial"/>
        </w:rPr>
        <w:t>N</w:t>
      </w:r>
      <w:r w:rsidR="00674343" w:rsidRPr="000F68F4">
        <w:rPr>
          <w:rFonts w:asciiTheme="minorHAnsi" w:hAnsiTheme="minorHAnsi" w:cs="Arial"/>
        </w:rPr>
        <w:t>ational Intervention for Children with Parents in Custody (</w:t>
      </w:r>
      <w:hyperlink r:id="rId97" w:history="1">
        <w:r w:rsidR="00674343" w:rsidRPr="000F68F4">
          <w:rPr>
            <w:rStyle w:val="Hyperlink"/>
            <w:rFonts w:asciiTheme="minorHAnsi" w:hAnsiTheme="minorHAnsi" w:cs="Arial"/>
          </w:rPr>
          <w:t>NICCO</w:t>
        </w:r>
      </w:hyperlink>
      <w:r w:rsidR="00674343" w:rsidRPr="000F68F4">
        <w:rPr>
          <w:rFonts w:asciiTheme="minorHAnsi" w:hAnsiTheme="minorHAnsi" w:cs="Arial"/>
        </w:rPr>
        <w:t>)</w:t>
      </w:r>
      <w:r w:rsidR="00700A7C" w:rsidRPr="000F68F4">
        <w:rPr>
          <w:rFonts w:asciiTheme="minorHAnsi" w:hAnsiTheme="minorHAnsi" w:cs="Arial"/>
        </w:rPr>
        <w:t xml:space="preserve"> provides information designed to support </w:t>
      </w:r>
      <w:r w:rsidR="000F68F4" w:rsidRPr="000F68F4">
        <w:rPr>
          <w:rFonts w:asciiTheme="minorHAnsi" w:hAnsiTheme="minorHAnsi" w:cs="Arial"/>
        </w:rPr>
        <w:t>our staff</w:t>
      </w:r>
      <w:r w:rsidR="00700A7C" w:rsidRPr="000F68F4">
        <w:rPr>
          <w:rFonts w:asciiTheme="minorHAnsi" w:hAnsiTheme="minorHAnsi" w:cs="Arial"/>
        </w:rPr>
        <w:t xml:space="preserve"> working with </w:t>
      </w:r>
      <w:r w:rsidR="00FA3C21" w:rsidRPr="000F68F4">
        <w:rPr>
          <w:rFonts w:asciiTheme="minorHAnsi" w:hAnsiTheme="minorHAnsi" w:cs="Arial"/>
        </w:rPr>
        <w:t>offenders’</w:t>
      </w:r>
      <w:r w:rsidR="00700A7C" w:rsidRPr="000F68F4">
        <w:rPr>
          <w:rFonts w:asciiTheme="minorHAnsi" w:hAnsiTheme="minorHAnsi" w:cs="Arial"/>
        </w:rPr>
        <w:t xml:space="preserve"> children, to help mitigate negative consequences for those children</w:t>
      </w:r>
      <w:r w:rsidR="000F68F4">
        <w:rPr>
          <w:rFonts w:asciiTheme="minorHAnsi" w:hAnsiTheme="minorHAnsi" w:cs="Arial"/>
        </w:rPr>
        <w:t xml:space="preserve"> and young people</w:t>
      </w:r>
      <w:r w:rsidR="00700A7C" w:rsidRPr="000F68F4">
        <w:rPr>
          <w:rFonts w:asciiTheme="minorHAnsi" w:hAnsiTheme="minorHAnsi" w:cs="Arial"/>
        </w:rPr>
        <w:t>.</w:t>
      </w:r>
      <w:r w:rsidR="00674343" w:rsidRPr="000F68F4">
        <w:rPr>
          <w:rFonts w:asciiTheme="minorHAnsi" w:hAnsiTheme="minorHAnsi" w:cs="Arial"/>
        </w:rPr>
        <w:t xml:space="preserve"> Further information</w:t>
      </w:r>
      <w:r>
        <w:rPr>
          <w:rFonts w:asciiTheme="minorHAnsi" w:hAnsiTheme="minorHAnsi" w:cs="Arial"/>
        </w:rPr>
        <w:t xml:space="preserve"> can be found</w:t>
      </w:r>
      <w:r w:rsidR="000F68F4" w:rsidRPr="000F68F4">
        <w:rPr>
          <w:rFonts w:asciiTheme="minorHAnsi" w:hAnsiTheme="minorHAnsi" w:cs="Arial"/>
        </w:rPr>
        <w:t xml:space="preserve"> </w:t>
      </w:r>
      <w:hyperlink r:id="rId98" w:history="1">
        <w:r w:rsidR="000F68F4" w:rsidRPr="000F68F4">
          <w:rPr>
            <w:rStyle w:val="Hyperlink"/>
            <w:rFonts w:asciiTheme="minorHAnsi" w:hAnsiTheme="minorHAnsi" w:cs="Arial"/>
          </w:rPr>
          <w:t>here</w:t>
        </w:r>
      </w:hyperlink>
      <w:r w:rsidR="000F68F4" w:rsidRPr="000F68F4">
        <w:rPr>
          <w:rFonts w:asciiTheme="minorHAnsi" w:hAnsiTheme="minorHAnsi" w:cs="Arial"/>
        </w:rPr>
        <w:t xml:space="preserve">. </w:t>
      </w:r>
      <w:r w:rsidR="00BC5F8D">
        <w:rPr>
          <w:rFonts w:asciiTheme="minorHAnsi" w:hAnsiTheme="minorHAnsi" w:cs="Arial"/>
        </w:rPr>
        <w:t xml:space="preserve">We will always consider if </w:t>
      </w:r>
      <w:r w:rsidR="00AE20E1">
        <w:rPr>
          <w:rFonts w:asciiTheme="minorHAnsi" w:hAnsiTheme="minorHAnsi" w:cs="Arial"/>
        </w:rPr>
        <w:t>any student with a family member in prison would benefit from Early Help interventions.</w:t>
      </w:r>
      <w:r w:rsidR="00BC5F8D">
        <w:rPr>
          <w:rFonts w:asciiTheme="minorHAnsi" w:hAnsiTheme="minorHAnsi" w:cs="Arial"/>
        </w:rPr>
        <w:t xml:space="preserve">  </w:t>
      </w:r>
    </w:p>
    <w:p w14:paraId="3D6CADA7" w14:textId="77777777" w:rsidR="007E3FD7" w:rsidRDefault="007E3FD7" w:rsidP="00B6287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inorHAnsi" w:hAnsiTheme="minorHAnsi" w:cs="Arial"/>
          <w:b/>
        </w:rPr>
      </w:pPr>
    </w:p>
    <w:p w14:paraId="0D4EABF3" w14:textId="77777777" w:rsidR="00700A7C" w:rsidRPr="0025647D" w:rsidRDefault="00700A7C" w:rsidP="00700A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Arial"/>
          <w:b/>
        </w:rPr>
      </w:pPr>
      <w:bookmarkStart w:id="66" w:name="Homeless"/>
      <w:bookmarkEnd w:id="66"/>
      <w:r w:rsidRPr="0025647D">
        <w:rPr>
          <w:rFonts w:asciiTheme="minorHAnsi" w:hAnsiTheme="minorHAnsi" w:cs="Arial"/>
          <w:b/>
        </w:rPr>
        <w:t>HOMELESSNESS</w:t>
      </w:r>
    </w:p>
    <w:p w14:paraId="1E27394F" w14:textId="77777777" w:rsidR="007E0DC8" w:rsidRPr="007E0DC8" w:rsidRDefault="007E0DC8" w:rsidP="007E0DC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Arial"/>
          <w:i/>
          <w:iCs/>
        </w:rPr>
      </w:pPr>
      <w:r w:rsidRPr="007E0DC8">
        <w:rPr>
          <w:rFonts w:asciiTheme="minorHAnsi" w:hAnsiTheme="minorHAnsi" w:cs="Arial"/>
          <w:i/>
          <w:iCs/>
        </w:rPr>
        <w:t xml:space="preserve">Being homeless or being at risk of becoming homeless presents a real risk to a child’s welfare. </w:t>
      </w:r>
    </w:p>
    <w:p w14:paraId="61CE4FBB" w14:textId="77777777" w:rsidR="007E0DC8" w:rsidRPr="007E0DC8" w:rsidRDefault="007E0DC8" w:rsidP="007E0DC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Arial"/>
          <w:i/>
          <w:iCs/>
        </w:rPr>
      </w:pPr>
      <w:r w:rsidRPr="007E0DC8">
        <w:rPr>
          <w:rFonts w:asciiTheme="minorHAnsi" w:hAnsiTheme="minorHAnsi" w:cs="Arial"/>
          <w:i/>
          <w:iCs/>
        </w:rPr>
        <w:lastRenderedPageBreak/>
        <w:t xml:space="preserve">Indicators that a family may be at risk of homelessness include household debt, rent arrears, domestic abuse and anti-social behaviour, as well as the family being asked to leave a property. </w:t>
      </w:r>
      <w:r w:rsidRPr="00794538">
        <w:rPr>
          <w:rFonts w:asciiTheme="minorHAnsi" w:hAnsiTheme="minorHAnsi" w:cs="Arial"/>
        </w:rPr>
        <w:t>Referrals and or discussion with housing will take place as appropriate</w:t>
      </w:r>
      <w:r w:rsidR="00794538" w:rsidRPr="00794538">
        <w:rPr>
          <w:rFonts w:asciiTheme="minorHAnsi" w:hAnsiTheme="minorHAnsi" w:cs="Arial"/>
        </w:rPr>
        <w:t xml:space="preserve"> however</w:t>
      </w:r>
      <w:r w:rsidRPr="00794538">
        <w:rPr>
          <w:rFonts w:asciiTheme="minorHAnsi" w:hAnsiTheme="minorHAnsi" w:cs="Arial"/>
        </w:rPr>
        <w:t xml:space="preserve"> this does not, and will not, replace a referral into The Integrated Front Door.</w:t>
      </w:r>
    </w:p>
    <w:p w14:paraId="42D5B670" w14:textId="77777777" w:rsidR="007E0DC8" w:rsidRPr="0025647D" w:rsidRDefault="007E0DC8" w:rsidP="007E0DC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Arial"/>
        </w:rPr>
      </w:pPr>
      <w:r w:rsidRPr="007E0DC8">
        <w:rPr>
          <w:rFonts w:asciiTheme="minorHAnsi" w:hAnsiTheme="minorHAnsi" w:cs="Arial"/>
          <w:i/>
          <w:iCs/>
        </w:rPr>
        <w:t>The Homelessness Reduction Act 2017 places a legal duty that everyone who is homeless or at risk of homelessness will have access to meaningful help</w:t>
      </w:r>
      <w:r w:rsidR="00EC6961">
        <w:rPr>
          <w:rFonts w:asciiTheme="minorHAnsi" w:hAnsiTheme="minorHAnsi" w:cs="Arial"/>
          <w:i/>
          <w:iCs/>
        </w:rPr>
        <w:t xml:space="preserve">. </w:t>
      </w:r>
      <w:r w:rsidRPr="007E0DC8">
        <w:rPr>
          <w:rFonts w:asciiTheme="minorHAnsi" w:hAnsiTheme="minorHAnsi" w:cs="Arial"/>
          <w:i/>
          <w:iCs/>
        </w:rPr>
        <w:t>The duties shift focus to early help and encourage families at risk to seek support as soon as possible, before they are facing a homelessness crisis</w:t>
      </w:r>
      <w:r w:rsidRPr="0025647D">
        <w:rPr>
          <w:rFonts w:asciiTheme="minorHAnsi" w:hAnsiTheme="minorHAnsi" w:cs="Arial"/>
        </w:rPr>
        <w:t xml:space="preserve">. </w:t>
      </w:r>
    </w:p>
    <w:p w14:paraId="621AE9FB" w14:textId="77777777" w:rsidR="000812B5" w:rsidRDefault="000812B5" w:rsidP="00EF5935">
      <w:pPr>
        <w:pStyle w:val="Default"/>
        <w:rPr>
          <w:rFonts w:asciiTheme="minorHAnsi" w:hAnsiTheme="minorHAnsi"/>
          <w:b/>
          <w:sz w:val="22"/>
          <w:szCs w:val="22"/>
        </w:rPr>
      </w:pPr>
    </w:p>
    <w:p w14:paraId="3D8F3FFD" w14:textId="77777777" w:rsidR="0098503F" w:rsidRPr="00B6287E" w:rsidRDefault="0098503F" w:rsidP="00EF5935">
      <w:pPr>
        <w:pStyle w:val="Default"/>
        <w:rPr>
          <w:rFonts w:asciiTheme="minorHAnsi" w:hAnsiTheme="minorHAnsi"/>
          <w:b/>
          <w:sz w:val="22"/>
          <w:szCs w:val="22"/>
        </w:rPr>
      </w:pPr>
      <w:bookmarkStart w:id="67" w:name="Mental_Health"/>
      <w:bookmarkStart w:id="68" w:name="_Hlk198563971"/>
      <w:bookmarkEnd w:id="67"/>
      <w:r w:rsidRPr="00B6287E">
        <w:rPr>
          <w:rFonts w:asciiTheme="minorHAnsi" w:hAnsiTheme="minorHAnsi"/>
          <w:b/>
          <w:sz w:val="22"/>
          <w:szCs w:val="22"/>
        </w:rPr>
        <w:t>MENTAL HEALTH</w:t>
      </w:r>
    </w:p>
    <w:p w14:paraId="3B96A5C7" w14:textId="77777777" w:rsidR="00CC07B2" w:rsidRPr="00B6287E" w:rsidRDefault="00CC07B2" w:rsidP="00CC07B2">
      <w:pPr>
        <w:pStyle w:val="Default"/>
        <w:spacing w:after="93"/>
        <w:rPr>
          <w:rFonts w:asciiTheme="minorHAnsi" w:hAnsiTheme="minorHAnsi" w:cstheme="minorHAnsi"/>
          <w:sz w:val="22"/>
          <w:szCs w:val="22"/>
        </w:rPr>
      </w:pPr>
      <w:r w:rsidRPr="00B6287E">
        <w:rPr>
          <w:rFonts w:asciiTheme="minorHAnsi" w:hAnsiTheme="minorHAnsi" w:cstheme="minorHAnsi"/>
          <w:b/>
          <w:bCs/>
          <w:sz w:val="22"/>
          <w:szCs w:val="22"/>
        </w:rPr>
        <w:t xml:space="preserve">All </w:t>
      </w:r>
      <w:r w:rsidRPr="00B6287E">
        <w:rPr>
          <w:rFonts w:asciiTheme="minorHAnsi" w:hAnsiTheme="minorHAnsi" w:cstheme="minorHAnsi"/>
          <w:sz w:val="22"/>
          <w:szCs w:val="22"/>
        </w:rPr>
        <w:t xml:space="preserve">staff </w:t>
      </w:r>
      <w:r>
        <w:rPr>
          <w:rFonts w:asciiTheme="minorHAnsi" w:hAnsiTheme="minorHAnsi" w:cstheme="minorHAnsi"/>
          <w:sz w:val="22"/>
          <w:szCs w:val="22"/>
        </w:rPr>
        <w:t xml:space="preserve">are </w:t>
      </w:r>
      <w:r w:rsidRPr="00B6287E">
        <w:rPr>
          <w:rFonts w:asciiTheme="minorHAnsi" w:hAnsiTheme="minorHAnsi" w:cstheme="minorHAnsi"/>
          <w:sz w:val="22"/>
          <w:szCs w:val="22"/>
        </w:rPr>
        <w:t xml:space="preserve">aware that mental health </w:t>
      </w:r>
      <w:r>
        <w:rPr>
          <w:rFonts w:asciiTheme="minorHAnsi" w:hAnsiTheme="minorHAnsi" w:cstheme="minorHAnsi"/>
          <w:sz w:val="22"/>
          <w:szCs w:val="22"/>
        </w:rPr>
        <w:t>difficulties</w:t>
      </w:r>
      <w:r w:rsidRPr="00B6287E">
        <w:rPr>
          <w:rFonts w:asciiTheme="minorHAnsi" w:hAnsiTheme="minorHAnsi" w:cstheme="minorHAnsi"/>
          <w:sz w:val="22"/>
          <w:szCs w:val="22"/>
        </w:rPr>
        <w:t xml:space="preserve"> can, in some cases, be an indicator that a child</w:t>
      </w:r>
      <w:r>
        <w:rPr>
          <w:rFonts w:asciiTheme="minorHAnsi" w:hAnsiTheme="minorHAnsi" w:cstheme="minorHAnsi"/>
          <w:sz w:val="22"/>
          <w:szCs w:val="22"/>
        </w:rPr>
        <w:t xml:space="preserve"> or young person</w:t>
      </w:r>
      <w:r w:rsidRPr="00B6287E">
        <w:rPr>
          <w:rFonts w:asciiTheme="minorHAnsi" w:hAnsiTheme="minorHAnsi" w:cstheme="minorHAnsi"/>
          <w:sz w:val="22"/>
          <w:szCs w:val="22"/>
        </w:rPr>
        <w:t xml:space="preserve"> has suffered or is at risk of suffering abuse, neglect or exploitation. </w:t>
      </w:r>
    </w:p>
    <w:p w14:paraId="1D62871B" w14:textId="77777777" w:rsidR="00CC07B2" w:rsidRPr="00B6287E" w:rsidRDefault="00CC07B2" w:rsidP="00CC07B2">
      <w:pPr>
        <w:pStyle w:val="Default"/>
        <w:spacing w:after="93"/>
        <w:rPr>
          <w:rFonts w:asciiTheme="minorHAnsi" w:hAnsiTheme="minorHAnsi" w:cstheme="minorHAnsi"/>
          <w:sz w:val="22"/>
          <w:szCs w:val="22"/>
        </w:rPr>
      </w:pPr>
      <w:r w:rsidRPr="00B6287E">
        <w:rPr>
          <w:rFonts w:asciiTheme="minorHAnsi" w:hAnsiTheme="minorHAnsi" w:cstheme="minorHAnsi"/>
          <w:sz w:val="22"/>
          <w:szCs w:val="22"/>
        </w:rPr>
        <w:t xml:space="preserve">Only appropriately trained professionals </w:t>
      </w:r>
      <w:r>
        <w:rPr>
          <w:rFonts w:asciiTheme="minorHAnsi" w:hAnsiTheme="minorHAnsi" w:cstheme="minorHAnsi"/>
          <w:sz w:val="22"/>
          <w:szCs w:val="22"/>
        </w:rPr>
        <w:t>should</w:t>
      </w:r>
      <w:r w:rsidRPr="00B6287E">
        <w:rPr>
          <w:rFonts w:asciiTheme="minorHAnsi" w:hAnsiTheme="minorHAnsi" w:cstheme="minorHAnsi"/>
          <w:sz w:val="22"/>
          <w:szCs w:val="22"/>
        </w:rPr>
        <w:t xml:space="preserve"> attempt to make a mental health diagnosis. </w:t>
      </w:r>
      <w:r>
        <w:rPr>
          <w:rFonts w:asciiTheme="minorHAnsi" w:hAnsiTheme="minorHAnsi" w:cstheme="minorHAnsi"/>
          <w:sz w:val="22"/>
          <w:szCs w:val="22"/>
        </w:rPr>
        <w:t xml:space="preserve">Our </w:t>
      </w:r>
      <w:r w:rsidR="00292931">
        <w:rPr>
          <w:rFonts w:asciiTheme="minorHAnsi" w:hAnsiTheme="minorHAnsi" w:cstheme="minorHAnsi"/>
          <w:sz w:val="22"/>
          <w:szCs w:val="22"/>
        </w:rPr>
        <w:t>s</w:t>
      </w:r>
      <w:r w:rsidR="00292931" w:rsidRPr="00B6287E">
        <w:rPr>
          <w:rFonts w:asciiTheme="minorHAnsi" w:hAnsiTheme="minorHAnsi" w:cstheme="minorHAnsi"/>
          <w:sz w:val="22"/>
          <w:szCs w:val="22"/>
        </w:rPr>
        <w:t>taff,</w:t>
      </w:r>
      <w:r w:rsidRPr="00B6287E">
        <w:rPr>
          <w:rFonts w:asciiTheme="minorHAnsi" w:hAnsiTheme="minorHAnsi" w:cstheme="minorHAnsi"/>
          <w:sz w:val="22"/>
          <w:szCs w:val="22"/>
        </w:rPr>
        <w:t xml:space="preserve"> however, are well placed to observe children</w:t>
      </w:r>
      <w:r>
        <w:rPr>
          <w:rFonts w:asciiTheme="minorHAnsi" w:hAnsiTheme="minorHAnsi" w:cstheme="minorHAnsi"/>
          <w:sz w:val="22"/>
          <w:szCs w:val="22"/>
        </w:rPr>
        <w:t xml:space="preserve"> and young people</w:t>
      </w:r>
      <w:r w:rsidRPr="00B6287E">
        <w:rPr>
          <w:rFonts w:asciiTheme="minorHAnsi" w:hAnsiTheme="minorHAnsi" w:cstheme="minorHAnsi"/>
          <w:sz w:val="22"/>
          <w:szCs w:val="22"/>
        </w:rPr>
        <w:t xml:space="preserve"> day-to-day and identify those who</w:t>
      </w:r>
      <w:r>
        <w:rPr>
          <w:rFonts w:asciiTheme="minorHAnsi" w:hAnsiTheme="minorHAnsi" w:cstheme="minorHAnsi"/>
          <w:sz w:val="22"/>
          <w:szCs w:val="22"/>
        </w:rPr>
        <w:t>se</w:t>
      </w:r>
      <w:r w:rsidRPr="00B6287E">
        <w:rPr>
          <w:rFonts w:asciiTheme="minorHAnsi" w:hAnsiTheme="minorHAnsi" w:cstheme="minorHAnsi"/>
          <w:sz w:val="22"/>
          <w:szCs w:val="22"/>
        </w:rPr>
        <w:t xml:space="preserve"> behaviour suggests that they may be experiencing a mental health difficulty or </w:t>
      </w:r>
      <w:r>
        <w:rPr>
          <w:rFonts w:asciiTheme="minorHAnsi" w:hAnsiTheme="minorHAnsi" w:cstheme="minorHAnsi"/>
          <w:sz w:val="22"/>
          <w:szCs w:val="22"/>
        </w:rPr>
        <w:t xml:space="preserve">may </w:t>
      </w:r>
      <w:r w:rsidRPr="00B6287E">
        <w:rPr>
          <w:rFonts w:asciiTheme="minorHAnsi" w:hAnsiTheme="minorHAnsi" w:cstheme="minorHAnsi"/>
          <w:sz w:val="22"/>
          <w:szCs w:val="22"/>
        </w:rPr>
        <w:t xml:space="preserve">be at risk of developing one. </w:t>
      </w:r>
    </w:p>
    <w:p w14:paraId="67E5D90B" w14:textId="77777777" w:rsidR="00CC07B2" w:rsidRDefault="00CC07B2" w:rsidP="00CC07B2">
      <w:pPr>
        <w:pStyle w:val="Default"/>
        <w:spacing w:after="93"/>
        <w:rPr>
          <w:rFonts w:asciiTheme="minorHAnsi" w:hAnsiTheme="minorHAnsi" w:cstheme="minorHAnsi"/>
          <w:sz w:val="22"/>
          <w:szCs w:val="22"/>
        </w:rPr>
      </w:pPr>
      <w:r w:rsidRPr="00B6287E">
        <w:rPr>
          <w:rFonts w:asciiTheme="minorHAnsi" w:hAnsiTheme="minorHAnsi" w:cstheme="minorHAnsi"/>
          <w:sz w:val="22"/>
          <w:szCs w:val="22"/>
        </w:rPr>
        <w:t>Where children</w:t>
      </w:r>
      <w:r>
        <w:rPr>
          <w:rFonts w:asciiTheme="minorHAnsi" w:hAnsiTheme="minorHAnsi" w:cstheme="minorHAnsi"/>
          <w:sz w:val="22"/>
          <w:szCs w:val="22"/>
        </w:rPr>
        <w:t xml:space="preserve"> and young people</w:t>
      </w:r>
      <w:r w:rsidRPr="00B6287E">
        <w:rPr>
          <w:rFonts w:asciiTheme="minorHAnsi" w:hAnsiTheme="minorHAnsi" w:cstheme="minorHAnsi"/>
          <w:sz w:val="22"/>
          <w:szCs w:val="22"/>
        </w:rPr>
        <w:t xml:space="preserve"> have suffered abuse and neglect, or other potentially traumatic adverse childhood experiences</w:t>
      </w:r>
      <w:r>
        <w:rPr>
          <w:rFonts w:asciiTheme="minorHAnsi" w:hAnsiTheme="minorHAnsi" w:cstheme="minorHAnsi"/>
          <w:sz w:val="22"/>
          <w:szCs w:val="22"/>
        </w:rPr>
        <w:t xml:space="preserve"> </w:t>
      </w:r>
      <w:r w:rsidRPr="00680DA8">
        <w:rPr>
          <w:rFonts w:asciiTheme="minorHAnsi" w:hAnsiTheme="minorHAnsi" w:cstheme="minorHAnsi"/>
          <w:sz w:val="22"/>
          <w:szCs w:val="22"/>
        </w:rPr>
        <w:t xml:space="preserve">(known as </w:t>
      </w:r>
      <w:hyperlink r:id="rId99" w:history="1">
        <w:r w:rsidRPr="00305BDD">
          <w:rPr>
            <w:rStyle w:val="Hyperlink"/>
            <w:rFonts w:asciiTheme="minorHAnsi" w:hAnsiTheme="minorHAnsi" w:cstheme="minorHAnsi"/>
            <w:sz w:val="22"/>
            <w:szCs w:val="22"/>
          </w:rPr>
          <w:t>ACE’s</w:t>
        </w:r>
      </w:hyperlink>
      <w:r w:rsidRPr="00680DA8">
        <w:rPr>
          <w:rFonts w:asciiTheme="minorHAnsi" w:hAnsiTheme="minorHAnsi" w:cstheme="minorHAnsi"/>
          <w:sz w:val="22"/>
          <w:szCs w:val="22"/>
        </w:rPr>
        <w:t>),</w:t>
      </w:r>
      <w:r w:rsidRPr="00B6287E">
        <w:rPr>
          <w:rFonts w:asciiTheme="minorHAnsi" w:hAnsiTheme="minorHAnsi" w:cstheme="minorHAnsi"/>
          <w:sz w:val="22"/>
          <w:szCs w:val="22"/>
        </w:rPr>
        <w:t xml:space="preserve"> this can have a lasting impact throughout childhood, adolescence and into adulthood. It is important that</w:t>
      </w:r>
      <w:r>
        <w:rPr>
          <w:rFonts w:asciiTheme="minorHAnsi" w:hAnsiTheme="minorHAnsi" w:cstheme="minorHAnsi"/>
          <w:sz w:val="22"/>
          <w:szCs w:val="22"/>
        </w:rPr>
        <w:t xml:space="preserve"> our</w:t>
      </w:r>
      <w:r w:rsidRPr="00B6287E">
        <w:rPr>
          <w:rFonts w:asciiTheme="minorHAnsi" w:hAnsiTheme="minorHAnsi" w:cstheme="minorHAnsi"/>
          <w:sz w:val="22"/>
          <w:szCs w:val="22"/>
        </w:rPr>
        <w:t xml:space="preserve"> staff are aware how experiences, can impact on behaviour and education. </w:t>
      </w:r>
    </w:p>
    <w:p w14:paraId="77C46AB6" w14:textId="77777777" w:rsidR="00CC07B2" w:rsidRPr="00B6287E" w:rsidRDefault="00CC07B2" w:rsidP="00CC07B2">
      <w:pPr>
        <w:pStyle w:val="Default"/>
        <w:spacing w:after="93"/>
        <w:rPr>
          <w:rFonts w:asciiTheme="minorHAnsi" w:hAnsiTheme="minorHAnsi" w:cstheme="minorHAnsi"/>
          <w:sz w:val="22"/>
          <w:szCs w:val="22"/>
        </w:rPr>
      </w:pPr>
      <w:r>
        <w:rPr>
          <w:rFonts w:asciiTheme="minorHAnsi" w:hAnsiTheme="minorHAnsi" w:cstheme="minorHAnsi"/>
          <w:sz w:val="22"/>
          <w:szCs w:val="22"/>
        </w:rPr>
        <w:t xml:space="preserve">We promote positive emotional wellbeing </w:t>
      </w:r>
      <w:r w:rsidR="006D1E77">
        <w:rPr>
          <w:rFonts w:asciiTheme="minorHAnsi" w:hAnsiTheme="minorHAnsi" w:cstheme="minorHAnsi"/>
          <w:sz w:val="22"/>
          <w:szCs w:val="22"/>
        </w:rPr>
        <w:t>in a number of ways, these include</w:t>
      </w:r>
      <w:r>
        <w:rPr>
          <w:rFonts w:asciiTheme="minorHAnsi" w:hAnsiTheme="minorHAnsi" w:cstheme="minorHAnsi"/>
          <w:sz w:val="22"/>
          <w:szCs w:val="22"/>
        </w:rPr>
        <w:t xml:space="preserve"> building resilience, promoting healthy lifestyles</w:t>
      </w:r>
      <w:r w:rsidR="006D1E77">
        <w:rPr>
          <w:rFonts w:asciiTheme="minorHAnsi" w:hAnsiTheme="minorHAnsi" w:cstheme="minorHAnsi"/>
          <w:sz w:val="22"/>
          <w:szCs w:val="22"/>
        </w:rPr>
        <w:t xml:space="preserve"> and</w:t>
      </w:r>
      <w:r>
        <w:rPr>
          <w:rFonts w:asciiTheme="minorHAnsi" w:hAnsiTheme="minorHAnsi" w:cstheme="minorHAnsi"/>
          <w:sz w:val="22"/>
          <w:szCs w:val="22"/>
        </w:rPr>
        <w:t xml:space="preserve"> recognising what a healthy relationship is. </w:t>
      </w:r>
    </w:p>
    <w:p w14:paraId="453EC1A7" w14:textId="77777777" w:rsidR="00CC07B2" w:rsidRPr="00B6287E" w:rsidRDefault="00CC07B2" w:rsidP="00CC07B2">
      <w:pPr>
        <w:pStyle w:val="Default"/>
        <w:rPr>
          <w:rFonts w:asciiTheme="minorHAnsi" w:hAnsiTheme="minorHAnsi" w:cstheme="minorHAnsi"/>
          <w:sz w:val="22"/>
          <w:szCs w:val="22"/>
        </w:rPr>
      </w:pPr>
    </w:p>
    <w:p w14:paraId="1397EF20" w14:textId="77777777" w:rsidR="00CC07B2" w:rsidRPr="00B6287E" w:rsidRDefault="00CC07B2" w:rsidP="00CC07B2">
      <w:pPr>
        <w:pStyle w:val="Default"/>
        <w:rPr>
          <w:rFonts w:asciiTheme="minorHAnsi" w:hAnsiTheme="minorHAnsi" w:cstheme="minorHAnsi"/>
          <w:sz w:val="22"/>
          <w:szCs w:val="22"/>
        </w:rPr>
      </w:pPr>
      <w:r w:rsidRPr="00B6287E">
        <w:rPr>
          <w:rFonts w:asciiTheme="minorHAnsi" w:hAnsiTheme="minorHAnsi" w:cstheme="minorHAnsi"/>
          <w:b/>
          <w:bCs/>
          <w:sz w:val="22"/>
          <w:szCs w:val="22"/>
        </w:rPr>
        <w:t>Children</w:t>
      </w:r>
      <w:r w:rsidR="0057142C">
        <w:rPr>
          <w:rFonts w:asciiTheme="minorHAnsi" w:hAnsiTheme="minorHAnsi" w:cstheme="minorHAnsi"/>
          <w:b/>
          <w:bCs/>
          <w:sz w:val="22"/>
          <w:szCs w:val="22"/>
        </w:rPr>
        <w:t xml:space="preserve"> and young people</w:t>
      </w:r>
      <w:r w:rsidRPr="00B6287E">
        <w:rPr>
          <w:rFonts w:asciiTheme="minorHAnsi" w:hAnsiTheme="minorHAnsi" w:cstheme="minorHAnsi"/>
          <w:b/>
          <w:bCs/>
          <w:sz w:val="22"/>
          <w:szCs w:val="22"/>
        </w:rPr>
        <w:t xml:space="preserve"> requiring mental health </w:t>
      </w:r>
      <w:r w:rsidR="00FA3C21" w:rsidRPr="00B6287E">
        <w:rPr>
          <w:rFonts w:asciiTheme="minorHAnsi" w:hAnsiTheme="minorHAnsi" w:cstheme="minorHAnsi"/>
          <w:b/>
          <w:bCs/>
          <w:sz w:val="22"/>
          <w:szCs w:val="22"/>
        </w:rPr>
        <w:t>support.</w:t>
      </w:r>
      <w:r w:rsidRPr="00B6287E">
        <w:rPr>
          <w:rFonts w:asciiTheme="minorHAnsi" w:hAnsiTheme="minorHAnsi" w:cstheme="minorHAnsi"/>
          <w:b/>
          <w:bCs/>
          <w:sz w:val="22"/>
          <w:szCs w:val="22"/>
        </w:rPr>
        <w:t xml:space="preserve"> </w:t>
      </w:r>
    </w:p>
    <w:p w14:paraId="46BD4EBB" w14:textId="77777777" w:rsidR="00CC07B2" w:rsidRPr="00B6287E" w:rsidRDefault="00CC07B2" w:rsidP="00CC07B2">
      <w:pPr>
        <w:pStyle w:val="Default"/>
        <w:spacing w:after="93"/>
        <w:rPr>
          <w:rFonts w:asciiTheme="minorHAnsi" w:hAnsiTheme="minorHAnsi" w:cstheme="minorHAnsi"/>
          <w:sz w:val="22"/>
          <w:szCs w:val="22"/>
        </w:rPr>
      </w:pPr>
      <w:r>
        <w:rPr>
          <w:rFonts w:asciiTheme="minorHAnsi" w:hAnsiTheme="minorHAnsi" w:cstheme="minorHAnsi"/>
          <w:sz w:val="22"/>
          <w:szCs w:val="22"/>
        </w:rPr>
        <w:t>We recognise that we</w:t>
      </w:r>
      <w:r w:rsidRPr="00B6287E">
        <w:rPr>
          <w:rFonts w:asciiTheme="minorHAnsi" w:hAnsiTheme="minorHAnsi" w:cstheme="minorHAnsi"/>
          <w:sz w:val="22"/>
          <w:szCs w:val="22"/>
        </w:rPr>
        <w:t xml:space="preserve"> have an important role to play in supporting the mental health and wellbeing of </w:t>
      </w:r>
      <w:r>
        <w:rPr>
          <w:rFonts w:asciiTheme="minorHAnsi" w:hAnsiTheme="minorHAnsi" w:cstheme="minorHAnsi"/>
          <w:sz w:val="22"/>
          <w:szCs w:val="22"/>
        </w:rPr>
        <w:t>our students</w:t>
      </w:r>
      <w:r w:rsidRPr="00B6287E">
        <w:rPr>
          <w:rFonts w:asciiTheme="minorHAnsi" w:hAnsiTheme="minorHAnsi" w:cstheme="minorHAnsi"/>
          <w:sz w:val="22"/>
          <w:szCs w:val="22"/>
        </w:rPr>
        <w:t xml:space="preserve">. </w:t>
      </w:r>
    </w:p>
    <w:p w14:paraId="071C9836" w14:textId="45BC7B28" w:rsidR="004E4821" w:rsidRDefault="00CC0C9B" w:rsidP="00CC07B2">
      <w:pPr>
        <w:pStyle w:val="Default"/>
        <w:spacing w:after="93"/>
        <w:rPr>
          <w:rFonts w:asciiTheme="minorHAnsi" w:hAnsiTheme="minorHAnsi" w:cstheme="minorHAnsi"/>
          <w:sz w:val="22"/>
          <w:szCs w:val="22"/>
        </w:rPr>
      </w:pPr>
      <w:r>
        <w:rPr>
          <w:rFonts w:asciiTheme="minorHAnsi" w:hAnsiTheme="minorHAnsi" w:cstheme="minorHAnsi"/>
          <w:sz w:val="22"/>
          <w:szCs w:val="22"/>
        </w:rPr>
        <w:t xml:space="preserve">We have specific staff who are </w:t>
      </w:r>
      <w:r w:rsidR="00CC07B2">
        <w:rPr>
          <w:rFonts w:asciiTheme="minorHAnsi" w:hAnsiTheme="minorHAnsi" w:cstheme="minorHAnsi"/>
          <w:sz w:val="22"/>
          <w:szCs w:val="22"/>
        </w:rPr>
        <w:t>trained to</w:t>
      </w:r>
      <w:r w:rsidR="00CC07B2" w:rsidRPr="00B6287E">
        <w:rPr>
          <w:rFonts w:asciiTheme="minorHAnsi" w:hAnsiTheme="minorHAnsi" w:cstheme="minorHAnsi"/>
          <w:sz w:val="22"/>
          <w:szCs w:val="22"/>
        </w:rPr>
        <w:t xml:space="preserve"> identify possible mental health </w:t>
      </w:r>
      <w:r w:rsidR="00FA3C21">
        <w:rPr>
          <w:rFonts w:asciiTheme="minorHAnsi" w:hAnsiTheme="minorHAnsi" w:cstheme="minorHAnsi"/>
          <w:sz w:val="22"/>
          <w:szCs w:val="22"/>
        </w:rPr>
        <w:t>difficulties</w:t>
      </w:r>
      <w:r w:rsidR="00FA3C21" w:rsidRPr="00B6287E">
        <w:rPr>
          <w:rFonts w:asciiTheme="minorHAnsi" w:hAnsiTheme="minorHAnsi" w:cstheme="minorHAnsi"/>
          <w:sz w:val="22"/>
          <w:szCs w:val="22"/>
        </w:rPr>
        <w:t xml:space="preserve"> and</w:t>
      </w:r>
      <w:r w:rsidR="00CC07B2">
        <w:rPr>
          <w:rFonts w:asciiTheme="minorHAnsi" w:hAnsiTheme="minorHAnsi" w:cstheme="minorHAnsi"/>
          <w:sz w:val="22"/>
          <w:szCs w:val="22"/>
        </w:rPr>
        <w:t xml:space="preserve"> </w:t>
      </w:r>
      <w:r>
        <w:rPr>
          <w:rFonts w:asciiTheme="minorHAnsi" w:hAnsiTheme="minorHAnsi" w:cstheme="minorHAnsi"/>
          <w:sz w:val="22"/>
          <w:szCs w:val="22"/>
        </w:rPr>
        <w:t>are</w:t>
      </w:r>
      <w:r w:rsidR="00CC07B2">
        <w:rPr>
          <w:rFonts w:asciiTheme="minorHAnsi" w:hAnsiTheme="minorHAnsi" w:cstheme="minorHAnsi"/>
          <w:sz w:val="22"/>
          <w:szCs w:val="22"/>
        </w:rPr>
        <w:t xml:space="preserve"> aware of</w:t>
      </w:r>
      <w:r w:rsidR="00CC07B2" w:rsidRPr="00B6287E">
        <w:rPr>
          <w:rFonts w:asciiTheme="minorHAnsi" w:hAnsiTheme="minorHAnsi" w:cstheme="minorHAnsi"/>
          <w:sz w:val="22"/>
          <w:szCs w:val="22"/>
        </w:rPr>
        <w:t xml:space="preserve"> </w:t>
      </w:r>
      <w:r w:rsidR="00CC07B2">
        <w:rPr>
          <w:rFonts w:asciiTheme="minorHAnsi" w:hAnsiTheme="minorHAnsi" w:cstheme="minorHAnsi"/>
          <w:sz w:val="22"/>
          <w:szCs w:val="22"/>
        </w:rPr>
        <w:t>support services available.</w:t>
      </w:r>
      <w:r w:rsidR="00CC07B2" w:rsidRPr="00B6287E">
        <w:rPr>
          <w:rFonts w:asciiTheme="minorHAnsi" w:hAnsiTheme="minorHAnsi" w:cstheme="minorHAnsi"/>
          <w:sz w:val="22"/>
          <w:szCs w:val="22"/>
        </w:rPr>
        <w:t xml:space="preserve"> </w:t>
      </w:r>
      <w:r w:rsidR="00CC07B2">
        <w:rPr>
          <w:rFonts w:asciiTheme="minorHAnsi" w:hAnsiTheme="minorHAnsi" w:cstheme="minorHAnsi"/>
          <w:sz w:val="22"/>
          <w:szCs w:val="22"/>
        </w:rPr>
        <w:t xml:space="preserve">We signpost to: Bolton’ s </w:t>
      </w:r>
      <w:r w:rsidR="00CC07B2" w:rsidRPr="00B6287E">
        <w:rPr>
          <w:rFonts w:asciiTheme="minorHAnsi" w:hAnsiTheme="minorHAnsi" w:cstheme="minorHAnsi"/>
          <w:sz w:val="22"/>
          <w:szCs w:val="22"/>
        </w:rPr>
        <w:t xml:space="preserve">The </w:t>
      </w:r>
      <w:r w:rsidR="00CC07B2" w:rsidRPr="001F70ED">
        <w:rPr>
          <w:rFonts w:asciiTheme="minorHAnsi" w:hAnsiTheme="minorHAnsi" w:cstheme="minorHAnsi"/>
          <w:i/>
          <w:iCs/>
          <w:sz w:val="22"/>
          <w:szCs w:val="22"/>
        </w:rPr>
        <w:t>Be Kind to My Mind</w:t>
      </w:r>
      <w:r w:rsidR="00CC07B2" w:rsidRPr="00B6287E">
        <w:rPr>
          <w:rFonts w:asciiTheme="minorHAnsi" w:hAnsiTheme="minorHAnsi" w:cstheme="minorHAnsi"/>
          <w:sz w:val="22"/>
          <w:szCs w:val="22"/>
        </w:rPr>
        <w:t xml:space="preserve"> </w:t>
      </w:r>
      <w:hyperlink r:id="rId100" w:history="1">
        <w:r w:rsidR="00CC07B2" w:rsidRPr="00DD17DE">
          <w:rPr>
            <w:rStyle w:val="Hyperlink"/>
            <w:rFonts w:asciiTheme="minorHAnsi" w:hAnsiTheme="minorHAnsi" w:cstheme="minorHAnsi"/>
            <w:sz w:val="22"/>
            <w:szCs w:val="22"/>
          </w:rPr>
          <w:t>Website</w:t>
        </w:r>
        <w:bookmarkStart w:id="69" w:name="_Hlk49421957"/>
      </w:hyperlink>
      <w:bookmarkEnd w:id="69"/>
      <w:r w:rsidR="00CC07B2">
        <w:rPr>
          <w:rFonts w:asciiTheme="minorHAnsi" w:hAnsiTheme="minorHAnsi" w:cstheme="minorHAnsi"/>
          <w:b/>
          <w:bCs/>
          <w:sz w:val="22"/>
          <w:szCs w:val="22"/>
        </w:rPr>
        <w:t xml:space="preserve"> </w:t>
      </w:r>
      <w:r w:rsidR="00CC07B2" w:rsidRPr="00341651">
        <w:rPr>
          <w:rFonts w:asciiTheme="minorHAnsi" w:hAnsiTheme="minorHAnsi" w:cstheme="minorHAnsi"/>
          <w:sz w:val="22"/>
          <w:szCs w:val="22"/>
        </w:rPr>
        <w:t xml:space="preserve">and </w:t>
      </w:r>
      <w:r w:rsidR="00CC07B2">
        <w:rPr>
          <w:rFonts w:asciiTheme="minorHAnsi" w:hAnsiTheme="minorHAnsi" w:cstheme="minorHAnsi"/>
          <w:sz w:val="22"/>
          <w:szCs w:val="22"/>
        </w:rPr>
        <w:t>refer t</w:t>
      </w:r>
      <w:bookmarkStart w:id="70" w:name="_Hlk76124288"/>
      <w:r w:rsidR="00543CA4">
        <w:rPr>
          <w:rFonts w:asciiTheme="minorHAnsi" w:hAnsiTheme="minorHAnsi" w:cstheme="minorHAnsi"/>
          <w:sz w:val="22"/>
          <w:szCs w:val="22"/>
        </w:rPr>
        <w:t xml:space="preserve">o </w:t>
      </w:r>
      <w:r w:rsidR="00CC07B2" w:rsidRPr="00341651">
        <w:rPr>
          <w:rFonts w:asciiTheme="minorHAnsi" w:hAnsiTheme="minorHAnsi" w:cstheme="minorHAnsi"/>
          <w:sz w:val="22"/>
          <w:szCs w:val="22"/>
        </w:rPr>
        <w:t>Bolton’s Suicide and Self harm pathway</w:t>
      </w:r>
      <w:r w:rsidR="000B796E">
        <w:rPr>
          <w:rFonts w:asciiTheme="minorHAnsi" w:hAnsiTheme="minorHAnsi" w:cstheme="minorHAnsi"/>
          <w:sz w:val="22"/>
          <w:szCs w:val="22"/>
        </w:rPr>
        <w:t xml:space="preserve"> located in the professionals area of the website</w:t>
      </w:r>
      <w:r w:rsidR="003B57B0">
        <w:rPr>
          <w:rFonts w:asciiTheme="minorHAnsi" w:hAnsiTheme="minorHAnsi" w:cstheme="minorHAnsi"/>
          <w:sz w:val="22"/>
          <w:szCs w:val="22"/>
        </w:rPr>
        <w:t xml:space="preserve">. </w:t>
      </w:r>
    </w:p>
    <w:bookmarkEnd w:id="70"/>
    <w:p w14:paraId="6F080CFB" w14:textId="77777777" w:rsidR="00CC07B2" w:rsidRDefault="00CC07B2" w:rsidP="00CC07B2">
      <w:pPr>
        <w:pStyle w:val="Default"/>
        <w:spacing w:after="93"/>
        <w:rPr>
          <w:rFonts w:asciiTheme="minorHAnsi" w:hAnsiTheme="minorHAnsi" w:cstheme="minorHAnsi"/>
          <w:sz w:val="22"/>
          <w:szCs w:val="22"/>
        </w:rPr>
      </w:pPr>
      <w:r>
        <w:rPr>
          <w:rFonts w:asciiTheme="minorHAnsi" w:hAnsiTheme="minorHAnsi" w:cstheme="minorHAnsi"/>
          <w:sz w:val="22"/>
          <w:szCs w:val="22"/>
        </w:rPr>
        <w:t>Where a student requires support with their mental health/ emotional wellbeing we will:</w:t>
      </w:r>
    </w:p>
    <w:p w14:paraId="22E6F052" w14:textId="77777777" w:rsidR="00180C75" w:rsidRDefault="00180C75" w:rsidP="009141C3">
      <w:pPr>
        <w:pStyle w:val="Default"/>
        <w:numPr>
          <w:ilvl w:val="0"/>
          <w:numId w:val="37"/>
        </w:numPr>
        <w:rPr>
          <w:rFonts w:asciiTheme="minorHAnsi" w:hAnsiTheme="minorHAnsi" w:cstheme="minorHAnsi"/>
          <w:sz w:val="22"/>
          <w:szCs w:val="22"/>
        </w:rPr>
      </w:pPr>
      <w:r>
        <w:rPr>
          <w:rFonts w:asciiTheme="minorHAnsi" w:hAnsiTheme="minorHAnsi" w:cstheme="minorHAnsi"/>
          <w:sz w:val="22"/>
          <w:szCs w:val="22"/>
        </w:rPr>
        <w:t xml:space="preserve">Phone 999 in an emergency and follow the pathway </w:t>
      </w:r>
      <w:r w:rsidR="00FA3C21">
        <w:rPr>
          <w:rFonts w:asciiTheme="minorHAnsi" w:hAnsiTheme="minorHAnsi" w:cstheme="minorHAnsi"/>
          <w:sz w:val="22"/>
          <w:szCs w:val="22"/>
        </w:rPr>
        <w:t>above.</w:t>
      </w:r>
    </w:p>
    <w:p w14:paraId="109E4C70" w14:textId="77777777" w:rsidR="00180C75" w:rsidRDefault="00180C75" w:rsidP="009141C3">
      <w:pPr>
        <w:pStyle w:val="Default"/>
        <w:numPr>
          <w:ilvl w:val="0"/>
          <w:numId w:val="37"/>
        </w:numPr>
        <w:rPr>
          <w:rFonts w:asciiTheme="minorHAnsi" w:hAnsiTheme="minorHAnsi" w:cstheme="minorHAnsi"/>
          <w:sz w:val="22"/>
          <w:szCs w:val="22"/>
        </w:rPr>
      </w:pPr>
      <w:r>
        <w:rPr>
          <w:rFonts w:asciiTheme="minorHAnsi" w:hAnsiTheme="minorHAnsi" w:cstheme="minorHAnsi"/>
          <w:sz w:val="22"/>
          <w:szCs w:val="22"/>
        </w:rPr>
        <w:t xml:space="preserve">Contact the </w:t>
      </w:r>
      <w:r w:rsidR="001E5F25">
        <w:rPr>
          <w:rFonts w:asciiTheme="minorHAnsi" w:hAnsiTheme="minorHAnsi" w:cstheme="minorHAnsi"/>
          <w:sz w:val="22"/>
          <w:szCs w:val="22"/>
        </w:rPr>
        <w:t>student’s</w:t>
      </w:r>
      <w:r>
        <w:rPr>
          <w:rFonts w:asciiTheme="minorHAnsi" w:hAnsiTheme="minorHAnsi" w:cstheme="minorHAnsi"/>
          <w:sz w:val="22"/>
          <w:szCs w:val="22"/>
        </w:rPr>
        <w:t xml:space="preserve"> parent/</w:t>
      </w:r>
      <w:r w:rsidR="00FA3C21">
        <w:rPr>
          <w:rFonts w:asciiTheme="minorHAnsi" w:hAnsiTheme="minorHAnsi" w:cstheme="minorHAnsi"/>
          <w:sz w:val="22"/>
          <w:szCs w:val="22"/>
        </w:rPr>
        <w:t>carer</w:t>
      </w:r>
      <w:r w:rsidR="00C1539B">
        <w:rPr>
          <w:rFonts w:asciiTheme="minorHAnsi" w:hAnsiTheme="minorHAnsi" w:cstheme="minorHAnsi"/>
          <w:sz w:val="22"/>
          <w:szCs w:val="22"/>
        </w:rPr>
        <w:t xml:space="preserve"> and advise if medical attention is needed.</w:t>
      </w:r>
    </w:p>
    <w:p w14:paraId="23E72594" w14:textId="77777777" w:rsidR="00CC07B2" w:rsidRDefault="00CC07B2" w:rsidP="009141C3">
      <w:pPr>
        <w:pStyle w:val="Default"/>
        <w:numPr>
          <w:ilvl w:val="0"/>
          <w:numId w:val="37"/>
        </w:numPr>
        <w:rPr>
          <w:rFonts w:asciiTheme="minorHAnsi" w:hAnsiTheme="minorHAnsi" w:cstheme="minorHAnsi"/>
          <w:sz w:val="22"/>
          <w:szCs w:val="22"/>
        </w:rPr>
      </w:pPr>
      <w:r>
        <w:rPr>
          <w:rFonts w:asciiTheme="minorHAnsi" w:hAnsiTheme="minorHAnsi" w:cstheme="minorHAnsi"/>
          <w:sz w:val="22"/>
          <w:szCs w:val="22"/>
        </w:rPr>
        <w:t>Consider if a referral is required to The Integrated Front Door and/or CAMHS.</w:t>
      </w:r>
    </w:p>
    <w:p w14:paraId="75995DC7" w14:textId="77777777" w:rsidR="00CC07B2" w:rsidRDefault="00CC07B2" w:rsidP="009141C3">
      <w:pPr>
        <w:pStyle w:val="Default"/>
        <w:numPr>
          <w:ilvl w:val="0"/>
          <w:numId w:val="37"/>
        </w:numPr>
        <w:rPr>
          <w:rFonts w:asciiTheme="minorHAnsi" w:hAnsiTheme="minorHAnsi" w:cstheme="minorHAnsi"/>
          <w:sz w:val="22"/>
          <w:szCs w:val="22"/>
        </w:rPr>
      </w:pPr>
      <w:r>
        <w:rPr>
          <w:rFonts w:asciiTheme="minorHAnsi" w:hAnsiTheme="minorHAnsi" w:cstheme="minorHAnsi"/>
          <w:sz w:val="22"/>
          <w:szCs w:val="22"/>
        </w:rPr>
        <w:t>Complete an Early Help assessment and support the student/family by using the Early Help process.</w:t>
      </w:r>
    </w:p>
    <w:p w14:paraId="17AF9248" w14:textId="7E1EA805" w:rsidR="00CC07B2" w:rsidRPr="00341651" w:rsidRDefault="00CC07B2" w:rsidP="009141C3">
      <w:pPr>
        <w:pStyle w:val="Default"/>
        <w:numPr>
          <w:ilvl w:val="0"/>
          <w:numId w:val="37"/>
        </w:numPr>
        <w:rPr>
          <w:rFonts w:asciiTheme="minorHAnsi" w:hAnsiTheme="minorHAnsi" w:cstheme="minorHAnsi"/>
          <w:sz w:val="22"/>
          <w:szCs w:val="22"/>
        </w:rPr>
      </w:pPr>
      <w:r>
        <w:rPr>
          <w:rFonts w:asciiTheme="minorHAnsi" w:hAnsiTheme="minorHAnsi" w:cstheme="minorHAnsi"/>
          <w:sz w:val="22"/>
          <w:szCs w:val="22"/>
        </w:rPr>
        <w:t xml:space="preserve">Consider </w:t>
      </w:r>
      <w:r w:rsidR="00202800">
        <w:rPr>
          <w:rFonts w:asciiTheme="minorHAnsi" w:hAnsiTheme="minorHAnsi" w:cstheme="minorHAnsi"/>
          <w:sz w:val="22"/>
          <w:szCs w:val="22"/>
        </w:rPr>
        <w:t xml:space="preserve">if </w:t>
      </w:r>
      <w:r>
        <w:rPr>
          <w:rFonts w:asciiTheme="minorHAnsi" w:hAnsiTheme="minorHAnsi" w:cstheme="minorHAnsi"/>
          <w:sz w:val="22"/>
          <w:szCs w:val="22"/>
        </w:rPr>
        <w:t>a safety plan i</w:t>
      </w:r>
      <w:r w:rsidR="00202800">
        <w:rPr>
          <w:rFonts w:asciiTheme="minorHAnsi" w:hAnsiTheme="minorHAnsi" w:cstheme="minorHAnsi"/>
          <w:sz w:val="22"/>
          <w:szCs w:val="22"/>
        </w:rPr>
        <w:t>s required</w:t>
      </w:r>
      <w:r>
        <w:rPr>
          <w:rFonts w:asciiTheme="minorHAnsi" w:hAnsiTheme="minorHAnsi" w:cstheme="minorHAnsi"/>
          <w:sz w:val="22"/>
          <w:szCs w:val="22"/>
        </w:rPr>
        <w:t xml:space="preserve"> to</w:t>
      </w:r>
      <w:r w:rsidR="00202800">
        <w:rPr>
          <w:rFonts w:asciiTheme="minorHAnsi" w:hAnsiTheme="minorHAnsi" w:cstheme="minorHAnsi"/>
          <w:sz w:val="22"/>
          <w:szCs w:val="22"/>
        </w:rPr>
        <w:t xml:space="preserve"> help</w:t>
      </w:r>
      <w:r>
        <w:rPr>
          <w:rFonts w:asciiTheme="minorHAnsi" w:hAnsiTheme="minorHAnsi" w:cstheme="minorHAnsi"/>
          <w:sz w:val="22"/>
          <w:szCs w:val="22"/>
        </w:rPr>
        <w:t xml:space="preserve"> protect the student and others.</w:t>
      </w:r>
      <w:r w:rsidRPr="00341651">
        <w:rPr>
          <w:rFonts w:asciiTheme="minorHAnsi" w:hAnsiTheme="minorHAnsi" w:cstheme="minorHAnsi"/>
          <w:sz w:val="22"/>
          <w:szCs w:val="22"/>
        </w:rPr>
        <w:t xml:space="preserve"> </w:t>
      </w:r>
    </w:p>
    <w:p w14:paraId="458B98B7" w14:textId="77777777" w:rsidR="00CC07B2" w:rsidRDefault="00CC07B2" w:rsidP="009141C3">
      <w:pPr>
        <w:pStyle w:val="Default"/>
        <w:numPr>
          <w:ilvl w:val="0"/>
          <w:numId w:val="37"/>
        </w:numPr>
        <w:rPr>
          <w:rFonts w:asciiTheme="minorHAnsi" w:hAnsiTheme="minorHAnsi" w:cstheme="minorHAnsi"/>
          <w:sz w:val="22"/>
          <w:szCs w:val="22"/>
        </w:rPr>
      </w:pPr>
      <w:r>
        <w:rPr>
          <w:rFonts w:asciiTheme="minorHAnsi" w:hAnsiTheme="minorHAnsi" w:cstheme="minorHAnsi"/>
          <w:sz w:val="22"/>
          <w:szCs w:val="22"/>
        </w:rPr>
        <w:t>A</w:t>
      </w:r>
      <w:r w:rsidRPr="00B6287E">
        <w:rPr>
          <w:rFonts w:asciiTheme="minorHAnsi" w:hAnsiTheme="minorHAnsi" w:cstheme="minorHAnsi"/>
          <w:sz w:val="22"/>
          <w:szCs w:val="22"/>
        </w:rPr>
        <w:t>ccess a range of advice</w:t>
      </w:r>
      <w:r>
        <w:rPr>
          <w:rFonts w:asciiTheme="minorHAnsi" w:hAnsiTheme="minorHAnsi" w:cstheme="minorHAnsi"/>
          <w:sz w:val="22"/>
          <w:szCs w:val="22"/>
        </w:rPr>
        <w:t xml:space="preserve"> </w:t>
      </w:r>
      <w:r w:rsidRPr="000B0399">
        <w:rPr>
          <w:rFonts w:asciiTheme="minorHAnsi" w:hAnsiTheme="minorHAnsi" w:cstheme="minorHAnsi"/>
          <w:sz w:val="22"/>
          <w:szCs w:val="22"/>
        </w:rPr>
        <w:t>and</w:t>
      </w:r>
      <w:r>
        <w:rPr>
          <w:rFonts w:asciiTheme="minorHAnsi" w:hAnsiTheme="minorHAnsi" w:cstheme="minorHAnsi"/>
          <w:sz w:val="22"/>
          <w:szCs w:val="22"/>
        </w:rPr>
        <w:t xml:space="preserve"> support from specialist mental health services</w:t>
      </w:r>
      <w:r w:rsidRPr="00B6287E">
        <w:rPr>
          <w:rFonts w:asciiTheme="minorHAnsi" w:hAnsiTheme="minorHAnsi" w:cstheme="minorHAnsi"/>
          <w:sz w:val="22"/>
          <w:szCs w:val="22"/>
        </w:rPr>
        <w:t xml:space="preserve"> to help </w:t>
      </w:r>
      <w:r>
        <w:rPr>
          <w:rFonts w:asciiTheme="minorHAnsi" w:hAnsiTheme="minorHAnsi" w:cstheme="minorHAnsi"/>
          <w:sz w:val="22"/>
          <w:szCs w:val="22"/>
        </w:rPr>
        <w:t xml:space="preserve">us to </w:t>
      </w:r>
      <w:r w:rsidRPr="00B6287E">
        <w:rPr>
          <w:rFonts w:asciiTheme="minorHAnsi" w:hAnsiTheme="minorHAnsi" w:cstheme="minorHAnsi"/>
          <w:sz w:val="22"/>
          <w:szCs w:val="22"/>
        </w:rPr>
        <w:t xml:space="preserve">identify </w:t>
      </w:r>
      <w:r>
        <w:rPr>
          <w:rFonts w:asciiTheme="minorHAnsi" w:hAnsiTheme="minorHAnsi" w:cstheme="minorHAnsi"/>
          <w:sz w:val="22"/>
          <w:szCs w:val="22"/>
        </w:rPr>
        <w:t xml:space="preserve">what </w:t>
      </w:r>
      <w:r w:rsidRPr="00B6287E">
        <w:rPr>
          <w:rFonts w:asciiTheme="minorHAnsi" w:hAnsiTheme="minorHAnsi" w:cstheme="minorHAnsi"/>
          <w:sz w:val="22"/>
          <w:szCs w:val="22"/>
        </w:rPr>
        <w:t>extra support</w:t>
      </w:r>
      <w:r>
        <w:rPr>
          <w:rFonts w:asciiTheme="minorHAnsi" w:hAnsiTheme="minorHAnsi" w:cstheme="minorHAnsi"/>
          <w:sz w:val="22"/>
          <w:szCs w:val="22"/>
        </w:rPr>
        <w:t xml:space="preserve"> can be provided.</w:t>
      </w:r>
    </w:p>
    <w:p w14:paraId="176E860A" w14:textId="4D16D203" w:rsidR="00CC07B2" w:rsidRDefault="00CC07B2" w:rsidP="00AA0218">
      <w:pPr>
        <w:pStyle w:val="Default"/>
        <w:spacing w:after="93"/>
        <w:rPr>
          <w:rFonts w:asciiTheme="minorHAnsi" w:hAnsiTheme="minorHAnsi" w:cstheme="minorHAnsi"/>
          <w:sz w:val="22"/>
          <w:szCs w:val="22"/>
        </w:rPr>
      </w:pPr>
      <w:r w:rsidRPr="00AA0218">
        <w:rPr>
          <w:rFonts w:asciiTheme="minorHAnsi" w:hAnsiTheme="minorHAnsi" w:cstheme="minorHAnsi"/>
          <w:sz w:val="22"/>
          <w:szCs w:val="22"/>
        </w:rPr>
        <w:t xml:space="preserve">More information is available at </w:t>
      </w:r>
      <w:hyperlink r:id="rId101" w:history="1">
        <w:r w:rsidRPr="00AA0218">
          <w:rPr>
            <w:rStyle w:val="Hyperlink"/>
            <w:rFonts w:asciiTheme="minorHAnsi" w:hAnsiTheme="minorHAnsi" w:cstheme="minorHAnsi"/>
            <w:sz w:val="22"/>
            <w:szCs w:val="22"/>
          </w:rPr>
          <w:t>mental health and behaviour in school’s guidance</w:t>
        </w:r>
      </w:hyperlink>
      <w:r w:rsidR="00BC39A4">
        <w:rPr>
          <w:rFonts w:asciiTheme="minorHAnsi" w:hAnsiTheme="minorHAnsi" w:cstheme="minorHAnsi"/>
          <w:sz w:val="22"/>
          <w:szCs w:val="22"/>
        </w:rPr>
        <w:t xml:space="preserve">. </w:t>
      </w:r>
      <w:r w:rsidR="00774948" w:rsidRPr="00AA0218">
        <w:rPr>
          <w:rFonts w:asciiTheme="minorHAnsi" w:hAnsiTheme="minorHAnsi" w:cstheme="minorHAnsi"/>
          <w:sz w:val="22"/>
          <w:szCs w:val="22"/>
        </w:rPr>
        <w:t xml:space="preserve">Resources are also available </w:t>
      </w:r>
      <w:hyperlink r:id="rId102" w:history="1">
        <w:r w:rsidR="00774948" w:rsidRPr="00AA0218">
          <w:rPr>
            <w:rStyle w:val="Hyperlink"/>
            <w:rFonts w:asciiTheme="minorHAnsi" w:hAnsiTheme="minorHAnsi" w:cstheme="minorHAnsi"/>
            <w:sz w:val="22"/>
            <w:szCs w:val="22"/>
          </w:rPr>
          <w:t>here</w:t>
        </w:r>
      </w:hyperlink>
      <w:r w:rsidR="00774948" w:rsidRPr="00AA0218">
        <w:rPr>
          <w:rFonts w:asciiTheme="minorHAnsi" w:hAnsiTheme="minorHAnsi" w:cstheme="minorHAnsi"/>
          <w:sz w:val="22"/>
          <w:szCs w:val="22"/>
        </w:rPr>
        <w:t>.</w:t>
      </w:r>
    </w:p>
    <w:p w14:paraId="0618F425" w14:textId="69B95D51" w:rsidR="00CC07B2" w:rsidRPr="008A440D" w:rsidRDefault="008A440D" w:rsidP="008A440D">
      <w:pPr>
        <w:pStyle w:val="Default"/>
        <w:spacing w:after="93"/>
      </w:pPr>
      <w:r>
        <w:rPr>
          <w:rFonts w:asciiTheme="minorHAnsi" w:hAnsiTheme="minorHAnsi" w:cstheme="minorHAnsi"/>
          <w:sz w:val="22"/>
          <w:szCs w:val="22"/>
        </w:rPr>
        <w:t>Our School have a Wellbeing offer within our practice.</w:t>
      </w:r>
    </w:p>
    <w:bookmarkEnd w:id="68"/>
    <w:p w14:paraId="065AE000" w14:textId="77777777" w:rsidR="00BF3777" w:rsidRDefault="00BF3777" w:rsidP="00CC07B2">
      <w:pPr>
        <w:pStyle w:val="Default"/>
        <w:rPr>
          <w:rFonts w:asciiTheme="minorHAnsi" w:hAnsiTheme="minorHAnsi"/>
          <w:b/>
          <w:sz w:val="22"/>
          <w:szCs w:val="22"/>
        </w:rPr>
      </w:pPr>
    </w:p>
    <w:p w14:paraId="67500816" w14:textId="77777777" w:rsidR="00F54758" w:rsidRPr="005E57CB" w:rsidRDefault="005E57CB" w:rsidP="00CC07B2">
      <w:pPr>
        <w:pStyle w:val="Default"/>
        <w:rPr>
          <w:rFonts w:asciiTheme="minorHAnsi" w:hAnsiTheme="minorHAnsi"/>
          <w:b/>
          <w:sz w:val="22"/>
          <w:szCs w:val="22"/>
        </w:rPr>
      </w:pPr>
      <w:bookmarkStart w:id="71" w:name="_Hlk204848269"/>
      <w:r>
        <w:rPr>
          <w:rFonts w:asciiTheme="minorHAnsi" w:hAnsiTheme="minorHAnsi"/>
          <w:b/>
          <w:sz w:val="22"/>
          <w:szCs w:val="22"/>
        </w:rPr>
        <w:t>Behaviour and safeguarding</w:t>
      </w:r>
    </w:p>
    <w:p w14:paraId="045314A7" w14:textId="77777777" w:rsidR="00F54758" w:rsidRPr="008F4356" w:rsidRDefault="000C0B3E" w:rsidP="00F54758">
      <w:pPr>
        <w:pStyle w:val="Default"/>
        <w:rPr>
          <w:rFonts w:asciiTheme="minorHAnsi" w:hAnsiTheme="minorHAnsi" w:cstheme="minorHAnsi"/>
          <w:bCs/>
          <w:sz w:val="22"/>
          <w:szCs w:val="22"/>
        </w:rPr>
      </w:pPr>
      <w:r w:rsidRPr="008F4356">
        <w:rPr>
          <w:rFonts w:asciiTheme="minorHAnsi" w:hAnsiTheme="minorHAnsi" w:cstheme="minorHAnsi"/>
          <w:bCs/>
          <w:sz w:val="22"/>
          <w:szCs w:val="22"/>
        </w:rPr>
        <w:t xml:space="preserve">We are aware that </w:t>
      </w:r>
      <w:r w:rsidR="00FB35D9" w:rsidRPr="008F4356">
        <w:rPr>
          <w:rFonts w:asciiTheme="minorHAnsi" w:hAnsiTheme="minorHAnsi" w:cstheme="minorHAnsi"/>
          <w:bCs/>
          <w:sz w:val="22"/>
          <w:szCs w:val="22"/>
        </w:rPr>
        <w:t>a student’s</w:t>
      </w:r>
      <w:r w:rsidRPr="008F4356">
        <w:rPr>
          <w:rFonts w:asciiTheme="minorHAnsi" w:hAnsiTheme="minorHAnsi" w:cstheme="minorHAnsi"/>
          <w:bCs/>
          <w:sz w:val="22"/>
          <w:szCs w:val="22"/>
        </w:rPr>
        <w:t xml:space="preserve"> behaviour may be communicating that they </w:t>
      </w:r>
      <w:r w:rsidR="00F54758" w:rsidRPr="008F4356">
        <w:rPr>
          <w:rFonts w:asciiTheme="minorHAnsi" w:hAnsiTheme="minorHAnsi" w:cstheme="minorHAnsi"/>
          <w:bCs/>
          <w:sz w:val="22"/>
          <w:szCs w:val="22"/>
        </w:rPr>
        <w:t>could have suffered from abuse</w:t>
      </w:r>
      <w:r w:rsidR="00E97F11" w:rsidRPr="008F4356">
        <w:rPr>
          <w:rFonts w:asciiTheme="minorHAnsi" w:hAnsiTheme="minorHAnsi" w:cstheme="minorHAnsi"/>
          <w:bCs/>
          <w:sz w:val="22"/>
          <w:szCs w:val="22"/>
        </w:rPr>
        <w:t>,</w:t>
      </w:r>
      <w:r w:rsidR="00F54758" w:rsidRPr="008F4356">
        <w:rPr>
          <w:rFonts w:asciiTheme="minorHAnsi" w:hAnsiTheme="minorHAnsi" w:cstheme="minorHAnsi"/>
          <w:bCs/>
          <w:sz w:val="22"/>
          <w:szCs w:val="22"/>
        </w:rPr>
        <w:t xml:space="preserve"> neglect</w:t>
      </w:r>
      <w:r w:rsidR="00E97F11" w:rsidRPr="008F4356">
        <w:rPr>
          <w:rFonts w:asciiTheme="minorHAnsi" w:hAnsiTheme="minorHAnsi" w:cstheme="minorHAnsi"/>
          <w:bCs/>
          <w:sz w:val="22"/>
          <w:szCs w:val="22"/>
        </w:rPr>
        <w:t xml:space="preserve"> and exploitation</w:t>
      </w:r>
      <w:r w:rsidR="00F54758" w:rsidRPr="008F4356">
        <w:rPr>
          <w:rFonts w:asciiTheme="minorHAnsi" w:hAnsiTheme="minorHAnsi" w:cstheme="minorHAnsi"/>
          <w:bCs/>
          <w:sz w:val="22"/>
          <w:szCs w:val="22"/>
        </w:rPr>
        <w:t>.  The behaviour that is being displayed could be ‘distressed behaviour’.</w:t>
      </w:r>
    </w:p>
    <w:p w14:paraId="024C0A49" w14:textId="77777777" w:rsidR="00F54758" w:rsidRPr="008F4356" w:rsidRDefault="00F54758" w:rsidP="00F54758">
      <w:pPr>
        <w:pStyle w:val="Default"/>
        <w:rPr>
          <w:rFonts w:asciiTheme="minorHAnsi" w:hAnsiTheme="minorHAnsi" w:cstheme="minorHAnsi"/>
          <w:bCs/>
          <w:sz w:val="22"/>
          <w:szCs w:val="22"/>
        </w:rPr>
      </w:pPr>
    </w:p>
    <w:p w14:paraId="3A334E2A" w14:textId="77777777" w:rsidR="00F54758" w:rsidRPr="008F4356" w:rsidRDefault="00F54758" w:rsidP="00F54758">
      <w:pPr>
        <w:pStyle w:val="Default"/>
        <w:rPr>
          <w:rFonts w:asciiTheme="minorHAnsi" w:hAnsiTheme="minorHAnsi" w:cstheme="minorHAnsi"/>
          <w:bCs/>
          <w:sz w:val="22"/>
          <w:szCs w:val="22"/>
        </w:rPr>
      </w:pPr>
      <w:r w:rsidRPr="008F4356">
        <w:rPr>
          <w:rFonts w:asciiTheme="minorHAnsi" w:hAnsiTheme="minorHAnsi" w:cstheme="minorHAnsi"/>
          <w:bCs/>
          <w:sz w:val="22"/>
          <w:szCs w:val="22"/>
        </w:rPr>
        <w:t xml:space="preserve">If we have serious concerns about a </w:t>
      </w:r>
      <w:r w:rsidR="00DB0882" w:rsidRPr="008F4356">
        <w:rPr>
          <w:rFonts w:asciiTheme="minorHAnsi" w:hAnsiTheme="minorHAnsi" w:cstheme="minorHAnsi"/>
          <w:bCs/>
          <w:sz w:val="22"/>
          <w:szCs w:val="22"/>
        </w:rPr>
        <w:t>student</w:t>
      </w:r>
      <w:r w:rsidRPr="008F4356">
        <w:rPr>
          <w:rFonts w:asciiTheme="minorHAnsi" w:hAnsiTheme="minorHAnsi" w:cstheme="minorHAnsi"/>
          <w:bCs/>
          <w:sz w:val="22"/>
          <w:szCs w:val="22"/>
        </w:rPr>
        <w:t>’s behaviour,</w:t>
      </w:r>
      <w:r w:rsidR="005E57CB" w:rsidRPr="008F4356">
        <w:rPr>
          <w:rFonts w:asciiTheme="minorHAnsi" w:hAnsiTheme="minorHAnsi" w:cstheme="minorHAnsi"/>
          <w:bCs/>
          <w:sz w:val="22"/>
          <w:szCs w:val="22"/>
        </w:rPr>
        <w:t xml:space="preserve"> we will follow our behaviour policy and </w:t>
      </w:r>
      <w:r w:rsidRPr="008F4356">
        <w:rPr>
          <w:rFonts w:asciiTheme="minorHAnsi" w:hAnsiTheme="minorHAnsi" w:cstheme="minorHAnsi"/>
          <w:bCs/>
          <w:sz w:val="22"/>
          <w:szCs w:val="22"/>
        </w:rPr>
        <w:t>will</w:t>
      </w:r>
      <w:r w:rsidR="005E57CB" w:rsidRPr="008F4356">
        <w:rPr>
          <w:rFonts w:asciiTheme="minorHAnsi" w:hAnsiTheme="minorHAnsi" w:cstheme="minorHAnsi"/>
          <w:bCs/>
          <w:sz w:val="22"/>
          <w:szCs w:val="22"/>
        </w:rPr>
        <w:t xml:space="preserve"> also</w:t>
      </w:r>
      <w:r w:rsidRPr="008F4356">
        <w:rPr>
          <w:rFonts w:asciiTheme="minorHAnsi" w:hAnsiTheme="minorHAnsi" w:cstheme="minorHAnsi"/>
          <w:bCs/>
          <w:sz w:val="22"/>
          <w:szCs w:val="22"/>
        </w:rPr>
        <w:t xml:space="preserve"> consider whether a multi-agency assessment such as an early help assessment or statutory assessment is required (see guidance </w:t>
      </w:r>
      <w:hyperlink r:id="rId103" w:history="1">
        <w:r w:rsidR="005E57CB" w:rsidRPr="008F4356">
          <w:rPr>
            <w:rStyle w:val="Hyperlink"/>
            <w:rFonts w:asciiTheme="minorHAnsi" w:hAnsiTheme="minorHAnsi" w:cstheme="minorHAnsi"/>
            <w:bCs/>
            <w:sz w:val="22"/>
            <w:szCs w:val="22"/>
          </w:rPr>
          <w:t>Working Together to Safeguard Children</w:t>
        </w:r>
      </w:hyperlink>
      <w:r w:rsidRPr="008F4356">
        <w:rPr>
          <w:rFonts w:asciiTheme="minorHAnsi" w:hAnsiTheme="minorHAnsi" w:cstheme="minorHAnsi"/>
          <w:bCs/>
          <w:sz w:val="22"/>
          <w:szCs w:val="22"/>
        </w:rPr>
        <w:t xml:space="preserve"> </w:t>
      </w:r>
      <w:r w:rsidR="005E57CB" w:rsidRPr="008F4356">
        <w:rPr>
          <w:rFonts w:asciiTheme="minorHAnsi" w:hAnsiTheme="minorHAnsi" w:cstheme="minorHAnsi"/>
          <w:bCs/>
          <w:sz w:val="22"/>
          <w:szCs w:val="22"/>
        </w:rPr>
        <w:t>)</w:t>
      </w:r>
    </w:p>
    <w:p w14:paraId="5D4A6B37" w14:textId="77777777" w:rsidR="00BD457F" w:rsidRPr="008F4356" w:rsidRDefault="00BD457F" w:rsidP="00F54758">
      <w:pPr>
        <w:pStyle w:val="Default"/>
        <w:rPr>
          <w:rFonts w:asciiTheme="minorHAnsi" w:hAnsiTheme="minorHAnsi" w:cstheme="minorHAnsi"/>
          <w:bCs/>
          <w:sz w:val="22"/>
          <w:szCs w:val="22"/>
        </w:rPr>
      </w:pPr>
    </w:p>
    <w:p w14:paraId="0AFFF22D" w14:textId="0BAC0484" w:rsidR="00F54758" w:rsidRPr="008F4356" w:rsidRDefault="008F4356" w:rsidP="00BD457F">
      <w:pPr>
        <w:rPr>
          <w:rFonts w:asciiTheme="minorHAnsi" w:hAnsiTheme="minorHAnsi" w:cstheme="minorHAnsi"/>
        </w:rPr>
      </w:pPr>
      <w:r w:rsidRPr="008F4356">
        <w:rPr>
          <w:rFonts w:asciiTheme="minorHAnsi" w:hAnsiTheme="minorHAnsi" w:cstheme="minorHAnsi"/>
        </w:rPr>
        <w:t>W</w:t>
      </w:r>
      <w:r w:rsidR="00BD457F" w:rsidRPr="008F4356">
        <w:rPr>
          <w:rFonts w:asciiTheme="minorHAnsi" w:hAnsiTheme="minorHAnsi" w:cstheme="minorHAnsi"/>
        </w:rPr>
        <w:t>here a student is placed in an alternative provision, we continue to be responsible for the safeguarding of that student</w:t>
      </w:r>
      <w:r w:rsidR="008A076B" w:rsidRPr="008F4356">
        <w:rPr>
          <w:rFonts w:asciiTheme="minorHAnsi" w:hAnsiTheme="minorHAnsi" w:cstheme="minorHAnsi"/>
        </w:rPr>
        <w:t>. We</w:t>
      </w:r>
      <w:r w:rsidR="00C54956">
        <w:rPr>
          <w:rFonts w:asciiTheme="minorHAnsi" w:hAnsiTheme="minorHAnsi" w:cstheme="minorHAnsi"/>
        </w:rPr>
        <w:t xml:space="preserve"> know where the student is based during school hours and</w:t>
      </w:r>
      <w:r w:rsidR="008A076B" w:rsidRPr="008F4356">
        <w:rPr>
          <w:rFonts w:asciiTheme="minorHAnsi" w:hAnsiTheme="minorHAnsi" w:cstheme="minorHAnsi"/>
        </w:rPr>
        <w:t xml:space="preserve"> will take steps to </w:t>
      </w:r>
      <w:r w:rsidR="00C54956">
        <w:rPr>
          <w:rFonts w:asciiTheme="minorHAnsi" w:hAnsiTheme="minorHAnsi" w:cstheme="minorHAnsi"/>
        </w:rPr>
        <w:t xml:space="preserve">gain written information to </w:t>
      </w:r>
      <w:r w:rsidR="008A076B" w:rsidRPr="008F4356">
        <w:rPr>
          <w:rFonts w:asciiTheme="minorHAnsi" w:hAnsiTheme="minorHAnsi" w:cstheme="minorHAnsi"/>
        </w:rPr>
        <w:t>ensure</w:t>
      </w:r>
      <w:r w:rsidR="00BD457F" w:rsidRPr="008F4356">
        <w:rPr>
          <w:rFonts w:asciiTheme="minorHAnsi" w:hAnsiTheme="minorHAnsi" w:cstheme="minorHAnsi"/>
        </w:rPr>
        <w:t xml:space="preserve"> </w:t>
      </w:r>
      <w:r w:rsidR="008A076B" w:rsidRPr="008F4356">
        <w:rPr>
          <w:rFonts w:asciiTheme="minorHAnsi" w:hAnsiTheme="minorHAnsi" w:cstheme="minorHAnsi"/>
        </w:rPr>
        <w:t>the provision is a safe environment</w:t>
      </w:r>
      <w:r w:rsidR="00C54956">
        <w:rPr>
          <w:rFonts w:asciiTheme="minorHAnsi" w:hAnsiTheme="minorHAnsi" w:cstheme="minorHAnsi"/>
        </w:rPr>
        <w:t>.</w:t>
      </w:r>
      <w:r w:rsidR="008A076B" w:rsidRPr="008F4356">
        <w:rPr>
          <w:rFonts w:asciiTheme="minorHAnsi" w:hAnsiTheme="minorHAnsi" w:cstheme="minorHAnsi"/>
        </w:rPr>
        <w:t xml:space="preserve"> </w:t>
      </w:r>
      <w:r w:rsidR="00C54956">
        <w:rPr>
          <w:rFonts w:asciiTheme="minorHAnsi" w:hAnsiTheme="minorHAnsi" w:cstheme="minorHAnsi"/>
        </w:rPr>
        <w:t xml:space="preserve">We </w:t>
      </w:r>
      <w:r w:rsidR="008E5528">
        <w:rPr>
          <w:rFonts w:asciiTheme="minorHAnsi" w:hAnsiTheme="minorHAnsi" w:cstheme="minorHAnsi"/>
        </w:rPr>
        <w:t xml:space="preserve">regularly review the </w:t>
      </w:r>
      <w:r w:rsidR="00C54956">
        <w:rPr>
          <w:rFonts w:asciiTheme="minorHAnsi" w:hAnsiTheme="minorHAnsi" w:cstheme="minorHAnsi"/>
        </w:rPr>
        <w:t>provision</w:t>
      </w:r>
      <w:r w:rsidR="008E5528">
        <w:rPr>
          <w:rFonts w:asciiTheme="minorHAnsi" w:hAnsiTheme="minorHAnsi" w:cstheme="minorHAnsi"/>
        </w:rPr>
        <w:t xml:space="preserve"> to ensure this</w:t>
      </w:r>
      <w:r w:rsidR="00C54956">
        <w:rPr>
          <w:rFonts w:asciiTheme="minorHAnsi" w:hAnsiTheme="minorHAnsi" w:cstheme="minorHAnsi"/>
        </w:rPr>
        <w:t xml:space="preserve"> is</w:t>
      </w:r>
      <w:r w:rsidR="008A076B" w:rsidRPr="008F4356">
        <w:rPr>
          <w:rFonts w:asciiTheme="minorHAnsi" w:hAnsiTheme="minorHAnsi" w:cstheme="minorHAnsi"/>
        </w:rPr>
        <w:t xml:space="preserve"> meeting the child’s pastoral and educational needs</w:t>
      </w:r>
      <w:r w:rsidR="008E5528">
        <w:rPr>
          <w:rFonts w:asciiTheme="minorHAnsi" w:hAnsiTheme="minorHAnsi" w:cstheme="minorHAnsi"/>
        </w:rPr>
        <w:t>.</w:t>
      </w:r>
    </w:p>
    <w:p w14:paraId="17FA6FFB" w14:textId="05542F91" w:rsidR="00F54758" w:rsidRDefault="008F4356" w:rsidP="00CC07B2">
      <w:pPr>
        <w:pStyle w:val="Default"/>
        <w:rPr>
          <w:rStyle w:val="Hyperlink"/>
          <w:rFonts w:asciiTheme="minorHAnsi" w:hAnsiTheme="minorHAnsi" w:cstheme="minorHAnsi"/>
          <w:bCs/>
          <w:sz w:val="22"/>
          <w:szCs w:val="22"/>
        </w:rPr>
      </w:pPr>
      <w:r w:rsidRPr="008F4356">
        <w:rPr>
          <w:rFonts w:asciiTheme="minorHAnsi" w:hAnsiTheme="minorHAnsi" w:cstheme="minorHAnsi"/>
          <w:sz w:val="22"/>
          <w:szCs w:val="22"/>
        </w:rPr>
        <w:t xml:space="preserve">We follow Boltons Inclusive Practice Handbook (found on the Extranet) and </w:t>
      </w:r>
      <w:r w:rsidR="00F54758" w:rsidRPr="008F4356">
        <w:rPr>
          <w:rFonts w:asciiTheme="minorHAnsi" w:hAnsiTheme="minorHAnsi" w:cstheme="minorHAnsi"/>
          <w:bCs/>
          <w:sz w:val="22"/>
          <w:szCs w:val="22"/>
        </w:rPr>
        <w:t>refer to</w:t>
      </w:r>
      <w:r w:rsidRPr="008F4356">
        <w:rPr>
          <w:rFonts w:asciiTheme="minorHAnsi" w:hAnsiTheme="minorHAnsi" w:cstheme="minorHAnsi"/>
          <w:bCs/>
          <w:sz w:val="22"/>
          <w:szCs w:val="22"/>
        </w:rPr>
        <w:t xml:space="preserve"> the</w:t>
      </w:r>
      <w:r w:rsidR="00F54758" w:rsidRPr="008F4356">
        <w:rPr>
          <w:rFonts w:asciiTheme="minorHAnsi" w:hAnsiTheme="minorHAnsi" w:cstheme="minorHAnsi"/>
          <w:bCs/>
          <w:sz w:val="22"/>
          <w:szCs w:val="22"/>
        </w:rPr>
        <w:t xml:space="preserve"> </w:t>
      </w:r>
      <w:r w:rsidR="006675FF" w:rsidRPr="008F4356">
        <w:rPr>
          <w:rFonts w:asciiTheme="minorHAnsi" w:hAnsiTheme="minorHAnsi" w:cstheme="minorHAnsi"/>
          <w:bCs/>
          <w:sz w:val="22"/>
          <w:szCs w:val="22"/>
        </w:rPr>
        <w:t>DfE Behaviour Guidance (202</w:t>
      </w:r>
      <w:r w:rsidR="00E97F11" w:rsidRPr="008F4356">
        <w:rPr>
          <w:rFonts w:asciiTheme="minorHAnsi" w:hAnsiTheme="minorHAnsi" w:cstheme="minorHAnsi"/>
          <w:bCs/>
          <w:sz w:val="22"/>
          <w:szCs w:val="22"/>
        </w:rPr>
        <w:t>4</w:t>
      </w:r>
      <w:r w:rsidR="006675FF" w:rsidRPr="008F4356">
        <w:rPr>
          <w:rFonts w:asciiTheme="minorHAnsi" w:hAnsiTheme="minorHAnsi" w:cstheme="minorHAnsi"/>
          <w:bCs/>
          <w:sz w:val="22"/>
          <w:szCs w:val="22"/>
        </w:rPr>
        <w:t xml:space="preserve">) </w:t>
      </w:r>
      <w:hyperlink r:id="rId104" w:history="1">
        <w:r w:rsidR="005E57CB" w:rsidRPr="008F4356">
          <w:rPr>
            <w:rStyle w:val="Hyperlink"/>
            <w:rFonts w:asciiTheme="minorHAnsi" w:hAnsiTheme="minorHAnsi" w:cstheme="minorHAnsi"/>
            <w:bCs/>
            <w:sz w:val="22"/>
            <w:szCs w:val="22"/>
          </w:rPr>
          <w:t>Behaviour in schools</w:t>
        </w:r>
      </w:hyperlink>
      <w:r w:rsidR="005E57CB" w:rsidRPr="008F4356">
        <w:rPr>
          <w:rStyle w:val="Hyperlink"/>
          <w:rFonts w:asciiTheme="minorHAnsi" w:hAnsiTheme="minorHAnsi" w:cstheme="minorHAnsi"/>
          <w:bCs/>
          <w:sz w:val="22"/>
          <w:szCs w:val="22"/>
        </w:rPr>
        <w:t>.</w:t>
      </w:r>
    </w:p>
    <w:p w14:paraId="0627B910" w14:textId="114FE408" w:rsidR="00972D5C" w:rsidRPr="008A440D" w:rsidRDefault="00972D5C" w:rsidP="00CC07B2">
      <w:pPr>
        <w:pStyle w:val="Default"/>
        <w:rPr>
          <w:rFonts w:asciiTheme="minorHAnsi" w:hAnsiTheme="minorHAnsi" w:cstheme="minorHAnsi"/>
          <w:bCs/>
          <w:sz w:val="22"/>
          <w:szCs w:val="22"/>
        </w:rPr>
      </w:pPr>
    </w:p>
    <w:p w14:paraId="7DA6BC88" w14:textId="79B92EF9" w:rsidR="00565021" w:rsidRPr="008A440D" w:rsidRDefault="00972D5C" w:rsidP="00CC07B2">
      <w:pPr>
        <w:pStyle w:val="Default"/>
        <w:rPr>
          <w:rFonts w:asciiTheme="minorHAnsi" w:hAnsiTheme="minorHAnsi"/>
          <w:sz w:val="22"/>
          <w:szCs w:val="22"/>
        </w:rPr>
      </w:pPr>
      <w:bookmarkStart w:id="72" w:name="_Hlk173418868"/>
      <w:r w:rsidRPr="008A440D">
        <w:rPr>
          <w:rFonts w:asciiTheme="minorHAnsi" w:hAnsiTheme="minorHAnsi"/>
          <w:sz w:val="22"/>
          <w:szCs w:val="22"/>
        </w:rPr>
        <w:t>For more information see our behaviour policy</w:t>
      </w:r>
    </w:p>
    <w:p w14:paraId="0F241918" w14:textId="77777777" w:rsidR="00972D5C" w:rsidRDefault="00972D5C" w:rsidP="00CC07B2">
      <w:pPr>
        <w:pStyle w:val="Default"/>
        <w:rPr>
          <w:rFonts w:asciiTheme="minorHAnsi" w:hAnsiTheme="minorHAnsi"/>
          <w:b/>
          <w:sz w:val="22"/>
          <w:szCs w:val="22"/>
        </w:rPr>
      </w:pPr>
    </w:p>
    <w:p w14:paraId="009BB122" w14:textId="77777777" w:rsidR="00F25A42" w:rsidRPr="008A076B" w:rsidRDefault="00F25A42" w:rsidP="00F25A42">
      <w:pPr>
        <w:pStyle w:val="Normal1"/>
        <w:spacing w:after="0"/>
        <w:rPr>
          <w:rFonts w:asciiTheme="minorHAnsi" w:hAnsiTheme="minorHAnsi" w:cstheme="minorHAnsi"/>
          <w:b/>
          <w:bCs/>
          <w:color w:val="000000" w:themeColor="text1"/>
        </w:rPr>
      </w:pPr>
      <w:bookmarkStart w:id="73" w:name="Missing"/>
      <w:bookmarkStart w:id="74" w:name="_Hlk143009781"/>
      <w:bookmarkStart w:id="75" w:name="_Hlk140246253"/>
      <w:bookmarkStart w:id="76" w:name="_Hlk140245860"/>
      <w:bookmarkEnd w:id="71"/>
      <w:bookmarkEnd w:id="72"/>
      <w:bookmarkEnd w:id="73"/>
      <w:r w:rsidRPr="008A076B">
        <w:rPr>
          <w:rFonts w:asciiTheme="minorHAnsi" w:hAnsiTheme="minorHAnsi" w:cstheme="minorHAnsi"/>
          <w:b/>
          <w:bCs/>
          <w:color w:val="000000" w:themeColor="text1"/>
        </w:rPr>
        <w:t>ATTENDANCE AND CHILDREN WHO ARE MISSING EDUCATION</w:t>
      </w:r>
    </w:p>
    <w:p w14:paraId="6FE7256A" w14:textId="77777777" w:rsidR="00F25A42" w:rsidRPr="008A076B" w:rsidRDefault="00F25A42" w:rsidP="00F25A42">
      <w:pPr>
        <w:pStyle w:val="Normal1"/>
        <w:spacing w:after="0" w:line="240" w:lineRule="auto"/>
        <w:rPr>
          <w:rFonts w:asciiTheme="minorHAnsi" w:hAnsiTheme="minorHAnsi" w:cstheme="minorHAnsi"/>
          <w:i/>
          <w:iCs/>
          <w:color w:val="000000" w:themeColor="text1"/>
        </w:rPr>
      </w:pPr>
      <w:r w:rsidRPr="008A076B">
        <w:rPr>
          <w:rFonts w:asciiTheme="minorHAnsi" w:hAnsiTheme="minorHAnsi" w:cstheme="minorHAnsi"/>
          <w:i/>
          <w:iCs/>
          <w:color w:val="000000" w:themeColor="text1"/>
        </w:rPr>
        <w:t xml:space="preserve">Children being absent from education for prolonged periods and/or on repeat occasions can act as a vital warning sign to a range of safeguarding issues. </w:t>
      </w:r>
      <w:r w:rsidRPr="008A076B">
        <w:rPr>
          <w:rFonts w:asciiTheme="minorHAnsi" w:hAnsiTheme="minorHAnsi" w:cstheme="minorHAnsi"/>
          <w:color w:val="000000" w:themeColor="text1"/>
        </w:rPr>
        <w:t>It is important we response to persistently and severely absent students to explore and identify the barriers and ensure support is put in place.</w:t>
      </w:r>
    </w:p>
    <w:p w14:paraId="119338F7" w14:textId="77777777" w:rsidR="00F25A42" w:rsidRPr="008A076B" w:rsidRDefault="00F25A42" w:rsidP="00F25A42">
      <w:pPr>
        <w:rPr>
          <w:rFonts w:asciiTheme="minorHAnsi" w:hAnsiTheme="minorHAnsi" w:cstheme="minorHAnsi"/>
          <w:color w:val="000000" w:themeColor="text1"/>
        </w:rPr>
      </w:pPr>
      <w:r w:rsidRPr="008A076B">
        <w:rPr>
          <w:rFonts w:asciiTheme="minorHAnsi" w:hAnsiTheme="minorHAnsi" w:cstheme="minorHAnsi"/>
          <w:color w:val="000000" w:themeColor="text1"/>
        </w:rPr>
        <w:t>The law requires us to have an admission register and an attendance register. All students must be placed on both registers. We</w:t>
      </w:r>
      <w:r w:rsidRPr="008A076B">
        <w:rPr>
          <w:rFonts w:asciiTheme="minorHAnsi" w:hAnsiTheme="minorHAnsi" w:cstheme="minorHAnsi"/>
          <w:b/>
          <w:bCs/>
          <w:color w:val="000000" w:themeColor="text1"/>
        </w:rPr>
        <w:t xml:space="preserve"> </w:t>
      </w:r>
      <w:r w:rsidRPr="008A076B">
        <w:rPr>
          <w:rFonts w:asciiTheme="minorHAnsi" w:hAnsiTheme="minorHAnsi" w:cstheme="minorHAnsi"/>
          <w:color w:val="000000" w:themeColor="text1"/>
        </w:rPr>
        <w:t xml:space="preserve">follow LA </w:t>
      </w:r>
      <w:hyperlink r:id="rId105" w:history="1">
        <w:r w:rsidRPr="008A076B">
          <w:rPr>
            <w:rStyle w:val="Hyperlink"/>
            <w:rFonts w:asciiTheme="minorHAnsi" w:hAnsiTheme="minorHAnsi" w:cstheme="minorHAnsi"/>
            <w:color w:val="000000" w:themeColor="text1"/>
          </w:rPr>
          <w:t>Guidance for schools on removing a pupil from the school roll</w:t>
        </w:r>
      </w:hyperlink>
      <w:r w:rsidRPr="008A076B">
        <w:rPr>
          <w:rFonts w:asciiTheme="minorHAnsi" w:hAnsiTheme="minorHAnsi" w:cstheme="minorHAnsi"/>
          <w:color w:val="000000" w:themeColor="text1"/>
        </w:rPr>
        <w:t>.</w:t>
      </w:r>
    </w:p>
    <w:p w14:paraId="23A1A5E4" w14:textId="35FAA161" w:rsidR="00F25A42" w:rsidRPr="008A076B" w:rsidRDefault="00F25A42" w:rsidP="008F4356">
      <w:pPr>
        <w:rPr>
          <w:rFonts w:asciiTheme="minorHAnsi" w:hAnsiTheme="minorHAnsi" w:cstheme="minorHAnsi"/>
          <w:color w:val="000000" w:themeColor="text1"/>
        </w:rPr>
      </w:pPr>
      <w:r w:rsidRPr="008A076B">
        <w:rPr>
          <w:rFonts w:asciiTheme="minorHAnsi" w:hAnsiTheme="minorHAnsi" w:cstheme="minorHAnsi"/>
          <w:color w:val="000000" w:themeColor="text1"/>
        </w:rPr>
        <w:t>We complete the web-based form</w:t>
      </w:r>
      <w:r w:rsidRPr="008A076B">
        <w:rPr>
          <w:rFonts w:asciiTheme="minorHAnsi" w:hAnsiTheme="minorHAnsi" w:cstheme="minorHAnsi"/>
          <w:b/>
          <w:bCs/>
          <w:color w:val="000000" w:themeColor="text1"/>
        </w:rPr>
        <w:t xml:space="preserve"> </w:t>
      </w:r>
      <w:r w:rsidRPr="008A076B">
        <w:rPr>
          <w:rFonts w:asciiTheme="minorHAnsi" w:hAnsiTheme="minorHAnsi" w:cstheme="minorHAnsi"/>
          <w:color w:val="000000" w:themeColor="text1"/>
        </w:rPr>
        <w:t xml:space="preserve">as soon as one of the grounds for deletion has been met and not later than the date on which the pupils’ name is deleted from the register - </w:t>
      </w:r>
      <w:hyperlink r:id="rId106" w:history="1">
        <w:r w:rsidRPr="008A076B">
          <w:rPr>
            <w:rStyle w:val="Hyperlink"/>
            <w:rFonts w:asciiTheme="minorHAnsi" w:hAnsiTheme="minorHAnsi" w:cstheme="minorHAnsi"/>
            <w:color w:val="000000" w:themeColor="text1"/>
          </w:rPr>
          <w:t>http://www.bolton.gov.uk/schoolsadminremove</w:t>
        </w:r>
      </w:hyperlink>
    </w:p>
    <w:p w14:paraId="0B65E8EF" w14:textId="1875A8C6" w:rsidR="00F25A42" w:rsidRPr="008A076B" w:rsidRDefault="00F25A42" w:rsidP="00F25A42">
      <w:pPr>
        <w:pStyle w:val="Normal1"/>
        <w:rPr>
          <w:rFonts w:asciiTheme="minorHAnsi" w:hAnsiTheme="minorHAnsi" w:cstheme="minorHAnsi"/>
          <w:color w:val="000000" w:themeColor="text1"/>
        </w:rPr>
      </w:pPr>
      <w:r w:rsidRPr="008A076B">
        <w:rPr>
          <w:rFonts w:asciiTheme="minorHAnsi" w:hAnsiTheme="minorHAnsi" w:cstheme="minorHAnsi"/>
          <w:color w:val="000000" w:themeColor="text1"/>
        </w:rPr>
        <w:t xml:space="preserve">If child is believed to have left Bolton with no forwarding address of travel evidence complete the attached CME 1A form and send it back to </w:t>
      </w:r>
      <w:hyperlink r:id="rId107" w:history="1">
        <w:r w:rsidRPr="008A076B">
          <w:rPr>
            <w:rStyle w:val="Hyperlink"/>
            <w:rFonts w:asciiTheme="minorHAnsi" w:hAnsiTheme="minorHAnsi" w:cstheme="minorHAnsi"/>
            <w:color w:val="000000" w:themeColor="text1"/>
          </w:rPr>
          <w:t>onrollgonemissing@bolton.gov.uk</w:t>
        </w:r>
      </w:hyperlink>
      <w:r w:rsidRPr="008A076B">
        <w:rPr>
          <w:rFonts w:asciiTheme="minorHAnsi" w:hAnsiTheme="minorHAnsi" w:cstheme="minorHAnsi"/>
          <w:color w:val="000000" w:themeColor="text1"/>
        </w:rPr>
        <w:t xml:space="preserve"> .The child remains on role until reasonable checks have been carried out to ascertain the where abouts under 9(1)(i) School Attendance(Pupil Registration)(England) Regulations 2024 (</w:t>
      </w:r>
      <w:r w:rsidR="00D6181F">
        <w:rPr>
          <w:rFonts w:asciiTheme="minorHAnsi" w:hAnsiTheme="minorHAnsi" w:cstheme="minorHAnsi"/>
          <w:color w:val="000000" w:themeColor="text1"/>
        </w:rPr>
        <w:t xml:space="preserve">one of the </w:t>
      </w:r>
      <w:r w:rsidRPr="008A076B">
        <w:rPr>
          <w:rFonts w:asciiTheme="minorHAnsi" w:hAnsiTheme="minorHAnsi" w:cstheme="minorHAnsi"/>
          <w:color w:val="000000" w:themeColor="text1"/>
        </w:rPr>
        <w:t>15 grounds</w:t>
      </w:r>
      <w:r w:rsidR="00D6181F">
        <w:rPr>
          <w:rFonts w:asciiTheme="minorHAnsi" w:hAnsiTheme="minorHAnsi" w:cstheme="minorHAnsi"/>
          <w:color w:val="000000" w:themeColor="text1"/>
        </w:rPr>
        <w:t xml:space="preserve"> must apply</w:t>
      </w:r>
      <w:r w:rsidRPr="008A076B">
        <w:rPr>
          <w:rFonts w:asciiTheme="minorHAnsi" w:hAnsiTheme="minorHAnsi" w:cstheme="minorHAnsi"/>
          <w:color w:val="000000" w:themeColor="text1"/>
        </w:rPr>
        <w:t>)</w:t>
      </w:r>
      <w:r w:rsidR="00D6181F">
        <w:rPr>
          <w:rFonts w:asciiTheme="minorHAnsi" w:hAnsiTheme="minorHAnsi" w:cstheme="minorHAnsi"/>
          <w:color w:val="000000" w:themeColor="text1"/>
        </w:rPr>
        <w:t>.</w:t>
      </w:r>
      <w:r w:rsidRPr="008A076B">
        <w:rPr>
          <w:rFonts w:asciiTheme="minorHAnsi" w:hAnsiTheme="minorHAnsi" w:cstheme="minorHAnsi"/>
          <w:color w:val="000000" w:themeColor="text1"/>
        </w:rPr>
        <w:t xml:space="preserve"> Any other related CME enquires are e mailed to: </w:t>
      </w:r>
      <w:hyperlink r:id="rId108" w:history="1">
        <w:r w:rsidRPr="008A076B">
          <w:rPr>
            <w:rStyle w:val="Hyperlink"/>
            <w:rFonts w:asciiTheme="minorHAnsi" w:hAnsiTheme="minorHAnsi" w:cstheme="minorHAnsi"/>
            <w:color w:val="000000" w:themeColor="text1"/>
          </w:rPr>
          <w:t>childrenmissingeducation@bolton.gov.uk</w:t>
        </w:r>
      </w:hyperlink>
    </w:p>
    <w:p w14:paraId="5FA5C8C7" w14:textId="77777777" w:rsidR="00F25A42" w:rsidRPr="008A076B" w:rsidRDefault="00F25A42" w:rsidP="00F25A42">
      <w:pPr>
        <w:pStyle w:val="Normal1"/>
        <w:rPr>
          <w:rFonts w:asciiTheme="minorHAnsi" w:hAnsiTheme="minorHAnsi" w:cstheme="minorHAnsi"/>
          <w:color w:val="000000" w:themeColor="text1"/>
        </w:rPr>
      </w:pPr>
      <w:r w:rsidRPr="008A076B">
        <w:rPr>
          <w:rFonts w:asciiTheme="minorHAnsi" w:hAnsiTheme="minorHAnsi" w:cstheme="minorHAnsi"/>
          <w:color w:val="000000" w:themeColor="text1"/>
        </w:rPr>
        <w:t xml:space="preserve">For any student who is absent and has a child protection plan in place or is looked after but placed at home, we will </w:t>
      </w:r>
      <w:bookmarkStart w:id="77" w:name="_Hlk198633944"/>
      <w:r w:rsidRPr="008A076B">
        <w:rPr>
          <w:rFonts w:asciiTheme="minorHAnsi" w:hAnsiTheme="minorHAnsi" w:cstheme="minorHAnsi"/>
          <w:color w:val="000000" w:themeColor="text1"/>
        </w:rPr>
        <w:t xml:space="preserve">submit the online form to the Early Intervention Service on the first day of absence </w:t>
      </w:r>
      <w:bookmarkEnd w:id="77"/>
      <w:r w:rsidRPr="008A076B">
        <w:rPr>
          <w:rFonts w:asciiTheme="minorHAnsi" w:hAnsiTheme="minorHAnsi" w:cstheme="minorHAnsi"/>
          <w:color w:val="000000" w:themeColor="text1"/>
        </w:rPr>
        <w:t xml:space="preserve">before 10:30am.  </w:t>
      </w:r>
      <w:hyperlink r:id="rId109" w:history="1">
        <w:r w:rsidRPr="008A076B">
          <w:rPr>
            <w:rStyle w:val="Hyperlink"/>
            <w:rFonts w:asciiTheme="minorHAnsi" w:hAnsiTheme="minorHAnsi" w:cstheme="minorHAnsi"/>
            <w:color w:val="000000" w:themeColor="text1"/>
            <w14:ligatures w14:val="standardContextual"/>
          </w:rPr>
          <w:t>School User Guides – Bolton Council</w:t>
        </w:r>
      </w:hyperlink>
      <w:r w:rsidRPr="008A076B">
        <w:rPr>
          <w:rFonts w:asciiTheme="minorHAnsi" w:hAnsiTheme="minorHAnsi" w:cstheme="minorHAnsi"/>
          <w:color w:val="000000" w:themeColor="text1"/>
          <w14:ligatures w14:val="standardContextual"/>
        </w:rPr>
        <w:t xml:space="preserve"> </w:t>
      </w:r>
      <w:r w:rsidRPr="008A076B">
        <w:rPr>
          <w:rFonts w:asciiTheme="minorHAnsi" w:hAnsiTheme="minorHAnsi" w:cstheme="minorHAnsi"/>
          <w:color w:val="000000" w:themeColor="text1"/>
        </w:rPr>
        <w:t>The Early Intervention Service duty team will then conduct a home visit.</w:t>
      </w:r>
    </w:p>
    <w:p w14:paraId="76145DB8" w14:textId="77777777" w:rsidR="00F25A42" w:rsidRPr="008A076B" w:rsidRDefault="00F25A42" w:rsidP="00F25A42">
      <w:pPr>
        <w:pStyle w:val="Default"/>
        <w:rPr>
          <w:rFonts w:asciiTheme="minorHAnsi" w:hAnsiTheme="minorHAnsi" w:cstheme="minorHAnsi"/>
          <w:color w:val="000000" w:themeColor="text1"/>
          <w:sz w:val="22"/>
          <w:szCs w:val="22"/>
        </w:rPr>
      </w:pPr>
      <w:r w:rsidRPr="008A076B">
        <w:rPr>
          <w:rFonts w:asciiTheme="minorHAnsi" w:hAnsiTheme="minorHAnsi" w:cstheme="minorHAnsi"/>
          <w:color w:val="000000" w:themeColor="text1"/>
          <w:sz w:val="22"/>
          <w:szCs w:val="22"/>
        </w:rPr>
        <w:t xml:space="preserve">When a student has persistent or severe absence, all avenues of support will be facilitated through the Early Help process, but if severe absence for unauthorised reasons continues, this may constitute neglect. We will consider any potential safeguarding factors and will consider if a referral to the Integrated Front Door is required. </w:t>
      </w:r>
    </w:p>
    <w:p w14:paraId="065C5D79" w14:textId="77777777" w:rsidR="00F25A42" w:rsidRPr="008A076B" w:rsidRDefault="00F25A42" w:rsidP="00F25A42">
      <w:pPr>
        <w:pStyle w:val="Default"/>
        <w:rPr>
          <w:rStyle w:val="Hyperlink"/>
          <w:rFonts w:asciiTheme="minorHAnsi" w:hAnsiTheme="minorHAnsi" w:cstheme="minorHAnsi"/>
          <w:color w:val="000000" w:themeColor="text1"/>
          <w:sz w:val="22"/>
          <w:szCs w:val="22"/>
        </w:rPr>
      </w:pPr>
      <w:r w:rsidRPr="008A076B">
        <w:rPr>
          <w:rFonts w:asciiTheme="minorHAnsi" w:hAnsiTheme="minorHAnsi" w:cstheme="minorHAnsi"/>
          <w:color w:val="000000" w:themeColor="text1"/>
          <w:sz w:val="22"/>
          <w:szCs w:val="22"/>
        </w:rPr>
        <w:t xml:space="preserve">We will also adhere to the DfE  statutory guidance </w:t>
      </w:r>
      <w:hyperlink r:id="rId110" w:history="1">
        <w:r w:rsidRPr="008A076B">
          <w:rPr>
            <w:rStyle w:val="Hyperlink"/>
            <w:rFonts w:asciiTheme="minorHAnsi" w:hAnsiTheme="minorHAnsi" w:cstheme="minorHAnsi"/>
            <w:color w:val="000000" w:themeColor="text1"/>
            <w:sz w:val="22"/>
            <w:szCs w:val="22"/>
            <w14:ligatures w14:val="standardContextual"/>
          </w:rPr>
          <w:t>Working together to improve school attendance - GOV.UK</w:t>
        </w:r>
      </w:hyperlink>
    </w:p>
    <w:p w14:paraId="207AA7BA" w14:textId="77777777" w:rsidR="00F25A42" w:rsidRPr="008A076B" w:rsidRDefault="00F25A42" w:rsidP="00F25A42">
      <w:pPr>
        <w:pStyle w:val="Normal1"/>
        <w:spacing w:after="0" w:line="240" w:lineRule="auto"/>
        <w:rPr>
          <w:rFonts w:asciiTheme="minorHAnsi" w:hAnsiTheme="minorHAnsi" w:cstheme="minorHAnsi"/>
          <w:color w:val="000000" w:themeColor="text1"/>
        </w:rPr>
      </w:pPr>
      <w:r w:rsidRPr="008A076B">
        <w:rPr>
          <w:rFonts w:asciiTheme="minorHAnsi" w:hAnsiTheme="minorHAnsi" w:cstheme="minorHAnsi"/>
          <w:color w:val="000000" w:themeColor="text1"/>
        </w:rPr>
        <w:t>*Also see our attendance policy.</w:t>
      </w:r>
    </w:p>
    <w:bookmarkEnd w:id="74"/>
    <w:p w14:paraId="26FF2F78" w14:textId="77777777" w:rsidR="00F25A42" w:rsidRDefault="00F25A42" w:rsidP="00F25A42">
      <w:pPr>
        <w:pStyle w:val="Normal1"/>
        <w:spacing w:after="0" w:line="240" w:lineRule="auto"/>
        <w:rPr>
          <w:b/>
          <w:bCs/>
        </w:rPr>
      </w:pPr>
    </w:p>
    <w:p w14:paraId="26CCE4EA" w14:textId="77777777" w:rsidR="00F25A42" w:rsidRDefault="00F25A42" w:rsidP="00F25A42">
      <w:pPr>
        <w:pStyle w:val="Normal1"/>
        <w:spacing w:after="0" w:line="240" w:lineRule="auto"/>
        <w:rPr>
          <w:b/>
          <w:bCs/>
        </w:rPr>
      </w:pPr>
      <w:r>
        <w:rPr>
          <w:b/>
          <w:bCs/>
        </w:rPr>
        <w:t>CHILDREN GOING MISSING FROM SCHOOL SITE</w:t>
      </w:r>
    </w:p>
    <w:p w14:paraId="1D76A214" w14:textId="241E483C" w:rsidR="00F25A42" w:rsidRDefault="00F25A42" w:rsidP="00F25A42">
      <w:pPr>
        <w:pStyle w:val="Normal1"/>
        <w:spacing w:after="0" w:line="240" w:lineRule="auto"/>
      </w:pPr>
      <w:r>
        <w:t>If a child leaves the school site without permission or the child cannot be located the Headteacher or member of SLT will be informed and parents contacted. All efforts will be made to locate the child. The risks will be assessed, such as age and vulnerability of the child and any associated risks i.e. self-harm or exploitation and if appropriate the police will be contacted.  We will follow the procedures outlined in the School’s Missing Guidance</w:t>
      </w:r>
      <w:r w:rsidR="009C6A39">
        <w:t xml:space="preserve"> and Boltons Missing protocol (accessed from the extranet)</w:t>
      </w:r>
      <w:r>
        <w:t xml:space="preserve">. </w:t>
      </w:r>
    </w:p>
    <w:p w14:paraId="5A3EC43D" w14:textId="77777777" w:rsidR="00F25A42" w:rsidRDefault="00F25A42" w:rsidP="00F25A42">
      <w:pPr>
        <w:pStyle w:val="Normal1"/>
        <w:spacing w:after="0" w:line="240" w:lineRule="auto"/>
      </w:pPr>
    </w:p>
    <w:p w14:paraId="34FB300D" w14:textId="26859E63" w:rsidR="00F25A42" w:rsidRDefault="00F25A42" w:rsidP="009C6A39">
      <w:pPr>
        <w:pStyle w:val="Normal1"/>
        <w:spacing w:after="0" w:line="240" w:lineRule="auto"/>
        <w:rPr>
          <w:b/>
          <w:bCs/>
        </w:rPr>
      </w:pPr>
      <w:bookmarkStart w:id="78" w:name="_Hlk204850293"/>
      <w:r>
        <w:rPr>
          <w:b/>
          <w:bCs/>
        </w:rPr>
        <w:t xml:space="preserve">LATE COLLECTION OR </w:t>
      </w:r>
      <w:r w:rsidR="009C6A39">
        <w:rPr>
          <w:b/>
          <w:bCs/>
        </w:rPr>
        <w:t>NON-COLLECTION</w:t>
      </w:r>
      <w:r>
        <w:rPr>
          <w:b/>
          <w:bCs/>
        </w:rPr>
        <w:t xml:space="preserve"> OF A CHILD AT THE END OF THE SCHOOL DAY</w:t>
      </w:r>
    </w:p>
    <w:p w14:paraId="236F3F09" w14:textId="77777777" w:rsidR="00F25A42" w:rsidRDefault="00F25A42" w:rsidP="009C6A39">
      <w:pPr>
        <w:pStyle w:val="Normal1"/>
        <w:spacing w:after="0" w:line="240" w:lineRule="auto"/>
      </w:pPr>
      <w:r w:rsidRPr="009C6A39">
        <w:t>If a parent/carer does not arrive to collect a child, efforts to contact the parent/carer and all other emergency</w:t>
      </w:r>
      <w:r>
        <w:t xml:space="preserve"> contacts will be made.  If a child has a social worker social care will be contacted.  If all efforts have been exhausted, where possible we will make a home visit, if this is unsuccessful then the police will be contacted.  Depending on the reason for the late/non collection we will monitor the situation and if this re-occurs Early Help or a referral to the Integrated Front Door will be considered.</w:t>
      </w:r>
    </w:p>
    <w:bookmarkEnd w:id="78"/>
    <w:p w14:paraId="7DD20DB7" w14:textId="77777777" w:rsidR="003943E8" w:rsidRPr="00CA38C7" w:rsidRDefault="003943E8" w:rsidP="005675D0">
      <w:pPr>
        <w:pStyle w:val="Normal1"/>
        <w:spacing w:after="0" w:line="240" w:lineRule="auto"/>
        <w:rPr>
          <w:b/>
        </w:rPr>
      </w:pPr>
    </w:p>
    <w:p w14:paraId="7B7985E4" w14:textId="77777777" w:rsidR="007A57F8" w:rsidRPr="007A57F8" w:rsidRDefault="00AC6478" w:rsidP="007A57F8">
      <w:pPr>
        <w:pStyle w:val="Normal1"/>
        <w:spacing w:after="0" w:line="240" w:lineRule="auto"/>
        <w:rPr>
          <w:b/>
        </w:rPr>
      </w:pPr>
      <w:bookmarkStart w:id="79" w:name="LAC"/>
      <w:bookmarkStart w:id="80" w:name="_Hlk76031632"/>
      <w:bookmarkStart w:id="81" w:name="_Hlk173419277"/>
      <w:bookmarkEnd w:id="75"/>
      <w:bookmarkEnd w:id="76"/>
      <w:bookmarkEnd w:id="79"/>
      <w:r w:rsidRPr="0025647D">
        <w:rPr>
          <w:b/>
        </w:rPr>
        <w:t xml:space="preserve">LOOKED AFTER CHILDREN </w:t>
      </w:r>
    </w:p>
    <w:p w14:paraId="0012651B" w14:textId="1B6EFB1A" w:rsidR="007A57F8" w:rsidRPr="007A57F8" w:rsidRDefault="007A57F8" w:rsidP="007A57F8">
      <w:pPr>
        <w:pStyle w:val="Normal1"/>
        <w:spacing w:after="0" w:line="240" w:lineRule="auto"/>
        <w:rPr>
          <w:bCs/>
          <w:color w:val="auto"/>
        </w:rPr>
      </w:pPr>
      <w:r w:rsidRPr="007A57F8">
        <w:rPr>
          <w:bCs/>
          <w:color w:val="auto"/>
        </w:rPr>
        <w:t xml:space="preserve">Under the Children Act (1989), a child is looked after if </w:t>
      </w:r>
      <w:r w:rsidR="006F7930">
        <w:rPr>
          <w:bCs/>
          <w:color w:val="auto"/>
        </w:rPr>
        <w:t>they</w:t>
      </w:r>
      <w:r w:rsidRPr="007A57F8">
        <w:rPr>
          <w:bCs/>
          <w:color w:val="auto"/>
        </w:rPr>
        <w:t>:</w:t>
      </w:r>
    </w:p>
    <w:p w14:paraId="5CBD783A" w14:textId="2A0BCD3A" w:rsidR="007A57F8" w:rsidRPr="007A57F8" w:rsidRDefault="006F7930" w:rsidP="009141C3">
      <w:pPr>
        <w:pStyle w:val="Default"/>
        <w:numPr>
          <w:ilvl w:val="0"/>
          <w:numId w:val="38"/>
        </w:numPr>
        <w:ind w:left="360"/>
        <w:rPr>
          <w:rFonts w:asciiTheme="minorHAnsi" w:hAnsiTheme="minorHAnsi" w:cstheme="minorHAnsi"/>
          <w:color w:val="auto"/>
          <w:sz w:val="22"/>
          <w:szCs w:val="22"/>
        </w:rPr>
      </w:pPr>
      <w:r>
        <w:rPr>
          <w:rFonts w:asciiTheme="minorHAnsi" w:hAnsiTheme="minorHAnsi" w:cstheme="minorHAnsi"/>
          <w:color w:val="auto"/>
          <w:sz w:val="22"/>
          <w:szCs w:val="22"/>
        </w:rPr>
        <w:t>are</w:t>
      </w:r>
      <w:r w:rsidR="007A57F8" w:rsidRPr="007A57F8">
        <w:rPr>
          <w:rFonts w:asciiTheme="minorHAnsi" w:hAnsiTheme="minorHAnsi" w:cstheme="minorHAnsi"/>
          <w:color w:val="auto"/>
          <w:sz w:val="22"/>
          <w:szCs w:val="22"/>
        </w:rPr>
        <w:t xml:space="preserve"> provided with accommodation, for a continuous period of more than 24 hours, [Children Act 1989, Section 20 and 21] </w:t>
      </w:r>
    </w:p>
    <w:p w14:paraId="6BBA247B" w14:textId="77777777" w:rsidR="007A57F8" w:rsidRPr="007A57F8" w:rsidRDefault="007A57F8" w:rsidP="009141C3">
      <w:pPr>
        <w:pStyle w:val="Default"/>
        <w:numPr>
          <w:ilvl w:val="0"/>
          <w:numId w:val="38"/>
        </w:numPr>
        <w:ind w:left="360"/>
        <w:rPr>
          <w:rFonts w:asciiTheme="minorHAnsi" w:hAnsiTheme="minorHAnsi" w:cstheme="minorHAnsi"/>
          <w:color w:val="auto"/>
          <w:sz w:val="22"/>
          <w:szCs w:val="22"/>
        </w:rPr>
      </w:pPr>
      <w:r w:rsidRPr="007A57F8">
        <w:rPr>
          <w:rFonts w:asciiTheme="minorHAnsi" w:hAnsiTheme="minorHAnsi" w:cstheme="minorHAnsi"/>
          <w:color w:val="auto"/>
          <w:sz w:val="22"/>
          <w:szCs w:val="22"/>
        </w:rPr>
        <w:t xml:space="preserve">is subject to a care order [Children Act 1989, Part IV] </w:t>
      </w:r>
    </w:p>
    <w:p w14:paraId="5F16813C" w14:textId="77777777" w:rsidR="007A57F8" w:rsidRPr="007A57F8" w:rsidRDefault="007A57F8" w:rsidP="009141C3">
      <w:pPr>
        <w:pStyle w:val="Default"/>
        <w:numPr>
          <w:ilvl w:val="0"/>
          <w:numId w:val="38"/>
        </w:numPr>
        <w:ind w:left="360"/>
        <w:rPr>
          <w:color w:val="auto"/>
          <w:sz w:val="23"/>
          <w:szCs w:val="23"/>
        </w:rPr>
      </w:pPr>
      <w:r w:rsidRPr="007A57F8">
        <w:rPr>
          <w:rFonts w:asciiTheme="minorHAnsi" w:hAnsiTheme="minorHAnsi" w:cstheme="minorHAnsi"/>
          <w:color w:val="auto"/>
          <w:sz w:val="22"/>
          <w:szCs w:val="22"/>
        </w:rPr>
        <w:t xml:space="preserve">is subject to a placement </w:t>
      </w:r>
      <w:r w:rsidR="007101F0" w:rsidRPr="007A57F8">
        <w:rPr>
          <w:rFonts w:asciiTheme="minorHAnsi" w:hAnsiTheme="minorHAnsi" w:cstheme="minorHAnsi"/>
          <w:color w:val="auto"/>
          <w:sz w:val="22"/>
          <w:szCs w:val="22"/>
        </w:rPr>
        <w:t>order.</w:t>
      </w:r>
      <w:r w:rsidRPr="007A57F8">
        <w:rPr>
          <w:color w:val="auto"/>
          <w:sz w:val="23"/>
          <w:szCs w:val="23"/>
        </w:rPr>
        <w:t xml:space="preserve"> </w:t>
      </w:r>
    </w:p>
    <w:p w14:paraId="7D68D30E" w14:textId="77777777" w:rsidR="007A57F8" w:rsidRPr="00474695" w:rsidRDefault="007A57F8" w:rsidP="007A57F8">
      <w:pPr>
        <w:pStyle w:val="Normal1"/>
        <w:spacing w:after="0" w:line="240" w:lineRule="auto"/>
        <w:rPr>
          <w:b/>
          <w:color w:val="FF0000"/>
        </w:rPr>
      </w:pPr>
    </w:p>
    <w:p w14:paraId="3975AE62" w14:textId="3D82A784" w:rsidR="007A57F8" w:rsidRPr="007A57F8" w:rsidRDefault="007A57F8" w:rsidP="007A57F8">
      <w:pPr>
        <w:pStyle w:val="Normal1"/>
        <w:spacing w:after="0" w:line="240" w:lineRule="auto"/>
      </w:pPr>
      <w:r>
        <w:t xml:space="preserve">We will </w:t>
      </w:r>
      <w:r w:rsidRPr="0025647D">
        <w:t xml:space="preserve">ensure that appropriate staff have the information they need in relation to a </w:t>
      </w:r>
      <w:r>
        <w:t>student</w:t>
      </w:r>
      <w:r w:rsidRPr="0025647D">
        <w:t xml:space="preserve">’s looked after legal status and </w:t>
      </w:r>
      <w:r>
        <w:t xml:space="preserve">support </w:t>
      </w:r>
      <w:r w:rsidRPr="0025647D">
        <w:t xml:space="preserve">contact arrangements with birth parents or those with parental responsibility. </w:t>
      </w:r>
      <w:r>
        <w:t xml:space="preserve">We shall </w:t>
      </w:r>
      <w:r w:rsidRPr="0025647D">
        <w:t xml:space="preserve">also have information about the </w:t>
      </w:r>
      <w:r>
        <w:t>student</w:t>
      </w:r>
      <w:r w:rsidRPr="0025647D">
        <w:t xml:space="preserve">’s care arrangements and the levels of authority delegated to the carer by the </w:t>
      </w:r>
      <w:r w:rsidR="00E97F11">
        <w:t>Local A</w:t>
      </w:r>
      <w:r w:rsidRPr="0025647D">
        <w:t xml:space="preserve">uthority looking after </w:t>
      </w:r>
      <w:r w:rsidR="006F7930">
        <w:t>them</w:t>
      </w:r>
      <w:r w:rsidRPr="0025647D">
        <w:t>.</w:t>
      </w:r>
    </w:p>
    <w:p w14:paraId="72AFA776" w14:textId="77777777" w:rsidR="007A57F8" w:rsidRPr="0025647D" w:rsidRDefault="007A57F8" w:rsidP="007A57F8">
      <w:pPr>
        <w:pStyle w:val="Normal1"/>
        <w:spacing w:after="0" w:line="240" w:lineRule="auto"/>
      </w:pPr>
    </w:p>
    <w:p w14:paraId="57B84D1B" w14:textId="77777777" w:rsidR="007A57F8" w:rsidRPr="007A57F8" w:rsidRDefault="007A57F8" w:rsidP="007A57F8">
      <w:pPr>
        <w:pStyle w:val="Default"/>
        <w:rPr>
          <w:rFonts w:asciiTheme="minorHAnsi" w:hAnsiTheme="minorHAnsi" w:cstheme="minorHAnsi"/>
          <w:b/>
          <w:bCs/>
          <w:sz w:val="22"/>
          <w:szCs w:val="22"/>
        </w:rPr>
      </w:pPr>
      <w:bookmarkStart w:id="82" w:name="DSL"/>
      <w:bookmarkEnd w:id="82"/>
      <w:r w:rsidRPr="004C738A">
        <w:rPr>
          <w:rFonts w:asciiTheme="minorHAnsi" w:hAnsiTheme="minorHAnsi" w:cstheme="minorHAnsi"/>
          <w:b/>
          <w:bCs/>
          <w:sz w:val="22"/>
          <w:szCs w:val="22"/>
        </w:rPr>
        <w:t>T</w:t>
      </w:r>
      <w:r w:rsidR="00AE7A20">
        <w:rPr>
          <w:rFonts w:asciiTheme="minorHAnsi" w:hAnsiTheme="minorHAnsi" w:cstheme="minorHAnsi"/>
          <w:b/>
          <w:bCs/>
          <w:sz w:val="22"/>
          <w:szCs w:val="22"/>
        </w:rPr>
        <w:t>he Designated Teacher</w:t>
      </w:r>
    </w:p>
    <w:p w14:paraId="5472ECBC" w14:textId="6F64C4DF" w:rsidR="007A57F8" w:rsidRDefault="007A57F8" w:rsidP="007A57F8">
      <w:pPr>
        <w:pStyle w:val="Default"/>
        <w:rPr>
          <w:rFonts w:asciiTheme="minorHAnsi" w:hAnsiTheme="minorHAnsi" w:cstheme="minorHAnsi"/>
          <w:sz w:val="22"/>
          <w:szCs w:val="22"/>
        </w:rPr>
      </w:pPr>
      <w:r>
        <w:rPr>
          <w:rFonts w:asciiTheme="minorHAnsi" w:hAnsiTheme="minorHAnsi" w:cstheme="minorHAnsi"/>
          <w:sz w:val="22"/>
          <w:szCs w:val="22"/>
        </w:rPr>
        <w:t xml:space="preserve">Our </w:t>
      </w:r>
      <w:r w:rsidR="00180C75">
        <w:rPr>
          <w:rFonts w:asciiTheme="minorHAnsi" w:hAnsiTheme="minorHAnsi" w:cstheme="minorHAnsi"/>
          <w:sz w:val="22"/>
          <w:szCs w:val="22"/>
        </w:rPr>
        <w:t>D</w:t>
      </w:r>
      <w:r w:rsidRPr="004C738A">
        <w:rPr>
          <w:rFonts w:asciiTheme="minorHAnsi" w:hAnsiTheme="minorHAnsi" w:cstheme="minorHAnsi"/>
          <w:sz w:val="22"/>
          <w:szCs w:val="22"/>
        </w:rPr>
        <w:t xml:space="preserve">esignated </w:t>
      </w:r>
      <w:r w:rsidR="00180C75">
        <w:rPr>
          <w:rFonts w:asciiTheme="minorHAnsi" w:hAnsiTheme="minorHAnsi" w:cstheme="minorHAnsi"/>
          <w:sz w:val="22"/>
          <w:szCs w:val="22"/>
        </w:rPr>
        <w:t>T</w:t>
      </w:r>
      <w:r w:rsidRPr="004C738A">
        <w:rPr>
          <w:rFonts w:asciiTheme="minorHAnsi" w:hAnsiTheme="minorHAnsi" w:cstheme="minorHAnsi"/>
          <w:sz w:val="22"/>
          <w:szCs w:val="22"/>
        </w:rPr>
        <w:t>eacher</w:t>
      </w:r>
      <w:r>
        <w:rPr>
          <w:rFonts w:asciiTheme="minorHAnsi" w:hAnsiTheme="minorHAnsi" w:cstheme="minorHAnsi"/>
          <w:sz w:val="22"/>
          <w:szCs w:val="22"/>
        </w:rPr>
        <w:t xml:space="preserve"> will</w:t>
      </w:r>
      <w:r w:rsidRPr="004C738A">
        <w:rPr>
          <w:rFonts w:asciiTheme="minorHAnsi" w:hAnsiTheme="minorHAnsi" w:cstheme="minorHAnsi"/>
          <w:sz w:val="22"/>
          <w:szCs w:val="22"/>
        </w:rPr>
        <w:t xml:space="preserve"> work with</w:t>
      </w:r>
      <w:r w:rsidR="00AE7A20">
        <w:rPr>
          <w:rFonts w:asciiTheme="minorHAnsi" w:hAnsiTheme="minorHAnsi" w:cstheme="minorHAnsi"/>
          <w:sz w:val="22"/>
          <w:szCs w:val="22"/>
        </w:rPr>
        <w:t xml:space="preserve"> the</w:t>
      </w:r>
      <w:r w:rsidRPr="004C738A">
        <w:rPr>
          <w:rFonts w:asciiTheme="minorHAnsi" w:hAnsiTheme="minorHAnsi" w:cstheme="minorHAnsi"/>
          <w:sz w:val="22"/>
          <w:szCs w:val="22"/>
        </w:rPr>
        <w:t xml:space="preserve"> local authorit</w:t>
      </w:r>
      <w:r w:rsidR="00AE7A20">
        <w:rPr>
          <w:rFonts w:asciiTheme="minorHAnsi" w:hAnsiTheme="minorHAnsi" w:cstheme="minorHAnsi"/>
          <w:sz w:val="22"/>
          <w:szCs w:val="22"/>
        </w:rPr>
        <w:t>y</w:t>
      </w:r>
      <w:r w:rsidRPr="004C738A">
        <w:rPr>
          <w:rFonts w:asciiTheme="minorHAnsi" w:hAnsiTheme="minorHAnsi" w:cstheme="minorHAnsi"/>
          <w:sz w:val="22"/>
          <w:szCs w:val="22"/>
        </w:rPr>
        <w:t xml:space="preserve"> to promote the educational achievement of </w:t>
      </w:r>
      <w:r>
        <w:rPr>
          <w:rFonts w:asciiTheme="minorHAnsi" w:hAnsiTheme="minorHAnsi" w:cstheme="minorHAnsi"/>
          <w:sz w:val="22"/>
          <w:szCs w:val="22"/>
        </w:rPr>
        <w:t xml:space="preserve">our </w:t>
      </w:r>
      <w:r w:rsidRPr="004C738A">
        <w:rPr>
          <w:rFonts w:asciiTheme="minorHAnsi" w:hAnsiTheme="minorHAnsi" w:cstheme="minorHAnsi"/>
          <w:sz w:val="22"/>
          <w:szCs w:val="22"/>
        </w:rPr>
        <w:t xml:space="preserve">registered </w:t>
      </w:r>
      <w:r w:rsidR="00AE7A20">
        <w:rPr>
          <w:rFonts w:asciiTheme="minorHAnsi" w:hAnsiTheme="minorHAnsi" w:cstheme="minorHAnsi"/>
          <w:sz w:val="22"/>
          <w:szCs w:val="22"/>
        </w:rPr>
        <w:t>students</w:t>
      </w:r>
      <w:r w:rsidRPr="004C738A">
        <w:rPr>
          <w:rFonts w:asciiTheme="minorHAnsi" w:hAnsiTheme="minorHAnsi" w:cstheme="minorHAnsi"/>
          <w:sz w:val="22"/>
          <w:szCs w:val="22"/>
        </w:rPr>
        <w:t xml:space="preserve"> who are looked</w:t>
      </w:r>
      <w:r>
        <w:rPr>
          <w:rFonts w:asciiTheme="minorHAnsi" w:hAnsiTheme="minorHAnsi" w:cstheme="minorHAnsi"/>
          <w:sz w:val="22"/>
          <w:szCs w:val="22"/>
        </w:rPr>
        <w:t xml:space="preserve"> </w:t>
      </w:r>
      <w:r w:rsidRPr="004C738A">
        <w:rPr>
          <w:rFonts w:asciiTheme="minorHAnsi" w:hAnsiTheme="minorHAnsi" w:cstheme="minorHAnsi"/>
          <w:sz w:val="22"/>
          <w:szCs w:val="22"/>
        </w:rPr>
        <w:t xml:space="preserve">after. With the commencement of sections 4 to 6 of the Children and Social Work Act 2017, </w:t>
      </w:r>
      <w:r>
        <w:rPr>
          <w:rFonts w:asciiTheme="minorHAnsi" w:hAnsiTheme="minorHAnsi" w:cstheme="minorHAnsi"/>
          <w:sz w:val="22"/>
          <w:szCs w:val="22"/>
        </w:rPr>
        <w:lastRenderedPageBreak/>
        <w:t xml:space="preserve">our </w:t>
      </w:r>
      <w:r w:rsidR="003F0D63">
        <w:rPr>
          <w:rFonts w:asciiTheme="minorHAnsi" w:hAnsiTheme="minorHAnsi" w:cstheme="minorHAnsi"/>
          <w:sz w:val="22"/>
          <w:szCs w:val="22"/>
        </w:rPr>
        <w:t>D</w:t>
      </w:r>
      <w:r w:rsidRPr="004C738A">
        <w:rPr>
          <w:rFonts w:asciiTheme="minorHAnsi" w:hAnsiTheme="minorHAnsi" w:cstheme="minorHAnsi"/>
          <w:sz w:val="22"/>
          <w:szCs w:val="22"/>
        </w:rPr>
        <w:t xml:space="preserve">esignated </w:t>
      </w:r>
      <w:r w:rsidR="003F0D63">
        <w:rPr>
          <w:rFonts w:asciiTheme="minorHAnsi" w:hAnsiTheme="minorHAnsi" w:cstheme="minorHAnsi"/>
          <w:sz w:val="22"/>
          <w:szCs w:val="22"/>
        </w:rPr>
        <w:t>T</w:t>
      </w:r>
      <w:r w:rsidRPr="004C738A">
        <w:rPr>
          <w:rFonts w:asciiTheme="minorHAnsi" w:hAnsiTheme="minorHAnsi" w:cstheme="minorHAnsi"/>
          <w:sz w:val="22"/>
          <w:szCs w:val="22"/>
        </w:rPr>
        <w:t>eacher</w:t>
      </w:r>
      <w:r>
        <w:rPr>
          <w:rFonts w:asciiTheme="minorHAnsi" w:hAnsiTheme="minorHAnsi" w:cstheme="minorHAnsi"/>
          <w:sz w:val="22"/>
          <w:szCs w:val="22"/>
        </w:rPr>
        <w:t xml:space="preserve"> </w:t>
      </w:r>
      <w:r w:rsidR="00AE7A20">
        <w:rPr>
          <w:rFonts w:asciiTheme="minorHAnsi" w:hAnsiTheme="minorHAnsi" w:cstheme="minorHAnsi"/>
          <w:sz w:val="22"/>
          <w:szCs w:val="22"/>
        </w:rPr>
        <w:t>has</w:t>
      </w:r>
      <w:r w:rsidRPr="004C738A">
        <w:rPr>
          <w:rFonts w:asciiTheme="minorHAnsi" w:hAnsiTheme="minorHAnsi" w:cstheme="minorHAnsi"/>
          <w:sz w:val="22"/>
          <w:szCs w:val="22"/>
        </w:rPr>
        <w:t xml:space="preserve"> responsibility for promoting the educational achievement of children who have left care through adoption, special </w:t>
      </w:r>
      <w:r w:rsidR="007101F0" w:rsidRPr="004C738A">
        <w:rPr>
          <w:rFonts w:asciiTheme="minorHAnsi" w:hAnsiTheme="minorHAnsi" w:cstheme="minorHAnsi"/>
          <w:sz w:val="22"/>
          <w:szCs w:val="22"/>
        </w:rPr>
        <w:t>guardianship,</w:t>
      </w:r>
      <w:r w:rsidRPr="004C738A">
        <w:rPr>
          <w:rFonts w:asciiTheme="minorHAnsi" w:hAnsiTheme="minorHAnsi" w:cstheme="minorHAnsi"/>
          <w:sz w:val="22"/>
          <w:szCs w:val="22"/>
        </w:rPr>
        <w:t xml:space="preserve"> or child arrangement orders.</w:t>
      </w:r>
    </w:p>
    <w:p w14:paraId="57F0BFAA" w14:textId="77777777" w:rsidR="00AA3051" w:rsidRDefault="00AA3051" w:rsidP="007A57F8">
      <w:pPr>
        <w:pStyle w:val="Default"/>
        <w:rPr>
          <w:rFonts w:asciiTheme="minorHAnsi" w:hAnsiTheme="minorHAnsi" w:cstheme="minorHAnsi"/>
          <w:sz w:val="22"/>
          <w:szCs w:val="22"/>
        </w:rPr>
      </w:pPr>
    </w:p>
    <w:p w14:paraId="49F5AEA7" w14:textId="77777777" w:rsidR="00AA3051" w:rsidRDefault="00C64B4D" w:rsidP="007A57F8">
      <w:pPr>
        <w:pStyle w:val="Default"/>
        <w:rPr>
          <w:rFonts w:asciiTheme="minorHAnsi" w:hAnsiTheme="minorHAnsi" w:cstheme="minorHAnsi"/>
          <w:sz w:val="22"/>
          <w:szCs w:val="22"/>
        </w:rPr>
      </w:pPr>
      <w:r>
        <w:rPr>
          <w:rFonts w:asciiTheme="minorHAnsi" w:hAnsiTheme="minorHAnsi" w:cstheme="minorHAnsi"/>
          <w:sz w:val="22"/>
          <w:szCs w:val="22"/>
        </w:rPr>
        <w:t>T</w:t>
      </w:r>
      <w:r w:rsidR="00AA3051" w:rsidRPr="00AA3051">
        <w:rPr>
          <w:rFonts w:asciiTheme="minorHAnsi" w:eastAsiaTheme="minorEastAsia" w:hAnsiTheme="minorHAnsi" w:cstheme="minorHAnsi"/>
          <w:color w:val="auto"/>
          <w:kern w:val="24"/>
          <w:sz w:val="22"/>
          <w:szCs w:val="22"/>
        </w:rPr>
        <w:t xml:space="preserve">he </w:t>
      </w:r>
      <w:r w:rsidR="003F0D63">
        <w:rPr>
          <w:rFonts w:asciiTheme="minorHAnsi" w:eastAsiaTheme="minorEastAsia" w:hAnsiTheme="minorHAnsi" w:cstheme="minorHAnsi"/>
          <w:color w:val="auto"/>
          <w:kern w:val="24"/>
          <w:sz w:val="22"/>
          <w:szCs w:val="22"/>
        </w:rPr>
        <w:t>D</w:t>
      </w:r>
      <w:r w:rsidR="00AA3051" w:rsidRPr="00AA3051">
        <w:rPr>
          <w:rFonts w:asciiTheme="minorHAnsi" w:eastAsiaTheme="minorEastAsia" w:hAnsiTheme="minorHAnsi" w:cstheme="minorHAnsi"/>
          <w:color w:val="auto"/>
          <w:kern w:val="24"/>
          <w:sz w:val="22"/>
          <w:szCs w:val="22"/>
        </w:rPr>
        <w:t xml:space="preserve">esignated </w:t>
      </w:r>
      <w:r w:rsidR="003F0D63">
        <w:rPr>
          <w:rFonts w:asciiTheme="minorHAnsi" w:eastAsiaTheme="minorEastAsia" w:hAnsiTheme="minorHAnsi" w:cstheme="minorHAnsi"/>
          <w:color w:val="auto"/>
          <w:kern w:val="24"/>
          <w:sz w:val="22"/>
          <w:szCs w:val="22"/>
        </w:rPr>
        <w:t>T</w:t>
      </w:r>
      <w:r w:rsidR="00AA3051" w:rsidRPr="00AA3051">
        <w:rPr>
          <w:rFonts w:asciiTheme="minorHAnsi" w:eastAsiaTheme="minorEastAsia" w:hAnsiTheme="minorHAnsi" w:cstheme="minorHAnsi"/>
          <w:color w:val="auto"/>
          <w:kern w:val="24"/>
          <w:sz w:val="22"/>
          <w:szCs w:val="22"/>
        </w:rPr>
        <w:t xml:space="preserve">eacher </w:t>
      </w:r>
      <w:r w:rsidR="00180C75">
        <w:rPr>
          <w:rFonts w:asciiTheme="minorHAnsi" w:eastAsiaTheme="minorEastAsia" w:hAnsiTheme="minorHAnsi" w:cstheme="minorHAnsi"/>
          <w:color w:val="auto"/>
          <w:kern w:val="24"/>
          <w:sz w:val="22"/>
          <w:szCs w:val="22"/>
        </w:rPr>
        <w:t>chair</w:t>
      </w:r>
      <w:r>
        <w:rPr>
          <w:rFonts w:asciiTheme="minorHAnsi" w:eastAsiaTheme="minorEastAsia" w:hAnsiTheme="minorHAnsi" w:cstheme="minorHAnsi"/>
          <w:color w:val="auto"/>
          <w:kern w:val="24"/>
          <w:sz w:val="22"/>
          <w:szCs w:val="22"/>
        </w:rPr>
        <w:t>s</w:t>
      </w:r>
      <w:r w:rsidR="00180C75">
        <w:rPr>
          <w:rFonts w:asciiTheme="minorHAnsi" w:eastAsiaTheme="minorEastAsia" w:hAnsiTheme="minorHAnsi" w:cstheme="minorHAnsi"/>
          <w:color w:val="auto"/>
          <w:kern w:val="24"/>
          <w:sz w:val="22"/>
          <w:szCs w:val="22"/>
        </w:rPr>
        <w:t xml:space="preserve"> and </w:t>
      </w:r>
      <w:r w:rsidR="00AA3051">
        <w:rPr>
          <w:rFonts w:asciiTheme="minorHAnsi" w:eastAsiaTheme="minorEastAsia" w:hAnsiTheme="minorHAnsi" w:cstheme="minorHAnsi"/>
          <w:color w:val="auto"/>
          <w:kern w:val="24"/>
          <w:sz w:val="22"/>
          <w:szCs w:val="22"/>
        </w:rPr>
        <w:t>leads</w:t>
      </w:r>
      <w:r w:rsidR="00AA3051" w:rsidRPr="00AA3051">
        <w:rPr>
          <w:rFonts w:asciiTheme="minorHAnsi" w:eastAsiaTheme="minorEastAsia" w:hAnsiTheme="minorHAnsi" w:cstheme="minorHAnsi"/>
          <w:color w:val="auto"/>
          <w:kern w:val="24"/>
          <w:sz w:val="22"/>
          <w:szCs w:val="22"/>
        </w:rPr>
        <w:t xml:space="preserve"> on how the P</w:t>
      </w:r>
      <w:r w:rsidR="00AA3051">
        <w:rPr>
          <w:rFonts w:asciiTheme="minorHAnsi" w:eastAsiaTheme="minorEastAsia" w:hAnsiTheme="minorHAnsi" w:cstheme="minorHAnsi"/>
          <w:color w:val="auto"/>
          <w:kern w:val="24"/>
          <w:sz w:val="22"/>
          <w:szCs w:val="22"/>
        </w:rPr>
        <w:t xml:space="preserve">ersonal </w:t>
      </w:r>
      <w:r w:rsidR="00AA3051" w:rsidRPr="00AA3051">
        <w:rPr>
          <w:rFonts w:asciiTheme="minorHAnsi" w:eastAsiaTheme="minorEastAsia" w:hAnsiTheme="minorHAnsi" w:cstheme="minorHAnsi"/>
          <w:color w:val="auto"/>
          <w:kern w:val="24"/>
          <w:sz w:val="22"/>
          <w:szCs w:val="22"/>
        </w:rPr>
        <w:t>E</w:t>
      </w:r>
      <w:r w:rsidR="00AA3051">
        <w:rPr>
          <w:rFonts w:asciiTheme="minorHAnsi" w:eastAsiaTheme="minorEastAsia" w:hAnsiTheme="minorHAnsi" w:cstheme="minorHAnsi"/>
          <w:color w:val="auto"/>
          <w:kern w:val="24"/>
          <w:sz w:val="22"/>
          <w:szCs w:val="22"/>
        </w:rPr>
        <w:t xml:space="preserve">ducation </w:t>
      </w:r>
      <w:r w:rsidR="00AA3051" w:rsidRPr="00AA3051">
        <w:rPr>
          <w:rFonts w:asciiTheme="minorHAnsi" w:eastAsiaTheme="minorEastAsia" w:hAnsiTheme="minorHAnsi" w:cstheme="minorHAnsi"/>
          <w:color w:val="auto"/>
          <w:kern w:val="24"/>
          <w:sz w:val="22"/>
          <w:szCs w:val="22"/>
        </w:rPr>
        <w:t>P</w:t>
      </w:r>
      <w:r w:rsidR="00AA3051">
        <w:rPr>
          <w:rFonts w:asciiTheme="minorHAnsi" w:eastAsiaTheme="minorEastAsia" w:hAnsiTheme="minorHAnsi" w:cstheme="minorHAnsi"/>
          <w:color w:val="auto"/>
          <w:kern w:val="24"/>
          <w:sz w:val="22"/>
          <w:szCs w:val="22"/>
        </w:rPr>
        <w:t>lan (PEP)</w:t>
      </w:r>
      <w:r w:rsidR="00AA3051" w:rsidRPr="00AA3051">
        <w:rPr>
          <w:rFonts w:asciiTheme="minorHAnsi" w:eastAsiaTheme="minorEastAsia" w:hAnsiTheme="minorHAnsi" w:cstheme="minorHAnsi"/>
          <w:color w:val="auto"/>
          <w:kern w:val="24"/>
          <w:sz w:val="22"/>
          <w:szCs w:val="22"/>
        </w:rPr>
        <w:t xml:space="preserve"> is developed and used to make sure the child’s progress towards education targets is </w:t>
      </w:r>
      <w:r w:rsidR="007101F0" w:rsidRPr="00AA3051">
        <w:rPr>
          <w:rFonts w:asciiTheme="minorHAnsi" w:eastAsiaTheme="minorEastAsia" w:hAnsiTheme="minorHAnsi" w:cstheme="minorHAnsi"/>
          <w:color w:val="auto"/>
          <w:kern w:val="24"/>
          <w:sz w:val="22"/>
          <w:szCs w:val="22"/>
        </w:rPr>
        <w:t>monitored.</w:t>
      </w:r>
    </w:p>
    <w:p w14:paraId="713A2AF6" w14:textId="2737CAB1" w:rsidR="007A57F8" w:rsidRPr="00AE7A20" w:rsidRDefault="007A57F8" w:rsidP="007A57F8">
      <w:pPr>
        <w:pStyle w:val="Default"/>
        <w:rPr>
          <w:rFonts w:asciiTheme="minorHAnsi" w:hAnsiTheme="minorHAnsi" w:cstheme="minorHAnsi"/>
          <w:color w:val="auto"/>
          <w:sz w:val="22"/>
          <w:szCs w:val="22"/>
        </w:rPr>
      </w:pPr>
      <w:r w:rsidRPr="00AE7A20">
        <w:rPr>
          <w:rFonts w:asciiTheme="minorHAnsi" w:hAnsiTheme="minorHAnsi" w:cstheme="minorHAnsi"/>
          <w:color w:val="auto"/>
          <w:sz w:val="22"/>
          <w:szCs w:val="22"/>
        </w:rPr>
        <w:t xml:space="preserve">For further information on the role of the Designated Teacher please see </w:t>
      </w:r>
      <w:hyperlink w:anchor="Appendix13" w:history="1">
        <w:r w:rsidRPr="001B69E4">
          <w:rPr>
            <w:rStyle w:val="Hyperlink"/>
            <w:rFonts w:asciiTheme="minorHAnsi" w:hAnsiTheme="minorHAnsi" w:cstheme="minorHAnsi"/>
            <w:sz w:val="22"/>
            <w:szCs w:val="22"/>
          </w:rPr>
          <w:t>Appendix 1</w:t>
        </w:r>
        <w:r w:rsidR="003C6B50" w:rsidRPr="001B69E4">
          <w:rPr>
            <w:rStyle w:val="Hyperlink"/>
            <w:rFonts w:asciiTheme="minorHAnsi" w:hAnsiTheme="minorHAnsi" w:cstheme="minorHAnsi"/>
            <w:sz w:val="22"/>
            <w:szCs w:val="22"/>
          </w:rPr>
          <w:t>3</w:t>
        </w:r>
      </w:hyperlink>
      <w:r w:rsidRPr="00AE7A20">
        <w:rPr>
          <w:rFonts w:asciiTheme="minorHAnsi" w:hAnsiTheme="minorHAnsi" w:cstheme="minorHAnsi"/>
          <w:color w:val="auto"/>
          <w:sz w:val="22"/>
          <w:szCs w:val="22"/>
        </w:rPr>
        <w:t xml:space="preserve"> and the following</w:t>
      </w:r>
      <w:r w:rsidRPr="00AE7A20">
        <w:rPr>
          <w:rFonts w:asciiTheme="minorHAnsi" w:hAnsiTheme="minorHAnsi" w:cstheme="minorHAnsi"/>
          <w:color w:val="00B0F0"/>
          <w:sz w:val="22"/>
          <w:szCs w:val="22"/>
        </w:rPr>
        <w:t xml:space="preserve"> </w:t>
      </w:r>
      <w:hyperlink r:id="rId111" w:history="1">
        <w:r w:rsidRPr="00421638">
          <w:rPr>
            <w:rStyle w:val="Hyperlink"/>
            <w:rFonts w:asciiTheme="minorHAnsi" w:hAnsiTheme="minorHAnsi" w:cstheme="minorHAnsi"/>
            <w:sz w:val="22"/>
            <w:szCs w:val="22"/>
          </w:rPr>
          <w:t>link</w:t>
        </w:r>
      </w:hyperlink>
      <w:r w:rsidR="00421638">
        <w:rPr>
          <w:rFonts w:asciiTheme="minorHAnsi" w:hAnsiTheme="minorHAnsi" w:cstheme="minorHAnsi"/>
          <w:sz w:val="22"/>
          <w:szCs w:val="22"/>
        </w:rPr>
        <w:t>.</w:t>
      </w:r>
    </w:p>
    <w:p w14:paraId="5F8F0797" w14:textId="77777777" w:rsidR="007A57F8" w:rsidRPr="004C738A" w:rsidRDefault="007A57F8" w:rsidP="007A57F8">
      <w:pPr>
        <w:pStyle w:val="Default"/>
        <w:rPr>
          <w:sz w:val="23"/>
          <w:szCs w:val="23"/>
        </w:rPr>
      </w:pPr>
    </w:p>
    <w:p w14:paraId="3F9C3C37" w14:textId="77777777" w:rsidR="00A67876" w:rsidRPr="006F7930" w:rsidRDefault="00A67876" w:rsidP="006F7930">
      <w:pPr>
        <w:pStyle w:val="Normal1"/>
        <w:spacing w:after="0" w:line="240" w:lineRule="auto"/>
        <w:rPr>
          <w:b/>
        </w:rPr>
      </w:pPr>
      <w:bookmarkStart w:id="83" w:name="Virtual_School"/>
      <w:bookmarkEnd w:id="80"/>
      <w:bookmarkEnd w:id="81"/>
      <w:bookmarkEnd w:id="83"/>
      <w:r w:rsidRPr="006F7930">
        <w:rPr>
          <w:b/>
        </w:rPr>
        <w:t>Virtual School</w:t>
      </w:r>
    </w:p>
    <w:p w14:paraId="67BEF0B4" w14:textId="77777777" w:rsidR="00A67876" w:rsidRPr="00A67876" w:rsidRDefault="00A67876" w:rsidP="006F7930">
      <w:pPr>
        <w:pStyle w:val="Normal1"/>
        <w:spacing w:after="0" w:line="240" w:lineRule="auto"/>
        <w:rPr>
          <w:rFonts w:asciiTheme="minorHAnsi" w:eastAsia="Times New Roman" w:hAnsiTheme="minorHAnsi" w:cstheme="minorHAnsi"/>
        </w:rPr>
      </w:pPr>
      <w:r w:rsidRPr="006F7930">
        <w:rPr>
          <w:bCs/>
        </w:rPr>
        <w:t>The Virtual School in Bolton is led by the Virtual School Head Lindsay Nelson. The Virtual School exists to support and</w:t>
      </w:r>
      <w:r w:rsidRPr="00A67876">
        <w:rPr>
          <w:rFonts w:asciiTheme="minorHAnsi" w:eastAsia="Times New Roman" w:hAnsiTheme="minorHAnsi" w:cstheme="minorHAnsi"/>
        </w:rPr>
        <w:t xml:space="preserve"> challenge all those involved in the education of Looked After Children. The Virtual School team will work in partnership with the child or young person’s educational setting to ensure that they are supported to fulfil their potential at all stages of their education. </w:t>
      </w:r>
    </w:p>
    <w:p w14:paraId="63E49BF3" w14:textId="537F39E1" w:rsidR="00A67876" w:rsidRPr="00A67876" w:rsidRDefault="00A67876" w:rsidP="00A67876">
      <w:pPr>
        <w:rPr>
          <w:rFonts w:asciiTheme="minorHAnsi" w:eastAsia="Times New Roman" w:hAnsiTheme="minorHAnsi" w:cstheme="minorHAnsi"/>
        </w:rPr>
      </w:pPr>
      <w:r w:rsidRPr="00A67876">
        <w:rPr>
          <w:rFonts w:asciiTheme="minorHAnsi" w:eastAsia="Times New Roman" w:hAnsiTheme="minorHAnsi" w:cstheme="minorHAnsi"/>
        </w:rPr>
        <w:t>The team will ensure that they are receiving a suitable education, wherever they are living, and monitor their attendance, attainment and progress.</w:t>
      </w:r>
    </w:p>
    <w:p w14:paraId="28267E9D" w14:textId="28DCED22" w:rsidR="00A67876" w:rsidRPr="00A67876" w:rsidRDefault="00A67876" w:rsidP="00A67876">
      <w:pPr>
        <w:rPr>
          <w:rFonts w:asciiTheme="minorHAnsi" w:eastAsia="Times New Roman" w:hAnsiTheme="minorHAnsi" w:cstheme="minorHAnsi"/>
        </w:rPr>
      </w:pPr>
      <w:r w:rsidRPr="00A67876">
        <w:rPr>
          <w:rFonts w:asciiTheme="minorHAnsi" w:eastAsia="Times New Roman" w:hAnsiTheme="minorHAnsi" w:cstheme="minorHAnsi"/>
        </w:rPr>
        <w:t>The Designated Teacher works with the Virtual School to ensure that the Looked After Children in their education setting have an accurate and reflective Personal Education Plan (PEP) which gives an overview of their learning and monitors their attainment and progress. Pupil Premium Plus is closely monitored to ensure that it is being utilised to support the needs identified in the PEP.</w:t>
      </w:r>
    </w:p>
    <w:p w14:paraId="4C9D0252" w14:textId="5D02A6AD" w:rsidR="00A67876" w:rsidRPr="00A67876" w:rsidRDefault="00A67876" w:rsidP="00A67876">
      <w:pPr>
        <w:rPr>
          <w:rFonts w:asciiTheme="minorHAnsi" w:eastAsia="Times New Roman" w:hAnsiTheme="minorHAnsi" w:cstheme="minorHAnsi"/>
        </w:rPr>
      </w:pPr>
      <w:r w:rsidRPr="00A67876">
        <w:rPr>
          <w:rFonts w:asciiTheme="minorHAnsi" w:eastAsia="Times New Roman" w:hAnsiTheme="minorHAnsi" w:cstheme="minorHAnsi"/>
        </w:rPr>
        <w:t>The Virtual School also have a statutory duty to promote the education of Previously Looked After Children. The service will provide information advice and guidance to education establishments and their families. </w:t>
      </w:r>
    </w:p>
    <w:p w14:paraId="2ECBA3FD" w14:textId="2C778452" w:rsidR="00A67876" w:rsidRPr="00A67876" w:rsidRDefault="00A67876" w:rsidP="00A67876">
      <w:pPr>
        <w:rPr>
          <w:rFonts w:asciiTheme="minorHAnsi" w:eastAsia="Times New Roman" w:hAnsiTheme="minorHAnsi" w:cstheme="minorHAnsi"/>
        </w:rPr>
      </w:pPr>
      <w:r w:rsidRPr="00A67876">
        <w:rPr>
          <w:rFonts w:asciiTheme="minorHAnsi" w:eastAsia="Times New Roman" w:hAnsiTheme="minorHAnsi" w:cstheme="minorHAnsi"/>
        </w:rPr>
        <w:t xml:space="preserve">In addition to this the Virtual School also has a </w:t>
      </w:r>
      <w:r w:rsidR="00522ED9" w:rsidRPr="00A67876">
        <w:rPr>
          <w:rFonts w:asciiTheme="minorHAnsi" w:eastAsia="Times New Roman" w:hAnsiTheme="minorHAnsi" w:cstheme="minorHAnsi"/>
        </w:rPr>
        <w:t>non-statutory</w:t>
      </w:r>
      <w:r w:rsidRPr="00A67876">
        <w:rPr>
          <w:rFonts w:asciiTheme="minorHAnsi" w:eastAsia="Times New Roman" w:hAnsiTheme="minorHAnsi" w:cstheme="minorHAnsi"/>
        </w:rPr>
        <w:t xml:space="preserve"> responsibility to promote the educational outcomes including attendance, attainment and progress of children with a social worker and those living under kinship care arrangements.</w:t>
      </w:r>
      <w:r>
        <w:rPr>
          <w:rFonts w:asciiTheme="minorHAnsi" w:eastAsia="Times New Roman" w:hAnsiTheme="minorHAnsi" w:cstheme="minorHAnsi"/>
        </w:rPr>
        <w:t xml:space="preserve">  </w:t>
      </w:r>
      <w:r w:rsidRPr="00A67876">
        <w:rPr>
          <w:rFonts w:asciiTheme="minorHAnsi" w:eastAsia="Times New Roman" w:hAnsiTheme="minorHAnsi" w:cstheme="minorHAnsi"/>
        </w:rPr>
        <w:t xml:space="preserve">More information on the Virtual School can be found </w:t>
      </w:r>
      <w:hyperlink r:id="rId112" w:tgtFrame="_blank" w:tooltip="Original URL: https://www.bolton.gov.uk/children-care/virtual-schools. Click or tap if you trust this link." w:history="1">
        <w:r w:rsidRPr="00A67876">
          <w:rPr>
            <w:rStyle w:val="Hyperlink"/>
            <w:rFonts w:asciiTheme="minorHAnsi" w:eastAsia="Times New Roman" w:hAnsiTheme="minorHAnsi" w:cstheme="minorHAnsi"/>
          </w:rPr>
          <w:t>here</w:t>
        </w:r>
      </w:hyperlink>
      <w:r w:rsidRPr="00A67876">
        <w:rPr>
          <w:rFonts w:asciiTheme="minorHAnsi" w:eastAsia="Times New Roman" w:hAnsiTheme="minorHAnsi" w:cstheme="minorHAnsi"/>
        </w:rPr>
        <w:t>.</w:t>
      </w:r>
    </w:p>
    <w:p w14:paraId="2DE86B4C" w14:textId="52C950EC" w:rsidR="00AC6478" w:rsidRPr="00AE7A20" w:rsidRDefault="00AC6478" w:rsidP="00AC6478">
      <w:pPr>
        <w:pStyle w:val="Normal1"/>
        <w:shd w:val="clear" w:color="auto" w:fill="FFFFFF"/>
        <w:spacing w:before="45" w:after="45" w:line="240" w:lineRule="auto"/>
        <w:rPr>
          <w:b/>
        </w:rPr>
      </w:pPr>
      <w:bookmarkStart w:id="84" w:name="Private_Fostering"/>
      <w:r w:rsidRPr="0025647D">
        <w:rPr>
          <w:b/>
        </w:rPr>
        <w:t>P</w:t>
      </w:r>
      <w:r>
        <w:rPr>
          <w:b/>
        </w:rPr>
        <w:t>RIVATE FOSTERING</w:t>
      </w:r>
      <w:r w:rsidRPr="0025647D">
        <w:rPr>
          <w:b/>
        </w:rPr>
        <w:t xml:space="preserve"> </w:t>
      </w:r>
    </w:p>
    <w:bookmarkEnd w:id="84"/>
    <w:p w14:paraId="4868FCAE" w14:textId="2E22B188" w:rsidR="005675D0" w:rsidRPr="004A6DCD" w:rsidRDefault="005675D0" w:rsidP="0036618F">
      <w:pPr>
        <w:pStyle w:val="Normal1"/>
        <w:shd w:val="clear" w:color="auto" w:fill="FFFFFF"/>
        <w:spacing w:before="45" w:after="45" w:line="240" w:lineRule="auto"/>
        <w:rPr>
          <w:highlight w:val="green"/>
        </w:rPr>
      </w:pPr>
      <w:r>
        <w:t>B</w:t>
      </w:r>
      <w:r w:rsidRPr="0025647D">
        <w:t xml:space="preserve">y law </w:t>
      </w:r>
      <w:r w:rsidR="006F7930">
        <w:t>the</w:t>
      </w:r>
      <w:r w:rsidR="0036618F">
        <w:t xml:space="preserve"> Local Authority </w:t>
      </w:r>
      <w:r w:rsidRPr="0025647D">
        <w:t xml:space="preserve">must be notified when parents make arrangements for their child to be cared for by friends, neighbours or extended family for more than 28 days.  When parents make plans for their child to be cared for like this it is called a Private Fostering Arrangement. </w:t>
      </w:r>
    </w:p>
    <w:p w14:paraId="7EB27048" w14:textId="77777777" w:rsidR="005675D0" w:rsidRDefault="005675D0" w:rsidP="005675D0">
      <w:pPr>
        <w:pStyle w:val="Normal1"/>
        <w:shd w:val="clear" w:color="auto" w:fill="FFFFFF"/>
        <w:spacing w:before="45" w:after="45" w:line="240" w:lineRule="auto"/>
        <w:ind w:left="1800"/>
      </w:pPr>
    </w:p>
    <w:p w14:paraId="1E8A6887" w14:textId="77777777" w:rsidR="003A42D4" w:rsidRPr="00170ACB" w:rsidRDefault="005675D0" w:rsidP="00AC6478">
      <w:pPr>
        <w:pStyle w:val="Normal1"/>
        <w:shd w:val="clear" w:color="auto" w:fill="FFFFFF"/>
        <w:spacing w:before="45" w:after="45" w:line="240" w:lineRule="auto"/>
      </w:pPr>
      <w:r w:rsidRPr="0025647D">
        <w:t xml:space="preserve">If a member of staff believes a child may be privately </w:t>
      </w:r>
      <w:r w:rsidR="007101F0" w:rsidRPr="0025647D">
        <w:t>fostered,</w:t>
      </w:r>
      <w:r w:rsidRPr="0025647D">
        <w:t xml:space="preserve"> </w:t>
      </w:r>
      <w:r w:rsidRPr="0036618F">
        <w:t xml:space="preserve">they must inform the </w:t>
      </w:r>
      <w:r w:rsidR="003F0D63">
        <w:t>D</w:t>
      </w:r>
      <w:r w:rsidRPr="0036618F">
        <w:t xml:space="preserve">esignated </w:t>
      </w:r>
      <w:r w:rsidR="003F0D63">
        <w:t>S</w:t>
      </w:r>
      <w:r w:rsidRPr="0036618F">
        <w:t xml:space="preserve">afeguarding </w:t>
      </w:r>
      <w:r w:rsidR="003F0D63">
        <w:t>L</w:t>
      </w:r>
      <w:r w:rsidRPr="0036618F">
        <w:t>ead, who</w:t>
      </w:r>
      <w:r w:rsidR="0036618F">
        <w:t xml:space="preserve"> will contact the Integrated Front Door</w:t>
      </w:r>
      <w:r w:rsidRPr="0036618F">
        <w:rPr>
          <w:color w:val="auto"/>
        </w:rPr>
        <w:t>.</w:t>
      </w:r>
      <w:r w:rsidR="0036618F" w:rsidRPr="0036618F">
        <w:rPr>
          <w:rStyle w:val="Hyperlink"/>
          <w:color w:val="auto"/>
          <w:u w:val="none"/>
        </w:rPr>
        <w:t xml:space="preserve"> More information can be found </w:t>
      </w:r>
      <w:hyperlink r:id="rId113" w:history="1">
        <w:r w:rsidR="0036618F" w:rsidRPr="0036618F">
          <w:rPr>
            <w:rStyle w:val="Hyperlink"/>
          </w:rPr>
          <w:t>here</w:t>
        </w:r>
      </w:hyperlink>
      <w:r w:rsidR="0036618F" w:rsidRPr="0036618F">
        <w:rPr>
          <w:rStyle w:val="Hyperlink"/>
          <w:color w:val="auto"/>
          <w:u w:val="none"/>
        </w:rPr>
        <w:t>.</w:t>
      </w:r>
    </w:p>
    <w:p w14:paraId="3ED8CBF3" w14:textId="77777777" w:rsidR="003A42D4" w:rsidRDefault="003A42D4" w:rsidP="00AC6478">
      <w:pPr>
        <w:pStyle w:val="Normal1"/>
        <w:shd w:val="clear" w:color="auto" w:fill="FFFFFF"/>
        <w:spacing w:before="45" w:after="45" w:line="240" w:lineRule="auto"/>
        <w:rPr>
          <w:b/>
        </w:rPr>
      </w:pPr>
    </w:p>
    <w:p w14:paraId="1E14F901" w14:textId="77777777" w:rsidR="00AC6478" w:rsidRPr="0025647D" w:rsidRDefault="00AC6478" w:rsidP="00AC6478">
      <w:pPr>
        <w:pStyle w:val="Normal1"/>
        <w:shd w:val="clear" w:color="auto" w:fill="FFFFFF"/>
        <w:spacing w:before="45" w:after="45" w:line="240" w:lineRule="auto"/>
        <w:rPr>
          <w:b/>
        </w:rPr>
      </w:pPr>
      <w:bookmarkStart w:id="85" w:name="Special_Needs"/>
      <w:bookmarkStart w:id="86" w:name="_Hlk173419352"/>
      <w:bookmarkEnd w:id="85"/>
      <w:r>
        <w:rPr>
          <w:b/>
        </w:rPr>
        <w:t>SPECIAL EDUCTIONAL NEEDS AND DISABILITIES</w:t>
      </w:r>
    </w:p>
    <w:p w14:paraId="25A15908" w14:textId="77777777" w:rsidR="0036618F" w:rsidRPr="0025647D" w:rsidRDefault="0036618F" w:rsidP="0036618F">
      <w:pPr>
        <w:pStyle w:val="Normal1"/>
        <w:shd w:val="clear" w:color="auto" w:fill="FFFFFF"/>
        <w:spacing w:before="45" w:after="45" w:line="240" w:lineRule="auto"/>
      </w:pPr>
      <w:r>
        <w:t>Students with</w:t>
      </w:r>
      <w:r w:rsidRPr="0025647D">
        <w:t xml:space="preserve"> special educational needs and disabilities</w:t>
      </w:r>
      <w:r>
        <w:t xml:space="preserve"> </w:t>
      </w:r>
      <w:r w:rsidRPr="0025647D">
        <w:t>(SEN</w:t>
      </w:r>
      <w:r>
        <w:t>D</w:t>
      </w:r>
      <w:r w:rsidRPr="0025647D">
        <w:t xml:space="preserve">) can face additional safeguarding challenges. </w:t>
      </w:r>
      <w:r w:rsidRPr="0036618F">
        <w:rPr>
          <w:color w:val="auto"/>
        </w:rPr>
        <w:t xml:space="preserve">We are aware </w:t>
      </w:r>
      <w:r>
        <w:t>that</w:t>
      </w:r>
      <w:r w:rsidRPr="0025647D">
        <w:t xml:space="preserve"> additional barriers can exist when recognising abuse and neglect in this group of </w:t>
      </w:r>
      <w:r>
        <w:t>students</w:t>
      </w:r>
      <w:r w:rsidRPr="0025647D">
        <w:t xml:space="preserve">. </w:t>
      </w:r>
      <w:r>
        <w:t xml:space="preserve">We </w:t>
      </w:r>
      <w:r w:rsidR="008A7D3B">
        <w:t xml:space="preserve">will </w:t>
      </w:r>
      <w:r>
        <w:t>ensure that</w:t>
      </w:r>
      <w:r w:rsidRPr="0025647D">
        <w:t>:</w:t>
      </w:r>
    </w:p>
    <w:p w14:paraId="39E14E31" w14:textId="77777777" w:rsidR="0036618F" w:rsidRPr="0025647D" w:rsidRDefault="00E97F11" w:rsidP="009141C3">
      <w:pPr>
        <w:pStyle w:val="Normal1"/>
        <w:numPr>
          <w:ilvl w:val="0"/>
          <w:numId w:val="13"/>
        </w:numPr>
        <w:shd w:val="clear" w:color="auto" w:fill="FFFFFF"/>
        <w:spacing w:after="0" w:line="240" w:lineRule="auto"/>
        <w:ind w:left="360"/>
      </w:pPr>
      <w:r>
        <w:t>W</w:t>
      </w:r>
      <w:r w:rsidR="0036618F">
        <w:t xml:space="preserve">e do not make </w:t>
      </w:r>
      <w:r w:rsidR="0036618F" w:rsidRPr="0025647D">
        <w:t xml:space="preserve">assumptions that indicators of possible abuse such as behaviour, mood and injury relate to the </w:t>
      </w:r>
      <w:r w:rsidR="0036618F">
        <w:t>student</w:t>
      </w:r>
      <w:r w:rsidR="0036618F" w:rsidRPr="0025647D">
        <w:t xml:space="preserve">’s disability without further </w:t>
      </w:r>
      <w:r w:rsidR="008A7D3B" w:rsidRPr="0025647D">
        <w:t>exploration.</w:t>
      </w:r>
    </w:p>
    <w:p w14:paraId="13816FD1" w14:textId="77777777" w:rsidR="008A7D3B" w:rsidRDefault="00E97F11" w:rsidP="009141C3">
      <w:pPr>
        <w:pStyle w:val="Normal1"/>
        <w:numPr>
          <w:ilvl w:val="0"/>
          <w:numId w:val="13"/>
        </w:numPr>
        <w:shd w:val="clear" w:color="auto" w:fill="FFFFFF"/>
        <w:spacing w:after="0" w:line="240" w:lineRule="auto"/>
        <w:ind w:left="360"/>
      </w:pPr>
      <w:r>
        <w:t>W</w:t>
      </w:r>
      <w:r w:rsidR="008A7D3B">
        <w:t>e consider that students</w:t>
      </w:r>
      <w:r w:rsidR="008A7D3B" w:rsidRPr="0025647D">
        <w:t xml:space="preserve"> with SEN and disabilities</w:t>
      </w:r>
      <w:r w:rsidR="008A7D3B">
        <w:t xml:space="preserve"> may be</w:t>
      </w:r>
      <w:r w:rsidR="008A7D3B" w:rsidRPr="0025647D">
        <w:t xml:space="preserve"> disproportionally impacted by behaviours such as bullying, without outwardly showing any signs.</w:t>
      </w:r>
    </w:p>
    <w:p w14:paraId="67AB5960" w14:textId="77777777" w:rsidR="00CC0492" w:rsidRDefault="00E97F11" w:rsidP="009141C3">
      <w:pPr>
        <w:pStyle w:val="Normal1"/>
        <w:numPr>
          <w:ilvl w:val="0"/>
          <w:numId w:val="13"/>
        </w:numPr>
        <w:shd w:val="clear" w:color="auto" w:fill="FFFFFF"/>
        <w:spacing w:after="0" w:line="240" w:lineRule="auto"/>
        <w:ind w:left="360"/>
      </w:pPr>
      <w:r>
        <w:t>C</w:t>
      </w:r>
      <w:r w:rsidR="0036618F" w:rsidRPr="0025647D">
        <w:t xml:space="preserve">ommunication barriers </w:t>
      </w:r>
      <w:r w:rsidR="008A7D3B">
        <w:t xml:space="preserve">do not prevent us from gaining the students views </w:t>
      </w:r>
      <w:r w:rsidR="0036618F" w:rsidRPr="0025647D">
        <w:t xml:space="preserve">and </w:t>
      </w:r>
      <w:r w:rsidR="008A7D3B">
        <w:t>we will be creative in</w:t>
      </w:r>
      <w:r w:rsidR="0036618F" w:rsidRPr="0025647D">
        <w:t xml:space="preserve"> overcoming </w:t>
      </w:r>
      <w:r w:rsidR="008A7D3B">
        <w:t>any potential</w:t>
      </w:r>
      <w:r w:rsidR="0036618F" w:rsidRPr="0025647D">
        <w:t xml:space="preserve"> </w:t>
      </w:r>
      <w:r w:rsidR="008A7D3B">
        <w:t>difficulties</w:t>
      </w:r>
      <w:r w:rsidR="0036618F" w:rsidRPr="0025647D">
        <w:t>.</w:t>
      </w:r>
      <w:r w:rsidR="001A072B">
        <w:t xml:space="preserve"> </w:t>
      </w:r>
    </w:p>
    <w:p w14:paraId="33909769" w14:textId="77777777" w:rsidR="00CC0492" w:rsidRPr="00CC0492" w:rsidRDefault="00CC0492" w:rsidP="009141C3">
      <w:pPr>
        <w:pStyle w:val="Normal1"/>
        <w:numPr>
          <w:ilvl w:val="0"/>
          <w:numId w:val="13"/>
        </w:numPr>
        <w:shd w:val="clear" w:color="auto" w:fill="FFFFFF"/>
        <w:spacing w:after="0" w:line="240" w:lineRule="auto"/>
        <w:ind w:left="360"/>
      </w:pPr>
      <w:r w:rsidRPr="00CC0492">
        <w:rPr>
          <w:rFonts w:asciiTheme="minorHAnsi" w:hAnsiTheme="minorHAnsi" w:cstheme="minorHAnsi"/>
        </w:rPr>
        <w:t>The SENCO will be liaised with when there are any reports of abuse for children with SEND</w:t>
      </w:r>
      <w:r w:rsidRPr="00CC0492">
        <w:rPr>
          <w:rFonts w:ascii="Arial" w:hAnsi="Arial" w:cs="Arial"/>
          <w:sz w:val="24"/>
          <w:szCs w:val="24"/>
        </w:rPr>
        <w:t>.</w:t>
      </w:r>
    </w:p>
    <w:p w14:paraId="4D0D6153" w14:textId="77777777" w:rsidR="00CC0492" w:rsidRDefault="00CC0492" w:rsidP="00CC0492">
      <w:pPr>
        <w:pStyle w:val="Normal1"/>
        <w:shd w:val="clear" w:color="auto" w:fill="FFFFFF"/>
        <w:spacing w:after="0" w:line="240" w:lineRule="auto"/>
        <w:ind w:left="360"/>
      </w:pPr>
    </w:p>
    <w:p w14:paraId="155B8040" w14:textId="77777777" w:rsidR="00655583" w:rsidRDefault="008B0F3D" w:rsidP="008B0F3D">
      <w:pPr>
        <w:pStyle w:val="Normal1"/>
        <w:shd w:val="clear" w:color="auto" w:fill="FFFFFF"/>
        <w:spacing w:after="0" w:line="240" w:lineRule="auto"/>
      </w:pPr>
      <w:r>
        <w:t xml:space="preserve">We refer to guidance on </w:t>
      </w:r>
      <w:hyperlink r:id="rId114" w:history="1">
        <w:r w:rsidRPr="008B0F3D">
          <w:rPr>
            <w:rStyle w:val="Hyperlink"/>
          </w:rPr>
          <w:t>Reducing the need for Restraint</w:t>
        </w:r>
      </w:hyperlink>
      <w:r>
        <w:t xml:space="preserve"> and restrictive intervention in regards to supporting students with learning disabilities, autistic spectrum conditions and mental health difficulties who are at risk of intervention.</w:t>
      </w:r>
      <w:r w:rsidR="00655583">
        <w:t xml:space="preserve"> We also signpost families to </w:t>
      </w:r>
      <w:hyperlink r:id="rId115" w:history="1">
        <w:r w:rsidR="00655583" w:rsidRPr="00655583">
          <w:rPr>
            <w:rStyle w:val="Hyperlink"/>
          </w:rPr>
          <w:t>Bolton's SEND local Offer</w:t>
        </w:r>
      </w:hyperlink>
      <w:r w:rsidR="00115C14" w:rsidRPr="00115C14">
        <w:t xml:space="preserve"> </w:t>
      </w:r>
      <w:r w:rsidR="00115C14">
        <w:t xml:space="preserve">and refer to </w:t>
      </w:r>
      <w:hyperlink r:id="rId116" w:history="1">
        <w:r w:rsidR="00115C14" w:rsidRPr="00115C14">
          <w:rPr>
            <w:rStyle w:val="Hyperlink"/>
          </w:rPr>
          <w:t>SEND Code of Practice 0-25yrs</w:t>
        </w:r>
      </w:hyperlink>
      <w:r w:rsidR="00115C14">
        <w:t xml:space="preserve">, and </w:t>
      </w:r>
      <w:hyperlink r:id="rId117" w:history="1">
        <w:r w:rsidR="00115C14" w:rsidRPr="00115C14">
          <w:rPr>
            <w:rStyle w:val="Hyperlink"/>
          </w:rPr>
          <w:t>Supporting Pupils with Medical Conditions</w:t>
        </w:r>
      </w:hyperlink>
      <w:r w:rsidR="00115C14">
        <w:t>.</w:t>
      </w:r>
    </w:p>
    <w:p w14:paraId="7253DB95" w14:textId="748E02D7" w:rsidR="001A072B" w:rsidRDefault="00F204DB" w:rsidP="001A072B">
      <w:pPr>
        <w:pStyle w:val="Normal1"/>
        <w:shd w:val="clear" w:color="auto" w:fill="FFFFFF"/>
        <w:spacing w:before="45" w:after="45" w:line="240" w:lineRule="auto"/>
      </w:pPr>
      <w:r w:rsidRPr="00F204DB">
        <w:t>*</w:t>
      </w:r>
      <w:r w:rsidR="001A072B" w:rsidRPr="00F204DB">
        <w:t xml:space="preserve">See our SEND </w:t>
      </w:r>
      <w:r w:rsidR="00292931" w:rsidRPr="00F204DB">
        <w:t>policy.</w:t>
      </w:r>
    </w:p>
    <w:p w14:paraId="161BD626" w14:textId="77777777" w:rsidR="00C00561" w:rsidRDefault="00C00561" w:rsidP="00EC6961">
      <w:pPr>
        <w:pStyle w:val="Normal1"/>
        <w:spacing w:after="0"/>
        <w:rPr>
          <w:b/>
          <w:color w:val="auto"/>
        </w:rPr>
      </w:pPr>
      <w:bookmarkStart w:id="87" w:name="Childs_Voice"/>
      <w:bookmarkEnd w:id="86"/>
      <w:bookmarkEnd w:id="87"/>
    </w:p>
    <w:p w14:paraId="44F31C63" w14:textId="5A2E000D" w:rsidR="00AC6478" w:rsidRPr="00700D2A" w:rsidRDefault="00AC6478" w:rsidP="00EC6961">
      <w:pPr>
        <w:pStyle w:val="Normal1"/>
        <w:spacing w:after="0"/>
        <w:rPr>
          <w:b/>
          <w:color w:val="auto"/>
        </w:rPr>
      </w:pPr>
      <w:bookmarkStart w:id="88" w:name="The_childs_voice"/>
      <w:bookmarkStart w:id="89" w:name="The_voice_of_the_Child"/>
      <w:r w:rsidRPr="00700D2A">
        <w:rPr>
          <w:b/>
          <w:color w:val="auto"/>
        </w:rPr>
        <w:t xml:space="preserve">THE CHILD’S </w:t>
      </w:r>
      <w:r w:rsidR="002A29A0" w:rsidRPr="00700D2A">
        <w:rPr>
          <w:b/>
          <w:color w:val="auto"/>
        </w:rPr>
        <w:t>VOICE</w:t>
      </w:r>
      <w:r w:rsidR="00893836">
        <w:rPr>
          <w:b/>
          <w:color w:val="auto"/>
        </w:rPr>
        <w:t xml:space="preserve"> AND</w:t>
      </w:r>
      <w:r w:rsidR="00586265">
        <w:rPr>
          <w:b/>
          <w:color w:val="auto"/>
        </w:rPr>
        <w:t xml:space="preserve"> </w:t>
      </w:r>
      <w:r w:rsidR="00893836">
        <w:rPr>
          <w:b/>
          <w:color w:val="auto"/>
        </w:rPr>
        <w:t>DAILY LIVED EXPERIENCE</w:t>
      </w:r>
    </w:p>
    <w:bookmarkEnd w:id="88"/>
    <w:bookmarkEnd w:id="89"/>
    <w:p w14:paraId="3D94DEBA" w14:textId="2C20549A" w:rsidR="00B4146B" w:rsidRDefault="00700D2A" w:rsidP="00B4146B">
      <w:pPr>
        <w:pStyle w:val="Normal1"/>
        <w:spacing w:after="0"/>
        <w:contextualSpacing/>
        <w:jc w:val="both"/>
      </w:pPr>
      <w:r w:rsidRPr="003D7CDB">
        <w:lastRenderedPageBreak/>
        <w:t>We are proactive and take positive steps to inform students of their rights to safety and protection and the options available to express their fears or concerns.</w:t>
      </w:r>
      <w:r w:rsidRPr="003D7CDB">
        <w:rPr>
          <w:color w:val="auto"/>
        </w:rPr>
        <w:t xml:space="preserve"> We</w:t>
      </w:r>
      <w:r w:rsidR="00AC6478" w:rsidRPr="003D7CDB">
        <w:rPr>
          <w:color w:val="auto"/>
        </w:rPr>
        <w:t xml:space="preserve"> ha</w:t>
      </w:r>
      <w:r w:rsidRPr="003D7CDB">
        <w:rPr>
          <w:color w:val="auto"/>
        </w:rPr>
        <w:t>ve</w:t>
      </w:r>
      <w:r w:rsidR="00AC6478" w:rsidRPr="003D7CDB">
        <w:rPr>
          <w:color w:val="auto"/>
        </w:rPr>
        <w:t xml:space="preserve"> systems in place to ascertain </w:t>
      </w:r>
      <w:r w:rsidRPr="003D7CDB">
        <w:rPr>
          <w:color w:val="auto"/>
        </w:rPr>
        <w:t>our students</w:t>
      </w:r>
      <w:r w:rsidR="00AC6478" w:rsidRPr="003D7CDB">
        <w:rPr>
          <w:color w:val="auto"/>
        </w:rPr>
        <w:t xml:space="preserve"> wishes and feelings</w:t>
      </w:r>
      <w:r w:rsidR="00893836">
        <w:rPr>
          <w:color w:val="auto"/>
        </w:rPr>
        <w:t xml:space="preserve"> and understand their daily lived experiences</w:t>
      </w:r>
      <w:r w:rsidR="00AC6478" w:rsidRPr="003D7CDB">
        <w:rPr>
          <w:color w:val="auto"/>
        </w:rPr>
        <w:t xml:space="preserve">.  Where there is a safeguarding </w:t>
      </w:r>
      <w:r w:rsidR="00893836" w:rsidRPr="003D7CDB">
        <w:rPr>
          <w:color w:val="auto"/>
        </w:rPr>
        <w:t>concern,</w:t>
      </w:r>
      <w:r w:rsidR="00AC6478" w:rsidRPr="003D7CDB">
        <w:rPr>
          <w:color w:val="auto"/>
        </w:rPr>
        <w:t xml:space="preserve"> </w:t>
      </w:r>
      <w:r w:rsidR="00893836">
        <w:rPr>
          <w:color w:val="auto"/>
        </w:rPr>
        <w:t>we</w:t>
      </w:r>
      <w:r w:rsidR="00AC6478" w:rsidRPr="003D7CDB">
        <w:rPr>
          <w:color w:val="auto"/>
        </w:rPr>
        <w:t xml:space="preserve"> seek the </w:t>
      </w:r>
      <w:r w:rsidR="00893836">
        <w:rPr>
          <w:color w:val="auto"/>
        </w:rPr>
        <w:t>views</w:t>
      </w:r>
      <w:r w:rsidR="00AC6478" w:rsidRPr="003D7CDB">
        <w:rPr>
          <w:color w:val="auto"/>
        </w:rPr>
        <w:t xml:space="preserve"> of the </w:t>
      </w:r>
      <w:r w:rsidR="00586265">
        <w:rPr>
          <w:color w:val="auto"/>
        </w:rPr>
        <w:t>student</w:t>
      </w:r>
      <w:r w:rsidR="00AC6478" w:rsidRPr="003D7CDB">
        <w:rPr>
          <w:color w:val="auto"/>
        </w:rPr>
        <w:t xml:space="preserve">.  All </w:t>
      </w:r>
      <w:r w:rsidR="00315612">
        <w:rPr>
          <w:color w:val="auto"/>
        </w:rPr>
        <w:t xml:space="preserve">our </w:t>
      </w:r>
      <w:r w:rsidR="00AC6478" w:rsidRPr="003D7CDB">
        <w:rPr>
          <w:color w:val="auto"/>
        </w:rPr>
        <w:t xml:space="preserve">systems operate with the </w:t>
      </w:r>
      <w:r w:rsidR="00E73B47">
        <w:rPr>
          <w:color w:val="auto"/>
        </w:rPr>
        <w:t>students’</w:t>
      </w:r>
      <w:r w:rsidR="00AC6478" w:rsidRPr="003D7CDB">
        <w:rPr>
          <w:color w:val="auto"/>
        </w:rPr>
        <w:t xml:space="preserve"> best interests at heart.</w:t>
      </w:r>
      <w:r w:rsidRPr="003D7CDB">
        <w:rPr>
          <w:color w:val="auto"/>
        </w:rPr>
        <w:t xml:space="preserve"> Tools and resources are available </w:t>
      </w:r>
      <w:hyperlink r:id="rId118" w:history="1">
        <w:r w:rsidRPr="00B33B46">
          <w:rPr>
            <w:rStyle w:val="Hyperlink"/>
          </w:rPr>
          <w:t>here</w:t>
        </w:r>
      </w:hyperlink>
      <w:r w:rsidR="00B33B46">
        <w:t>.</w:t>
      </w:r>
    </w:p>
    <w:p w14:paraId="5FD5B1CD" w14:textId="77777777" w:rsidR="00574F9B" w:rsidRDefault="00574F9B" w:rsidP="00B4146B">
      <w:pPr>
        <w:pStyle w:val="Normal1"/>
        <w:spacing w:after="0"/>
        <w:contextualSpacing/>
        <w:jc w:val="both"/>
      </w:pPr>
    </w:p>
    <w:p w14:paraId="040AC65C" w14:textId="5333ED66" w:rsidR="00574F9B" w:rsidRPr="008F4356" w:rsidRDefault="00574F9B" w:rsidP="00B4146B">
      <w:pPr>
        <w:pStyle w:val="Normal1"/>
        <w:spacing w:after="0"/>
        <w:contextualSpacing/>
        <w:jc w:val="both"/>
        <w:rPr>
          <w:rFonts w:asciiTheme="minorHAnsi" w:hAnsiTheme="minorHAnsi" w:cstheme="minorHAnsi"/>
          <w:b/>
          <w:bCs/>
          <w:color w:val="000000" w:themeColor="text1"/>
        </w:rPr>
      </w:pPr>
      <w:bookmarkStart w:id="90" w:name="Early_Years_Foundation_Stage"/>
      <w:r w:rsidRPr="008F4356">
        <w:rPr>
          <w:rFonts w:asciiTheme="minorHAnsi" w:hAnsiTheme="minorHAnsi" w:cstheme="minorHAnsi"/>
          <w:b/>
          <w:bCs/>
          <w:color w:val="000000" w:themeColor="text1"/>
        </w:rPr>
        <w:t>EARLY YEARS FOUNDATION STAGE (EYFS)</w:t>
      </w:r>
    </w:p>
    <w:bookmarkEnd w:id="90"/>
    <w:p w14:paraId="47D560D3" w14:textId="6D44EE1D" w:rsidR="00574F9B" w:rsidRPr="008F4356" w:rsidRDefault="00574F9B" w:rsidP="00574F9B">
      <w:pPr>
        <w:rPr>
          <w:rFonts w:asciiTheme="minorHAnsi" w:hAnsiTheme="minorHAnsi" w:cstheme="minorHAnsi"/>
          <w:color w:val="000000" w:themeColor="text1"/>
        </w:rPr>
      </w:pPr>
      <w:r w:rsidRPr="008F4356">
        <w:rPr>
          <w:rFonts w:asciiTheme="minorHAnsi" w:hAnsiTheme="minorHAnsi" w:cstheme="minorHAnsi"/>
          <w:color w:val="000000" w:themeColor="text1"/>
        </w:rPr>
        <w:t xml:space="preserve">We implement the </w:t>
      </w:r>
      <w:hyperlink r:id="rId119" w:history="1">
        <w:r w:rsidRPr="008F4356">
          <w:rPr>
            <w:rStyle w:val="Hyperlink"/>
            <w:rFonts w:asciiTheme="minorHAnsi" w:hAnsiTheme="minorHAnsi" w:cstheme="minorHAnsi"/>
            <w:color w:val="0070C0"/>
          </w:rPr>
          <w:t>EYFS statutory framework for group and school-based providers</w:t>
        </w:r>
      </w:hyperlink>
      <w:r w:rsidRPr="008F4356">
        <w:rPr>
          <w:rFonts w:asciiTheme="minorHAnsi" w:hAnsiTheme="minorHAnsi" w:cstheme="minorHAnsi"/>
          <w:color w:val="000000" w:themeColor="text1"/>
        </w:rPr>
        <w:t>, including the amendments that came into force from September 2025</w:t>
      </w:r>
      <w:r w:rsidR="0029626F" w:rsidRPr="008F4356">
        <w:rPr>
          <w:rFonts w:asciiTheme="minorHAnsi" w:hAnsiTheme="minorHAnsi" w:cstheme="minorHAnsi"/>
          <w:color w:val="000000" w:themeColor="text1"/>
        </w:rPr>
        <w:t>. W</w:t>
      </w:r>
      <w:r w:rsidRPr="008F4356">
        <w:rPr>
          <w:rFonts w:asciiTheme="minorHAnsi" w:hAnsiTheme="minorHAnsi" w:cstheme="minorHAnsi"/>
          <w:color w:val="000000" w:themeColor="text1"/>
        </w:rPr>
        <w:t xml:space="preserve">hole school policies include consideration </w:t>
      </w:r>
      <w:r w:rsidR="0029626F" w:rsidRPr="008F4356">
        <w:rPr>
          <w:rFonts w:asciiTheme="minorHAnsi" w:hAnsiTheme="minorHAnsi" w:cstheme="minorHAnsi"/>
          <w:color w:val="000000" w:themeColor="text1"/>
        </w:rPr>
        <w:t>of</w:t>
      </w:r>
      <w:r w:rsidRPr="008F4356">
        <w:rPr>
          <w:rFonts w:asciiTheme="minorHAnsi" w:hAnsiTheme="minorHAnsi" w:cstheme="minorHAnsi"/>
          <w:color w:val="000000" w:themeColor="text1"/>
        </w:rPr>
        <w:t xml:space="preserve"> </w:t>
      </w:r>
      <w:r w:rsidR="0029626F" w:rsidRPr="008F4356">
        <w:rPr>
          <w:rFonts w:asciiTheme="minorHAnsi" w:hAnsiTheme="minorHAnsi" w:cstheme="minorHAnsi"/>
          <w:color w:val="000000" w:themeColor="text1"/>
        </w:rPr>
        <w:t xml:space="preserve">our </w:t>
      </w:r>
      <w:r w:rsidRPr="008F4356">
        <w:rPr>
          <w:rFonts w:asciiTheme="minorHAnsi" w:hAnsiTheme="minorHAnsi" w:cstheme="minorHAnsi"/>
          <w:color w:val="000000" w:themeColor="text1"/>
        </w:rPr>
        <w:t xml:space="preserve">EYFS children. Separate documents and processes are in place for EYFS where they do not fit into whole school policies and procedures. </w:t>
      </w:r>
    </w:p>
    <w:p w14:paraId="23F55AA3" w14:textId="6F1F38E7" w:rsidR="00574F9B" w:rsidRPr="008F4356" w:rsidRDefault="00574F9B" w:rsidP="00574F9B">
      <w:pPr>
        <w:rPr>
          <w:rFonts w:asciiTheme="minorHAnsi" w:hAnsiTheme="minorHAnsi" w:cstheme="minorHAnsi"/>
          <w:color w:val="000000" w:themeColor="text1"/>
        </w:rPr>
      </w:pPr>
      <w:r w:rsidRPr="008F4356">
        <w:rPr>
          <w:rFonts w:asciiTheme="minorHAnsi" w:hAnsiTheme="minorHAnsi" w:cstheme="minorHAnsi"/>
          <w:color w:val="000000" w:themeColor="text1"/>
        </w:rPr>
        <w:t xml:space="preserve">Examples of </w:t>
      </w:r>
      <w:r w:rsidR="0029626F" w:rsidRPr="008F4356">
        <w:rPr>
          <w:rFonts w:asciiTheme="minorHAnsi" w:hAnsiTheme="minorHAnsi" w:cstheme="minorHAnsi"/>
          <w:color w:val="000000" w:themeColor="text1"/>
        </w:rPr>
        <w:t>our safeguarding measures in the EYFS according to the above guidance</w:t>
      </w:r>
      <w:r w:rsidRPr="008F4356">
        <w:rPr>
          <w:rFonts w:asciiTheme="minorHAnsi" w:hAnsiTheme="minorHAnsi" w:cstheme="minorHAnsi"/>
          <w:color w:val="000000" w:themeColor="text1"/>
        </w:rPr>
        <w:t xml:space="preserve"> include:</w:t>
      </w:r>
    </w:p>
    <w:p w14:paraId="16A2D398" w14:textId="77777777" w:rsidR="00574F9B" w:rsidRPr="008F4356" w:rsidRDefault="00574F9B" w:rsidP="009141C3">
      <w:pPr>
        <w:pStyle w:val="ListParagraph"/>
        <w:numPr>
          <w:ilvl w:val="0"/>
          <w:numId w:val="52"/>
        </w:numPr>
        <w:spacing w:after="0" w:line="240" w:lineRule="auto"/>
        <w:contextualSpacing w:val="0"/>
        <w:rPr>
          <w:rFonts w:eastAsia="Times New Roman" w:cstheme="minorHAnsi"/>
          <w:color w:val="000000" w:themeColor="text1"/>
        </w:rPr>
      </w:pPr>
      <w:r w:rsidRPr="008F4356">
        <w:rPr>
          <w:rFonts w:eastAsia="Times New Roman" w:cstheme="minorHAnsi"/>
          <w:color w:val="000000" w:themeColor="text1"/>
        </w:rPr>
        <w:t xml:space="preserve">Ratios of adults to children, including over lunchtime </w:t>
      </w:r>
    </w:p>
    <w:p w14:paraId="7F9C206B" w14:textId="590A8405" w:rsidR="00574F9B" w:rsidRPr="008F4356" w:rsidRDefault="00574F9B" w:rsidP="009141C3">
      <w:pPr>
        <w:pStyle w:val="ListParagraph"/>
        <w:numPr>
          <w:ilvl w:val="0"/>
          <w:numId w:val="52"/>
        </w:numPr>
        <w:spacing w:after="0" w:line="240" w:lineRule="auto"/>
        <w:contextualSpacing w:val="0"/>
        <w:rPr>
          <w:rFonts w:eastAsia="Times New Roman" w:cstheme="minorHAnsi"/>
          <w:color w:val="000000" w:themeColor="text1"/>
        </w:rPr>
      </w:pPr>
      <w:r w:rsidRPr="008F4356">
        <w:rPr>
          <w:rFonts w:eastAsia="Times New Roman" w:cstheme="minorHAnsi"/>
          <w:color w:val="000000" w:themeColor="text1"/>
        </w:rPr>
        <w:t xml:space="preserve">Eating and mealtimes </w:t>
      </w:r>
      <w:r w:rsidR="0029626F" w:rsidRPr="008F4356">
        <w:rPr>
          <w:rFonts w:eastAsia="Times New Roman" w:cstheme="minorHAnsi"/>
          <w:color w:val="000000" w:themeColor="text1"/>
        </w:rPr>
        <w:t>being</w:t>
      </w:r>
      <w:r w:rsidRPr="008F4356">
        <w:rPr>
          <w:rFonts w:eastAsia="Times New Roman" w:cstheme="minorHAnsi"/>
          <w:color w:val="000000" w:themeColor="text1"/>
        </w:rPr>
        <w:t xml:space="preserve"> supervised with Paediatric first aid trained staff present to support safer eating</w:t>
      </w:r>
    </w:p>
    <w:p w14:paraId="23949D89" w14:textId="704677C9" w:rsidR="00574F9B" w:rsidRPr="008F4356" w:rsidRDefault="00574F9B" w:rsidP="009141C3">
      <w:pPr>
        <w:pStyle w:val="ListParagraph"/>
        <w:numPr>
          <w:ilvl w:val="0"/>
          <w:numId w:val="52"/>
        </w:numPr>
        <w:spacing w:after="0" w:line="240" w:lineRule="auto"/>
        <w:contextualSpacing w:val="0"/>
        <w:rPr>
          <w:rFonts w:eastAsia="Times New Roman" w:cstheme="minorHAnsi"/>
          <w:color w:val="000000" w:themeColor="text1"/>
        </w:rPr>
      </w:pPr>
      <w:r w:rsidRPr="008F4356">
        <w:rPr>
          <w:rFonts w:eastAsia="Times New Roman" w:cstheme="minorHAnsi"/>
          <w:color w:val="000000" w:themeColor="text1"/>
        </w:rPr>
        <w:t>All staff hav</w:t>
      </w:r>
      <w:r w:rsidR="0029626F" w:rsidRPr="008F4356">
        <w:rPr>
          <w:rFonts w:eastAsia="Times New Roman" w:cstheme="minorHAnsi"/>
          <w:color w:val="000000" w:themeColor="text1"/>
        </w:rPr>
        <w:t>ing</w:t>
      </w:r>
      <w:r w:rsidRPr="008F4356">
        <w:rPr>
          <w:rFonts w:eastAsia="Times New Roman" w:cstheme="minorHAnsi"/>
          <w:color w:val="000000" w:themeColor="text1"/>
        </w:rPr>
        <w:t xml:space="preserve"> the necessary qualifications and training </w:t>
      </w:r>
    </w:p>
    <w:p w14:paraId="176C6391" w14:textId="5A6E5C3E" w:rsidR="00574F9B" w:rsidRPr="008F4356" w:rsidRDefault="00574F9B" w:rsidP="009141C3">
      <w:pPr>
        <w:pStyle w:val="ListParagraph"/>
        <w:numPr>
          <w:ilvl w:val="0"/>
          <w:numId w:val="52"/>
        </w:numPr>
        <w:spacing w:after="0" w:line="240" w:lineRule="auto"/>
        <w:contextualSpacing w:val="0"/>
        <w:rPr>
          <w:rFonts w:eastAsia="Times New Roman" w:cstheme="minorHAnsi"/>
          <w:color w:val="000000" w:themeColor="text1"/>
        </w:rPr>
      </w:pPr>
      <w:r w:rsidRPr="008F4356">
        <w:rPr>
          <w:rFonts w:eastAsia="Times New Roman" w:cstheme="minorHAnsi"/>
          <w:color w:val="000000" w:themeColor="text1"/>
        </w:rPr>
        <w:t>Considerations for ensuring the environment is safe and secure for the youngest children, with appropriate risk assessments in place</w:t>
      </w:r>
      <w:r w:rsidR="0029626F" w:rsidRPr="008F4356">
        <w:rPr>
          <w:rFonts w:eastAsia="Times New Roman" w:cstheme="minorHAnsi"/>
          <w:color w:val="000000" w:themeColor="text1"/>
        </w:rPr>
        <w:t>.</w:t>
      </w:r>
    </w:p>
    <w:p w14:paraId="7E381221" w14:textId="5F97AD7A" w:rsidR="009A0839" w:rsidRPr="00F204DB" w:rsidRDefault="0029626F" w:rsidP="00F204DB">
      <w:pPr>
        <w:rPr>
          <w:rFonts w:asciiTheme="minorHAnsi" w:hAnsiTheme="minorHAnsi" w:cstheme="minorHAnsi"/>
          <w:i/>
          <w:iCs/>
          <w:color w:val="000000" w:themeColor="text1"/>
        </w:rPr>
      </w:pPr>
      <w:r w:rsidRPr="008F4356">
        <w:rPr>
          <w:rFonts w:asciiTheme="minorHAnsi" w:hAnsiTheme="minorHAnsi" w:cstheme="minorHAnsi"/>
          <w:i/>
          <w:iCs/>
          <w:color w:val="000000" w:themeColor="text1"/>
        </w:rPr>
        <w:t>*</w:t>
      </w:r>
      <w:r w:rsidR="00574F9B" w:rsidRPr="008F4356">
        <w:rPr>
          <w:rFonts w:asciiTheme="minorHAnsi" w:hAnsiTheme="minorHAnsi" w:cstheme="minorHAnsi"/>
          <w:i/>
          <w:iCs/>
          <w:color w:val="000000" w:themeColor="text1"/>
        </w:rPr>
        <w:t xml:space="preserve">Please note this list is not exhaustive, the relevant sections of the EYFS statutory framework safeguarding and welfare requirements </w:t>
      </w:r>
      <w:r w:rsidRPr="008F4356">
        <w:rPr>
          <w:rFonts w:asciiTheme="minorHAnsi" w:hAnsiTheme="minorHAnsi" w:cstheme="minorHAnsi"/>
          <w:i/>
          <w:iCs/>
          <w:color w:val="000000" w:themeColor="text1"/>
        </w:rPr>
        <w:t>are</w:t>
      </w:r>
      <w:r w:rsidR="00574F9B" w:rsidRPr="008F4356">
        <w:rPr>
          <w:rFonts w:asciiTheme="minorHAnsi" w:hAnsiTheme="minorHAnsi" w:cstheme="minorHAnsi"/>
          <w:i/>
          <w:iCs/>
          <w:color w:val="000000" w:themeColor="text1"/>
        </w:rPr>
        <w:t xml:space="preserve"> adhered to.</w:t>
      </w:r>
      <w:bookmarkStart w:id="91" w:name="Whistleblowing"/>
      <w:bookmarkEnd w:id="91"/>
    </w:p>
    <w:p w14:paraId="6768595A" w14:textId="21E235D6" w:rsidR="00E32D88" w:rsidRPr="00B4146B" w:rsidRDefault="006B6217" w:rsidP="00B4146B">
      <w:pPr>
        <w:pStyle w:val="Normal1"/>
        <w:spacing w:after="0"/>
        <w:contextualSpacing/>
        <w:jc w:val="both"/>
        <w:rPr>
          <w:bCs/>
        </w:rPr>
      </w:pPr>
      <w:r>
        <w:rPr>
          <w:b/>
        </w:rPr>
        <w:t>WHISTLEBLOWING</w:t>
      </w:r>
      <w:r w:rsidR="004C67D2">
        <w:rPr>
          <w:b/>
        </w:rPr>
        <w:t xml:space="preserve"> </w:t>
      </w:r>
    </w:p>
    <w:p w14:paraId="2938AE88" w14:textId="7B8A9373" w:rsidR="00C439C8" w:rsidRDefault="007F42B0" w:rsidP="00C439C8">
      <w:pPr>
        <w:pStyle w:val="Normal1"/>
        <w:spacing w:after="0" w:line="240" w:lineRule="auto"/>
      </w:pPr>
      <w:r w:rsidRPr="0025647D">
        <w:t xml:space="preserve">Staff and volunteers should feel able to raise concerns about poor or unsafe practice and potential failures in </w:t>
      </w:r>
      <w:r w:rsidR="006B6217">
        <w:t xml:space="preserve">our </w:t>
      </w:r>
      <w:r w:rsidRPr="0025647D">
        <w:t xml:space="preserve">safeguarding regime. Appropriate whistleblowing procedures, which are suitably reflected in staff training and staff behaviour policies, </w:t>
      </w:r>
      <w:r w:rsidR="00C439C8">
        <w:t xml:space="preserve">are </w:t>
      </w:r>
      <w:r w:rsidRPr="0025647D">
        <w:t xml:space="preserve">in place for such concerns to be raised with </w:t>
      </w:r>
      <w:r w:rsidR="00C439C8">
        <w:t xml:space="preserve">our </w:t>
      </w:r>
      <w:r w:rsidR="008F4356">
        <w:t>Senior Leadership</w:t>
      </w:r>
      <w:r w:rsidRPr="0025647D">
        <w:t xml:space="preserve"> </w:t>
      </w:r>
      <w:r w:rsidR="008F4356">
        <w:t>T</w:t>
      </w:r>
      <w:r w:rsidRPr="0025647D">
        <w:t>eam.</w:t>
      </w:r>
      <w:r w:rsidR="00C439C8">
        <w:t xml:space="preserve"> The Designated Safeguarding lead in the first instance.</w:t>
      </w:r>
    </w:p>
    <w:p w14:paraId="7E8C7344" w14:textId="77777777" w:rsidR="00C439C8" w:rsidRDefault="00C439C8" w:rsidP="00C439C8">
      <w:pPr>
        <w:pStyle w:val="Normal1"/>
        <w:spacing w:after="0" w:line="240" w:lineRule="auto"/>
      </w:pPr>
    </w:p>
    <w:p w14:paraId="6D2EEC10" w14:textId="77777777" w:rsidR="00E32D88" w:rsidRPr="0025647D" w:rsidRDefault="00C439C8">
      <w:pPr>
        <w:pStyle w:val="Normal1"/>
      </w:pPr>
      <w:r>
        <w:t>Our</w:t>
      </w:r>
      <w:r w:rsidR="007F42B0" w:rsidRPr="0025647D">
        <w:t xml:space="preserve"> Whistleblowing policy enables staff to raise concerns or allegations in confidence and for a sensitive enquiry to take place. All concerns of poor practice or concerns about a child’s welfare brought about by the behaviour of colleagues should be reported to the </w:t>
      </w:r>
      <w:r w:rsidR="00512E72">
        <w:t>H</w:t>
      </w:r>
      <w:r w:rsidR="007F42B0" w:rsidRPr="0025647D">
        <w:t xml:space="preserve">eadteacher. Complaints about the </w:t>
      </w:r>
      <w:r w:rsidR="00512E72">
        <w:t>H</w:t>
      </w:r>
      <w:r w:rsidR="007F42B0" w:rsidRPr="0025647D">
        <w:t xml:space="preserve">eadteacher should be reported to the chair of governors. </w:t>
      </w:r>
    </w:p>
    <w:p w14:paraId="3C232576" w14:textId="77777777" w:rsidR="00E32D88" w:rsidRPr="0025647D" w:rsidRDefault="00C439C8" w:rsidP="004976A1">
      <w:pPr>
        <w:pStyle w:val="Normal1"/>
        <w:spacing w:after="0" w:line="240" w:lineRule="auto"/>
      </w:pPr>
      <w:r>
        <w:t xml:space="preserve">Staff </w:t>
      </w:r>
      <w:r w:rsidR="007F42B0" w:rsidRPr="0025647D">
        <w:t>can also refer to the NSPCC Whistleblowing Advice Line if:</w:t>
      </w:r>
    </w:p>
    <w:p w14:paraId="2B60FF41" w14:textId="77777777" w:rsidR="00E32D88" w:rsidRPr="0025647D" w:rsidRDefault="00C439C8" w:rsidP="009141C3">
      <w:pPr>
        <w:pStyle w:val="Normal1"/>
        <w:numPr>
          <w:ilvl w:val="0"/>
          <w:numId w:val="43"/>
        </w:numPr>
        <w:spacing w:after="0" w:line="240" w:lineRule="auto"/>
        <w:ind w:left="709"/>
      </w:pPr>
      <w:r>
        <w:t>They feel we don’t</w:t>
      </w:r>
      <w:r w:rsidR="007F42B0" w:rsidRPr="0025647D">
        <w:t xml:space="preserve"> have clear safeguarding procedures to </w:t>
      </w:r>
      <w:r w:rsidR="007101F0" w:rsidRPr="0025647D">
        <w:t>follow.</w:t>
      </w:r>
    </w:p>
    <w:p w14:paraId="432D1CDB" w14:textId="3C27F58B" w:rsidR="00E32D88" w:rsidRPr="0025647D" w:rsidRDefault="00C439C8" w:rsidP="00F72927">
      <w:pPr>
        <w:pStyle w:val="Normal1"/>
        <w:numPr>
          <w:ilvl w:val="0"/>
          <w:numId w:val="2"/>
        </w:numPr>
        <w:spacing w:after="0" w:line="240" w:lineRule="auto"/>
        <w:ind w:left="709"/>
      </w:pPr>
      <w:r>
        <w:t>Their</w:t>
      </w:r>
      <w:r w:rsidR="007F42B0" w:rsidRPr="0025647D">
        <w:t xml:space="preserve"> concern won't be dealt with properly or may be </w:t>
      </w:r>
      <w:r w:rsidR="00507EBE" w:rsidRPr="0025647D">
        <w:t>covered up</w:t>
      </w:r>
      <w:r w:rsidR="00507EBE">
        <w:t>.</w:t>
      </w:r>
    </w:p>
    <w:p w14:paraId="34B8D8E6" w14:textId="6403A0CC" w:rsidR="00E32D88" w:rsidRPr="0025647D" w:rsidRDefault="00C439C8" w:rsidP="00F72927">
      <w:pPr>
        <w:pStyle w:val="Normal1"/>
        <w:numPr>
          <w:ilvl w:val="0"/>
          <w:numId w:val="2"/>
        </w:numPr>
        <w:spacing w:after="0" w:line="240" w:lineRule="auto"/>
        <w:ind w:left="709"/>
      </w:pPr>
      <w:r>
        <w:t>They have</w:t>
      </w:r>
      <w:r w:rsidR="007F42B0" w:rsidRPr="0025647D">
        <w:t xml:space="preserve"> raised a </w:t>
      </w:r>
      <w:r w:rsidR="007101F0" w:rsidRPr="0025647D">
        <w:t>concern,</w:t>
      </w:r>
      <w:r w:rsidR="007F42B0" w:rsidRPr="0025647D">
        <w:t xml:space="preserve"> but it hasn't been acted upon</w:t>
      </w:r>
      <w:r w:rsidR="00507EBE">
        <w:t>.</w:t>
      </w:r>
    </w:p>
    <w:p w14:paraId="3265B324" w14:textId="77777777" w:rsidR="00E32D88" w:rsidRDefault="00C439C8" w:rsidP="00F72927">
      <w:pPr>
        <w:pStyle w:val="Normal1"/>
        <w:numPr>
          <w:ilvl w:val="0"/>
          <w:numId w:val="2"/>
        </w:numPr>
        <w:spacing w:after="0" w:line="240" w:lineRule="auto"/>
        <w:ind w:left="709"/>
      </w:pPr>
      <w:r>
        <w:t>They are</w:t>
      </w:r>
      <w:r w:rsidR="007F42B0" w:rsidRPr="0025647D">
        <w:t xml:space="preserve"> worried about being treated unfairly.</w:t>
      </w:r>
    </w:p>
    <w:p w14:paraId="02963FC7" w14:textId="77777777" w:rsidR="004976A1" w:rsidRPr="0025647D" w:rsidRDefault="004976A1" w:rsidP="004976A1">
      <w:pPr>
        <w:pStyle w:val="Normal1"/>
        <w:spacing w:after="0" w:line="240" w:lineRule="auto"/>
        <w:ind w:left="360"/>
      </w:pPr>
    </w:p>
    <w:p w14:paraId="591964A5" w14:textId="434F4848" w:rsidR="00651E4C" w:rsidRPr="00952FE5" w:rsidRDefault="004A510E" w:rsidP="00170ACB">
      <w:pPr>
        <w:pStyle w:val="Normal1"/>
        <w:spacing w:after="280" w:line="240" w:lineRule="auto"/>
      </w:pPr>
      <w:r>
        <w:t>Staff</w:t>
      </w:r>
      <w:r w:rsidR="007F42B0" w:rsidRPr="0025647D">
        <w:t xml:space="preserve"> can call about an incident that happened in the past, is happening now or </w:t>
      </w:r>
      <w:r>
        <w:t>they</w:t>
      </w:r>
      <w:r w:rsidR="007F42B0" w:rsidRPr="0025647D">
        <w:t xml:space="preserve"> believe may happen in the future. Whistleblowing Advice Line</w:t>
      </w:r>
      <w:r w:rsidR="00C439C8">
        <w:t xml:space="preserve"> </w:t>
      </w:r>
      <w:r w:rsidR="007F42B0" w:rsidRPr="0025647D">
        <w:t>Call </w:t>
      </w:r>
      <w:hyperlink r:id="rId120">
        <w:r w:rsidR="007F42B0" w:rsidRPr="0025647D">
          <w:rPr>
            <w:color w:val="0000FF"/>
            <w:u w:val="single"/>
          </w:rPr>
          <w:t>0800 028 0285</w:t>
        </w:r>
      </w:hyperlink>
      <w:r w:rsidR="00C439C8">
        <w:rPr>
          <w:color w:val="0000FF"/>
          <w:u w:val="single"/>
        </w:rPr>
        <w:t xml:space="preserve"> </w:t>
      </w:r>
      <w:r w:rsidR="007F42B0" w:rsidRPr="0025647D">
        <w:t>Email</w:t>
      </w:r>
      <w:r w:rsidR="00C439C8">
        <w:t xml:space="preserve"> </w:t>
      </w:r>
      <w:hyperlink r:id="rId121" w:history="1">
        <w:r w:rsidR="00507EBE" w:rsidRPr="009C3028">
          <w:rPr>
            <w:rStyle w:val="Hyperlink"/>
          </w:rPr>
          <w:t>help@nspcc.org.uk</w:t>
        </w:r>
      </w:hyperlink>
      <w:r w:rsidR="00507EBE">
        <w:t>.</w:t>
      </w:r>
    </w:p>
    <w:p w14:paraId="3E37065B" w14:textId="77777777" w:rsidR="00A2217D" w:rsidRDefault="00A2217D" w:rsidP="00A2217D">
      <w:pPr>
        <w:pStyle w:val="Normal1"/>
        <w:spacing w:after="0"/>
        <w:contextualSpacing/>
        <w:jc w:val="both"/>
        <w:rPr>
          <w:b/>
          <w:bCs/>
        </w:rPr>
      </w:pPr>
      <w:bookmarkStart w:id="92" w:name="Resolving_differences"/>
      <w:r w:rsidRPr="004C67D2">
        <w:rPr>
          <w:b/>
          <w:bCs/>
        </w:rPr>
        <w:t>RESOLVING DIFFERENCES AND ESCALATION PROCESS</w:t>
      </w:r>
    </w:p>
    <w:bookmarkEnd w:id="92"/>
    <w:p w14:paraId="5FFB9791" w14:textId="77777777" w:rsidR="00A2217D" w:rsidRDefault="00A2217D" w:rsidP="00A2217D">
      <w:pPr>
        <w:pStyle w:val="Normal1"/>
        <w:spacing w:after="0"/>
        <w:contextualSpacing/>
        <w:jc w:val="both"/>
      </w:pPr>
      <w:r>
        <w:t xml:space="preserve">We recognise that effective partnership working is a vital element in ensuring that children are </w:t>
      </w:r>
      <w:r w:rsidR="007101F0">
        <w:t>safeguarded,</w:t>
      </w:r>
      <w:r>
        <w:t xml:space="preserve"> and positive outcomes are achieved. However if we do</w:t>
      </w:r>
      <w:r w:rsidR="00586265">
        <w:t xml:space="preserve"> need to challenge practice </w:t>
      </w:r>
      <w:r>
        <w:t xml:space="preserve">, we will follow </w:t>
      </w:r>
      <w:hyperlink r:id="rId122" w:history="1">
        <w:r>
          <w:rPr>
            <w:rStyle w:val="Hyperlink"/>
          </w:rPr>
          <w:t>Bolton’s Challenge and Escalation processes</w:t>
        </w:r>
      </w:hyperlink>
      <w:r>
        <w:t>.</w:t>
      </w:r>
    </w:p>
    <w:p w14:paraId="51F26C98" w14:textId="77777777" w:rsidR="00460CE9" w:rsidRPr="00E02992" w:rsidRDefault="00A2217D" w:rsidP="00E02992">
      <w:pPr>
        <w:pStyle w:val="Normal1"/>
        <w:spacing w:after="0"/>
        <w:contextualSpacing/>
        <w:jc w:val="both"/>
        <w:rPr>
          <w:b/>
          <w:bCs/>
          <w:color w:val="auto"/>
        </w:rPr>
      </w:pPr>
      <w:r>
        <w:t xml:space="preserve">  </w:t>
      </w:r>
      <w:bookmarkStart w:id="93" w:name="_Hlk173419680"/>
    </w:p>
    <w:p w14:paraId="5C3CD1AB" w14:textId="77777777" w:rsidR="00E32D88" w:rsidRDefault="007F42B0" w:rsidP="004976A1">
      <w:pPr>
        <w:pStyle w:val="Normal1"/>
        <w:spacing w:after="0"/>
        <w:rPr>
          <w:b/>
        </w:rPr>
      </w:pPr>
      <w:bookmarkStart w:id="94" w:name="Managing_Allegations"/>
      <w:bookmarkStart w:id="95" w:name="_Hlk204092068"/>
      <w:r w:rsidRPr="0025647D">
        <w:rPr>
          <w:b/>
        </w:rPr>
        <w:t>MANAGING ALLEGATIONS AGAINST THOSE WHO WORK WITH CHILDREN</w:t>
      </w:r>
    </w:p>
    <w:bookmarkEnd w:id="94"/>
    <w:p w14:paraId="24446DC8" w14:textId="75567C19" w:rsidR="007A7628" w:rsidRDefault="00EE53E3" w:rsidP="007A7628">
      <w:pPr>
        <w:autoSpaceDE w:val="0"/>
        <w:autoSpaceDN w:val="0"/>
        <w:adjustRightInd w:val="0"/>
        <w:spacing w:after="0" w:line="240" w:lineRule="auto"/>
      </w:pPr>
      <w:r w:rsidRPr="0025647D">
        <w:t>Bol</w:t>
      </w:r>
      <w:r w:rsidR="00532846">
        <w:t xml:space="preserve">ton’s </w:t>
      </w:r>
      <w:hyperlink r:id="rId123" w:history="1">
        <w:r w:rsidR="00F05483">
          <w:rPr>
            <w:rStyle w:val="Hyperlink"/>
          </w:rPr>
          <w:t>“First steps” flowchart</w:t>
        </w:r>
      </w:hyperlink>
      <w:r w:rsidR="005A703B">
        <w:t xml:space="preserve"> </w:t>
      </w:r>
      <w:r w:rsidR="0056345E">
        <w:t xml:space="preserve">is displayed around our building and </w:t>
      </w:r>
      <w:r>
        <w:t>will be followed</w:t>
      </w:r>
      <w:r w:rsidR="007F459F">
        <w:t xml:space="preserve"> in the event that there is an allegation about a </w:t>
      </w:r>
      <w:r w:rsidR="007F459F" w:rsidRPr="00CF0021">
        <w:t>member of staff</w:t>
      </w:r>
      <w:r w:rsidR="00DB206B" w:rsidRPr="00CF0021">
        <w:t>, supply teacher, volunteer or contractor</w:t>
      </w:r>
      <w:r w:rsidRPr="0025647D">
        <w:t xml:space="preserve"> </w:t>
      </w:r>
      <w:r w:rsidR="000D701D" w:rsidRPr="00C22D0C">
        <w:rPr>
          <w:color w:val="auto"/>
        </w:rPr>
        <w:t>(</w:t>
      </w:r>
      <w:hyperlink w:anchor="Appendix11" w:history="1">
        <w:r w:rsidR="00EC6961" w:rsidRPr="001B69E4">
          <w:rPr>
            <w:rStyle w:val="Hyperlink"/>
          </w:rPr>
          <w:t>appendi</w:t>
        </w:r>
        <w:r w:rsidR="004A510E" w:rsidRPr="001B69E4">
          <w:rPr>
            <w:rStyle w:val="Hyperlink"/>
          </w:rPr>
          <w:t>x</w:t>
        </w:r>
        <w:r w:rsidRPr="001B69E4">
          <w:rPr>
            <w:rStyle w:val="Hyperlink"/>
          </w:rPr>
          <w:t xml:space="preserve"> </w:t>
        </w:r>
        <w:r w:rsidR="00F36979" w:rsidRPr="001B69E4">
          <w:rPr>
            <w:rStyle w:val="Hyperlink"/>
          </w:rPr>
          <w:t>11</w:t>
        </w:r>
      </w:hyperlink>
      <w:r w:rsidRPr="00C22D0C">
        <w:rPr>
          <w:color w:val="auto"/>
        </w:rPr>
        <w:t>).</w:t>
      </w:r>
      <w:r w:rsidRPr="00E25585">
        <w:rPr>
          <w:color w:val="FF0000"/>
        </w:rPr>
        <w:t xml:space="preserve">  </w:t>
      </w:r>
      <w:r w:rsidR="007A7628" w:rsidRPr="0025647D">
        <w:t xml:space="preserve">Allegations against staff </w:t>
      </w:r>
      <w:r w:rsidR="007A7628">
        <w:t>will</w:t>
      </w:r>
      <w:r w:rsidR="007A7628" w:rsidRPr="0025647D">
        <w:t xml:space="preserve"> be reported to the </w:t>
      </w:r>
      <w:r w:rsidR="007A7628">
        <w:t>H</w:t>
      </w:r>
      <w:r w:rsidR="007A7628" w:rsidRPr="0025647D">
        <w:t xml:space="preserve">eadteacher. Allegations against the </w:t>
      </w:r>
      <w:r w:rsidR="007A7628">
        <w:t>H</w:t>
      </w:r>
      <w:r w:rsidR="007A7628" w:rsidRPr="0025647D">
        <w:t xml:space="preserve">eadteacher </w:t>
      </w:r>
      <w:r w:rsidR="007A7628">
        <w:t>will</w:t>
      </w:r>
      <w:r w:rsidR="007A7628" w:rsidRPr="0025647D">
        <w:t xml:space="preserve"> be reported to the </w:t>
      </w:r>
      <w:r w:rsidR="007A7628">
        <w:t>C</w:t>
      </w:r>
      <w:r w:rsidR="007A7628" w:rsidRPr="0025647D">
        <w:t xml:space="preserve">hair of </w:t>
      </w:r>
      <w:r w:rsidR="007A7628">
        <w:t>G</w:t>
      </w:r>
      <w:r w:rsidR="007A7628" w:rsidRPr="0025647D">
        <w:t>overnors</w:t>
      </w:r>
      <w:r w:rsidR="007A7628">
        <w:t>.</w:t>
      </w:r>
      <w:r w:rsidR="007A7628" w:rsidRPr="0025647D">
        <w:t xml:space="preserve"> </w:t>
      </w:r>
    </w:p>
    <w:p w14:paraId="70345145" w14:textId="2113C2FB" w:rsidR="00915626" w:rsidRPr="00915626" w:rsidRDefault="007F459F" w:rsidP="00915626">
      <w:pPr>
        <w:rPr>
          <w:color w:val="auto"/>
        </w:rPr>
      </w:pPr>
      <w:r w:rsidRPr="00AE5587">
        <w:rPr>
          <w:rFonts w:asciiTheme="minorHAnsi" w:hAnsiTheme="minorHAnsi" w:cstheme="minorHAnsi"/>
        </w:rPr>
        <w:t>We will not wait to act if a student is at risk of</w:t>
      </w:r>
      <w:r w:rsidR="00AE5587">
        <w:rPr>
          <w:rFonts w:asciiTheme="minorHAnsi" w:hAnsiTheme="minorHAnsi" w:cstheme="minorHAnsi"/>
        </w:rPr>
        <w:t xml:space="preserve"> </w:t>
      </w:r>
      <w:r w:rsidRPr="00AE5587">
        <w:rPr>
          <w:rFonts w:asciiTheme="minorHAnsi" w:hAnsiTheme="minorHAnsi" w:cstheme="minorHAnsi"/>
        </w:rPr>
        <w:t>significant harm, we will immediately contact the Police or</w:t>
      </w:r>
      <w:r w:rsidRPr="00AE5587">
        <w:rPr>
          <w:rFonts w:asciiTheme="minorHAnsi" w:hAnsiTheme="minorHAnsi" w:cstheme="minorHAnsi"/>
          <w:color w:val="FF0000"/>
        </w:rPr>
        <w:t xml:space="preserve"> </w:t>
      </w:r>
      <w:hyperlink r:id="rId124" w:history="1">
        <w:r w:rsidRPr="00421638">
          <w:rPr>
            <w:rStyle w:val="Hyperlink"/>
            <w:rFonts w:asciiTheme="minorHAnsi" w:hAnsiTheme="minorHAnsi" w:cstheme="minorHAnsi"/>
          </w:rPr>
          <w:t>Integrated Front Door</w:t>
        </w:r>
      </w:hyperlink>
      <w:r w:rsidR="00A36BF1" w:rsidRPr="00421638">
        <w:rPr>
          <w:rFonts w:asciiTheme="minorHAnsi" w:hAnsiTheme="minorHAnsi" w:cstheme="minorHAnsi"/>
          <w:color w:val="auto"/>
        </w:rPr>
        <w:t>.</w:t>
      </w:r>
      <w:r w:rsidR="00AE5587">
        <w:rPr>
          <w:rFonts w:asciiTheme="minorHAnsi" w:hAnsiTheme="minorHAnsi" w:cstheme="minorHAnsi"/>
          <w:b/>
          <w:bCs/>
          <w:color w:val="FF0000"/>
        </w:rPr>
        <w:t xml:space="preserve"> </w:t>
      </w:r>
      <w:r w:rsidR="00AE5587" w:rsidRPr="00AE5587">
        <w:rPr>
          <w:rFonts w:asciiTheme="minorHAnsi" w:hAnsiTheme="minorHAnsi" w:cstheme="minorHAnsi"/>
          <w:color w:val="auto"/>
        </w:rPr>
        <w:t>We will also contact the Local Authority Designated Officer (LADO)</w:t>
      </w:r>
      <w:r w:rsidR="007A7628">
        <w:rPr>
          <w:rFonts w:asciiTheme="minorHAnsi" w:hAnsiTheme="minorHAnsi" w:cstheme="minorHAnsi"/>
          <w:color w:val="auto"/>
        </w:rPr>
        <w:t xml:space="preserve"> </w:t>
      </w:r>
      <w:r w:rsidR="009D049F" w:rsidRPr="00CF0021">
        <w:t xml:space="preserve">Lisa Kelly </w:t>
      </w:r>
      <w:r w:rsidR="00915626">
        <w:t>using the LADO portal</w:t>
      </w:r>
      <w:r w:rsidR="00915626" w:rsidRPr="00915626">
        <w:t xml:space="preserve"> </w:t>
      </w:r>
      <w:hyperlink r:id="rId125" w:history="1">
        <w:r w:rsidR="00915626">
          <w:rPr>
            <w:rStyle w:val="Hyperlink"/>
          </w:rPr>
          <w:t>Bolton Safeguarding Children LADO webpage</w:t>
        </w:r>
      </w:hyperlink>
      <w:r w:rsidR="00915626" w:rsidRPr="00915626">
        <w:rPr>
          <w:rStyle w:val="Hyperlink"/>
          <w:color w:val="auto"/>
          <w:u w:val="none"/>
        </w:rPr>
        <w:t xml:space="preserve"> </w:t>
      </w:r>
      <w:r w:rsidR="00915626" w:rsidRPr="00586265">
        <w:rPr>
          <w:rStyle w:val="Hyperlink"/>
          <w:color w:val="auto"/>
          <w:u w:val="none"/>
        </w:rPr>
        <w:t xml:space="preserve">and </w:t>
      </w:r>
      <w:r w:rsidR="00915626">
        <w:rPr>
          <w:rStyle w:val="Hyperlink"/>
          <w:color w:val="auto"/>
          <w:u w:val="none"/>
        </w:rPr>
        <w:t xml:space="preserve">use guidance from </w:t>
      </w:r>
      <w:r w:rsidR="00915626">
        <w:rPr>
          <w:color w:val="000000" w:themeColor="text1"/>
        </w:rPr>
        <w:t xml:space="preserve">The Safer Recruitment Consortium </w:t>
      </w:r>
      <w:hyperlink r:id="rId126" w:history="1">
        <w:r w:rsidR="00915626">
          <w:rPr>
            <w:rStyle w:val="Hyperlink"/>
          </w:rPr>
          <w:t>Guidance for Safer Working Practice</w:t>
        </w:r>
      </w:hyperlink>
      <w:r w:rsidR="00915626">
        <w:rPr>
          <w:color w:val="000000" w:themeColor="text1"/>
        </w:rPr>
        <w:t xml:space="preserve"> .</w:t>
      </w:r>
      <w:r w:rsidR="007A7628" w:rsidRPr="005A703B">
        <w:rPr>
          <w:color w:val="auto"/>
        </w:rPr>
        <w:t xml:space="preserve">A tracking form will be used to record all allegations and actions taken </w:t>
      </w:r>
      <w:r w:rsidR="00F16D9C" w:rsidRPr="00F16D9C">
        <w:rPr>
          <w:color w:val="auto"/>
        </w:rPr>
        <w:t>(</w:t>
      </w:r>
      <w:hyperlink w:anchor="Appendix12" w:history="1">
        <w:r w:rsidR="007A7628" w:rsidRPr="005C727C">
          <w:rPr>
            <w:rStyle w:val="Hyperlink"/>
          </w:rPr>
          <w:t>appendix 12</w:t>
        </w:r>
      </w:hyperlink>
      <w:r w:rsidR="007A7628" w:rsidRPr="005A703B">
        <w:rPr>
          <w:color w:val="auto"/>
        </w:rPr>
        <w:t>).</w:t>
      </w:r>
      <w:r w:rsidR="008340EC" w:rsidRPr="005A703B">
        <w:rPr>
          <w:color w:val="auto"/>
        </w:rPr>
        <w:t xml:space="preserve"> </w:t>
      </w:r>
      <w:r w:rsidR="005A703B" w:rsidRPr="005A703B">
        <w:rPr>
          <w:color w:val="auto"/>
        </w:rPr>
        <w:t xml:space="preserve"> </w:t>
      </w:r>
      <w:r w:rsidR="00F204DB">
        <w:rPr>
          <w:color w:val="auto"/>
        </w:rPr>
        <w:t xml:space="preserve">As a school we use Staff safe to record any allegations. </w:t>
      </w:r>
    </w:p>
    <w:p w14:paraId="221EA613" w14:textId="77777777" w:rsidR="007F459F" w:rsidRPr="0025647D" w:rsidRDefault="007F459F" w:rsidP="007F459F">
      <w:pPr>
        <w:pStyle w:val="Normal1"/>
        <w:spacing w:after="0"/>
        <w:rPr>
          <w:b/>
        </w:rPr>
      </w:pPr>
      <w:r w:rsidRPr="0025647D">
        <w:rPr>
          <w:b/>
        </w:rPr>
        <w:lastRenderedPageBreak/>
        <w:t>Staff who are the subject of an allegation</w:t>
      </w:r>
    </w:p>
    <w:p w14:paraId="0CD5F0DC" w14:textId="77777777" w:rsidR="007A7628" w:rsidRDefault="007F459F" w:rsidP="007A7628">
      <w:pPr>
        <w:pStyle w:val="Normal1"/>
        <w:spacing w:after="0"/>
        <w:rPr>
          <w:color w:val="FF0000"/>
        </w:rPr>
      </w:pPr>
      <w:r w:rsidRPr="0025647D">
        <w:t xml:space="preserve">When an allegation is made against a member of </w:t>
      </w:r>
      <w:r>
        <w:t>our team</w:t>
      </w:r>
      <w:r w:rsidRPr="0025647D">
        <w:t xml:space="preserve">, set procedures must be followed. Staff who are the subject of an allegation have the right to have their case dealt with fairly, </w:t>
      </w:r>
      <w:r w:rsidR="00FA3C21" w:rsidRPr="0025647D">
        <w:t>quickly</w:t>
      </w:r>
      <w:r w:rsidR="00FA3C21">
        <w:t xml:space="preserve"> </w:t>
      </w:r>
      <w:r w:rsidRPr="0025647D">
        <w:t xml:space="preserve">and consistently and to be kept informed of its progress. Suspension is not mandatory, nor is it automatic but, in some cases, staff may be suspended where this is deemed to be the best way to ensure that </w:t>
      </w:r>
      <w:r>
        <w:t>students</w:t>
      </w:r>
      <w:r w:rsidRPr="0025647D">
        <w:t xml:space="preserve"> are protected.</w:t>
      </w:r>
      <w:r w:rsidRPr="0056345E">
        <w:t xml:space="preserve"> </w:t>
      </w:r>
      <w:r w:rsidRPr="0056345E">
        <w:rPr>
          <w:color w:val="auto"/>
        </w:rPr>
        <w:t>Arrangements will also be made to support the member of staff against whom an allegation has been made.</w:t>
      </w:r>
      <w:r w:rsidR="007A7628">
        <w:rPr>
          <w:color w:val="FF0000"/>
        </w:rPr>
        <w:t xml:space="preserve"> </w:t>
      </w:r>
    </w:p>
    <w:p w14:paraId="0685E61E" w14:textId="77777777" w:rsidR="00586265" w:rsidRDefault="00586265" w:rsidP="007A7628">
      <w:pPr>
        <w:pStyle w:val="Normal1"/>
        <w:spacing w:after="0"/>
        <w:rPr>
          <w:rFonts w:asciiTheme="minorHAnsi" w:hAnsiTheme="minorHAnsi" w:cstheme="minorHAnsi"/>
          <w:b/>
          <w:bCs/>
        </w:rPr>
      </w:pPr>
    </w:p>
    <w:p w14:paraId="59D9B73B" w14:textId="77777777" w:rsidR="00EE53E3" w:rsidRPr="007A7628" w:rsidRDefault="00EE53E3" w:rsidP="007A7628">
      <w:pPr>
        <w:pStyle w:val="Normal1"/>
        <w:spacing w:after="0"/>
        <w:rPr>
          <w:color w:val="FF0000"/>
        </w:rPr>
      </w:pPr>
      <w:r w:rsidRPr="00ED7BAE">
        <w:rPr>
          <w:rFonts w:asciiTheme="minorHAnsi" w:hAnsiTheme="minorHAnsi" w:cstheme="minorHAnsi"/>
          <w:b/>
          <w:bCs/>
        </w:rPr>
        <w:t xml:space="preserve">Transferable risk </w:t>
      </w:r>
    </w:p>
    <w:p w14:paraId="10574454" w14:textId="77777777" w:rsidR="00EE53E3" w:rsidRPr="00ED7BAE" w:rsidRDefault="00EE53E3" w:rsidP="00EE53E3">
      <w:pPr>
        <w:pStyle w:val="Default"/>
        <w:rPr>
          <w:rFonts w:asciiTheme="minorHAnsi" w:eastAsiaTheme="minorHAnsi" w:hAnsiTheme="minorHAnsi" w:cstheme="minorHAnsi"/>
          <w:sz w:val="22"/>
          <w:szCs w:val="22"/>
        </w:rPr>
      </w:pPr>
      <w:r w:rsidRPr="00ED7BAE">
        <w:rPr>
          <w:rFonts w:asciiTheme="minorHAnsi" w:hAnsiTheme="minorHAnsi" w:cstheme="minorHAnsi"/>
          <w:sz w:val="22"/>
          <w:szCs w:val="22"/>
        </w:rPr>
        <w:t>Where a member of staff or volunteer is involved in an incident outside of work which did not involve children but could have an impact on their suitability to work with children</w:t>
      </w:r>
      <w:r>
        <w:rPr>
          <w:rFonts w:asciiTheme="minorHAnsi" w:hAnsiTheme="minorHAnsi" w:cstheme="minorHAnsi"/>
          <w:sz w:val="22"/>
          <w:szCs w:val="22"/>
        </w:rPr>
        <w:t>, w</w:t>
      </w:r>
      <w:r w:rsidRPr="00ED7BAE">
        <w:rPr>
          <w:rFonts w:asciiTheme="minorHAnsi" w:hAnsiTheme="minorHAnsi" w:cstheme="minorHAnsi"/>
          <w:sz w:val="22"/>
          <w:szCs w:val="22"/>
        </w:rPr>
        <w:t xml:space="preserve">e will </w:t>
      </w:r>
      <w:r w:rsidRPr="00ED7BAE">
        <w:rPr>
          <w:rFonts w:asciiTheme="minorHAnsi" w:eastAsiaTheme="minorHAnsi" w:hAnsiTheme="minorHAnsi" w:cstheme="minorHAnsi"/>
          <w:sz w:val="22"/>
          <w:szCs w:val="22"/>
        </w:rPr>
        <w:t xml:space="preserve">consider what triggered these actions </w:t>
      </w:r>
      <w:r w:rsidR="00586265">
        <w:rPr>
          <w:rFonts w:asciiTheme="minorHAnsi" w:eastAsiaTheme="minorHAnsi" w:hAnsiTheme="minorHAnsi" w:cstheme="minorHAnsi"/>
          <w:sz w:val="22"/>
          <w:szCs w:val="22"/>
        </w:rPr>
        <w:t xml:space="preserve">and if there is any transferable risk to our students. </w:t>
      </w:r>
    </w:p>
    <w:p w14:paraId="7EE50196" w14:textId="77777777" w:rsidR="007A7628" w:rsidRPr="007A7628" w:rsidRDefault="00EE53E3" w:rsidP="007A7628">
      <w:pPr>
        <w:autoSpaceDE w:val="0"/>
        <w:autoSpaceDN w:val="0"/>
        <w:adjustRightInd w:val="0"/>
        <w:spacing w:after="0" w:line="240" w:lineRule="auto"/>
      </w:pPr>
      <w:r w:rsidRPr="00ED7BAE">
        <w:rPr>
          <w:rFonts w:ascii="Times New Roman" w:hAnsi="Times New Roman" w:cs="Times New Roman"/>
          <w:sz w:val="24"/>
          <w:szCs w:val="24"/>
        </w:rPr>
        <w:t xml:space="preserve"> </w:t>
      </w:r>
    </w:p>
    <w:p w14:paraId="327AC4BD" w14:textId="77777777" w:rsidR="0082530E" w:rsidRPr="00CF0021" w:rsidRDefault="007712CB" w:rsidP="007712CB">
      <w:pPr>
        <w:pStyle w:val="Normal1"/>
        <w:spacing w:after="0"/>
        <w:rPr>
          <w:b/>
          <w:bCs/>
        </w:rPr>
      </w:pPr>
      <w:r w:rsidRPr="00CF0021">
        <w:rPr>
          <w:b/>
          <w:bCs/>
        </w:rPr>
        <w:t>Low Level concerns</w:t>
      </w:r>
    </w:p>
    <w:p w14:paraId="2ADA5A35" w14:textId="18D8A540" w:rsidR="0082530E" w:rsidRPr="00CF0021" w:rsidRDefault="006A20BC" w:rsidP="007712CB">
      <w:pPr>
        <w:pStyle w:val="Normal1"/>
        <w:spacing w:after="0"/>
      </w:pPr>
      <w:r w:rsidRPr="00CF0021">
        <w:t>W</w:t>
      </w:r>
      <w:r w:rsidR="0082530E" w:rsidRPr="00CF0021">
        <w:t xml:space="preserve">e promote an open and transparent culture in which all concerns about all adults working in or on behalf of </w:t>
      </w:r>
      <w:r w:rsidR="00F204DB" w:rsidRPr="00F204DB">
        <w:t>Ladywood</w:t>
      </w:r>
      <w:r w:rsidR="0082530E" w:rsidRPr="00F204DB">
        <w:t xml:space="preserve"> </w:t>
      </w:r>
      <w:r w:rsidR="0082530E" w:rsidRPr="00CF0021">
        <w:t xml:space="preserve">(including supply teachers, </w:t>
      </w:r>
      <w:r w:rsidR="007101F0" w:rsidRPr="00CF0021">
        <w:t>volunteers,</w:t>
      </w:r>
      <w:r w:rsidR="0082530E" w:rsidRPr="00CF0021">
        <w:t xml:space="preserve"> and contractors) are dealt with promptly and appropriately.</w:t>
      </w:r>
    </w:p>
    <w:p w14:paraId="15C36B0A" w14:textId="77777777" w:rsidR="005A1D0F" w:rsidRPr="00CF0021" w:rsidRDefault="0082530E" w:rsidP="00A359B5">
      <w:r w:rsidRPr="00CF0021">
        <w:t xml:space="preserve">The term ‘low-level’ concern does not mean that it is insignificant. A low-level concern is any concern – no matter how small, and even if no more than causing a sense of unease or a ‘nagging doubt’ that an adult working in or on behalf of the school or college may have acted in a way that is inconsistent with the staff code of conduct, including inappropriate conduct outside of work and does not meet the harm threshold or is otherwise not serious enough to consider a referral to the LADO. </w:t>
      </w:r>
    </w:p>
    <w:p w14:paraId="04EE1290" w14:textId="683D1508" w:rsidR="00C00561" w:rsidRDefault="007712CB" w:rsidP="007712CB">
      <w:pPr>
        <w:pStyle w:val="Normal1"/>
        <w:spacing w:after="0"/>
      </w:pPr>
      <w:r w:rsidRPr="00CF0021">
        <w:t xml:space="preserve">Low level concerns will be reported to </w:t>
      </w:r>
      <w:r w:rsidRPr="00F204DB">
        <w:t xml:space="preserve">the </w:t>
      </w:r>
      <w:r w:rsidR="00512E72" w:rsidRPr="00F204DB">
        <w:t>H</w:t>
      </w:r>
      <w:r w:rsidR="00D8582B" w:rsidRPr="00F204DB">
        <w:t>eadteacher</w:t>
      </w:r>
      <w:r w:rsidRPr="00F204DB">
        <w:t xml:space="preserve">, </w:t>
      </w:r>
      <w:r w:rsidRPr="00CF0021">
        <w:t>who will record th</w:t>
      </w:r>
      <w:r w:rsidR="005A1D0F" w:rsidRPr="00CF0021">
        <w:t>e concern</w:t>
      </w:r>
      <w:r w:rsidR="00E25585">
        <w:t xml:space="preserve"> and identify if there has been any other concerns</w:t>
      </w:r>
      <w:r w:rsidRPr="00CF0021">
        <w:t xml:space="preserve">. </w:t>
      </w:r>
      <w:r w:rsidR="00A359B5" w:rsidRPr="00CF0021">
        <w:t xml:space="preserve">The Headteacher will always be made aware and make the final decision on how to respond. </w:t>
      </w:r>
      <w:r w:rsidR="004204D9" w:rsidRPr="00CF0021">
        <w:t xml:space="preserve">Consultation will be made with the LADO if it is unclear if it is a </w:t>
      </w:r>
      <w:r w:rsidR="004F08B6" w:rsidRPr="00CF0021">
        <w:t>low-level</w:t>
      </w:r>
      <w:r w:rsidR="004204D9" w:rsidRPr="00CF0021">
        <w:t xml:space="preserve"> concern or the </w:t>
      </w:r>
      <w:r w:rsidR="00E25585">
        <w:t xml:space="preserve">multiple </w:t>
      </w:r>
      <w:r w:rsidR="004204D9" w:rsidRPr="00CF0021">
        <w:t>concern</w:t>
      </w:r>
      <w:r w:rsidR="00E25585">
        <w:t>s</w:t>
      </w:r>
      <w:r w:rsidR="004204D9" w:rsidRPr="00CF0021">
        <w:t xml:space="preserve"> </w:t>
      </w:r>
      <w:r w:rsidR="00E25585">
        <w:t xml:space="preserve">now may </w:t>
      </w:r>
      <w:r w:rsidR="004204D9" w:rsidRPr="00CF0021">
        <w:t xml:space="preserve">meet the harm threshold. </w:t>
      </w:r>
      <w:r w:rsidR="001A2A5D" w:rsidRPr="00CF0021">
        <w:t xml:space="preserve">Any repeated concerns or allegations which do not meet the harm threshold which have all be found to be false, unfounded, </w:t>
      </w:r>
      <w:r w:rsidR="004F08B6" w:rsidRPr="00CF0021">
        <w:t>unsubstantiated,</w:t>
      </w:r>
      <w:r w:rsidR="001A2A5D" w:rsidRPr="00CF0021">
        <w:t xml:space="preserve"> or malicious will not be included in any reference. Substantiated safeguarding allegations that meet the harm threshold will be included in references.</w:t>
      </w:r>
      <w:r w:rsidR="004F08B6">
        <w:t xml:space="preserve"> </w:t>
      </w:r>
      <w:r w:rsidR="003D6623" w:rsidRPr="00CF0021">
        <w:t xml:space="preserve">See Part Four, section two of </w:t>
      </w:r>
      <w:hyperlink r:id="rId127" w:history="1">
        <w:r w:rsidR="003D6623" w:rsidRPr="00CF0021">
          <w:rPr>
            <w:rStyle w:val="Hyperlink"/>
          </w:rPr>
          <w:t>KCSiE</w:t>
        </w:r>
      </w:hyperlink>
      <w:r w:rsidR="003B30D8" w:rsidRPr="00CF0021">
        <w:t>.</w:t>
      </w:r>
      <w:r w:rsidR="003B30D8">
        <w:t xml:space="preserve"> </w:t>
      </w:r>
    </w:p>
    <w:p w14:paraId="3C4ACD11" w14:textId="77777777" w:rsidR="005A1D0F" w:rsidRPr="00C00561" w:rsidRDefault="009D049F" w:rsidP="007712CB">
      <w:pPr>
        <w:pStyle w:val="Normal1"/>
        <w:spacing w:after="0"/>
      </w:pPr>
      <w:r>
        <w:t xml:space="preserve">More information on managing allegations can be found </w:t>
      </w:r>
      <w:hyperlink r:id="rId128" w:history="1">
        <w:r w:rsidRPr="007D1EF0">
          <w:rPr>
            <w:rStyle w:val="Hyperlink"/>
          </w:rPr>
          <w:t>here</w:t>
        </w:r>
      </w:hyperlink>
      <w:r w:rsidRPr="007D1EF0">
        <w:rPr>
          <w:rStyle w:val="Hyperlink"/>
          <w:color w:val="auto"/>
          <w:u w:val="none"/>
        </w:rPr>
        <w:t>.</w:t>
      </w:r>
    </w:p>
    <w:p w14:paraId="0D4D625C" w14:textId="31BEFCA7" w:rsidR="002E644F" w:rsidRPr="005A703B" w:rsidRDefault="00F204DB" w:rsidP="00EE53E3">
      <w:pPr>
        <w:pStyle w:val="Normal1"/>
        <w:rPr>
          <w:rFonts w:asciiTheme="minorHAnsi" w:eastAsia="Times New Roman" w:hAnsiTheme="minorHAnsi" w:cstheme="minorHAnsi"/>
          <w:color w:val="0B0C0C"/>
          <w:lang w:eastAsia="en-GB"/>
        </w:rPr>
      </w:pPr>
      <w:r>
        <w:rPr>
          <w:rFonts w:asciiTheme="minorHAnsi" w:eastAsia="Times New Roman" w:hAnsiTheme="minorHAnsi" w:cstheme="minorHAnsi"/>
          <w:color w:val="0B0C0C"/>
          <w:lang w:eastAsia="en-GB"/>
        </w:rPr>
        <w:t>*S</w:t>
      </w:r>
      <w:r w:rsidR="00AC6478" w:rsidRPr="00F204DB">
        <w:rPr>
          <w:rFonts w:asciiTheme="minorHAnsi" w:eastAsia="Times New Roman" w:hAnsiTheme="minorHAnsi" w:cstheme="minorHAnsi"/>
          <w:color w:val="0B0C0C"/>
          <w:lang w:eastAsia="en-GB"/>
        </w:rPr>
        <w:t xml:space="preserve">ee our </w:t>
      </w:r>
      <w:r w:rsidR="00EE53E3" w:rsidRPr="00F204DB">
        <w:rPr>
          <w:rFonts w:asciiTheme="minorHAnsi" w:eastAsia="Times New Roman" w:hAnsiTheme="minorHAnsi" w:cstheme="minorHAnsi"/>
          <w:color w:val="0B0C0C"/>
          <w:lang w:eastAsia="en-GB"/>
        </w:rPr>
        <w:t xml:space="preserve">Staff </w:t>
      </w:r>
      <w:r w:rsidR="00526E3E" w:rsidRPr="00F204DB">
        <w:rPr>
          <w:rFonts w:asciiTheme="minorHAnsi" w:eastAsia="Times New Roman" w:hAnsiTheme="minorHAnsi" w:cstheme="minorHAnsi"/>
          <w:color w:val="0B0C0C"/>
          <w:lang w:eastAsia="en-GB"/>
        </w:rPr>
        <w:t>behaviour</w:t>
      </w:r>
      <w:r w:rsidR="00862618" w:rsidRPr="00F204DB">
        <w:rPr>
          <w:rFonts w:asciiTheme="minorHAnsi" w:eastAsia="Times New Roman" w:hAnsiTheme="minorHAnsi" w:cstheme="minorHAnsi"/>
          <w:color w:val="0B0C0C"/>
          <w:lang w:eastAsia="en-GB"/>
        </w:rPr>
        <w:t>/</w:t>
      </w:r>
      <w:r w:rsidR="00EE53E3" w:rsidRPr="00F204DB">
        <w:rPr>
          <w:rFonts w:asciiTheme="minorHAnsi" w:eastAsia="Times New Roman" w:hAnsiTheme="minorHAnsi" w:cstheme="minorHAnsi"/>
          <w:color w:val="0B0C0C"/>
          <w:lang w:eastAsia="en-GB"/>
        </w:rPr>
        <w:t xml:space="preserve"> conduct and grievance </w:t>
      </w:r>
      <w:r w:rsidR="00AC6478" w:rsidRPr="00F204DB">
        <w:rPr>
          <w:rFonts w:asciiTheme="minorHAnsi" w:eastAsia="Times New Roman" w:hAnsiTheme="minorHAnsi" w:cstheme="minorHAnsi"/>
          <w:color w:val="0B0C0C"/>
          <w:lang w:eastAsia="en-GB"/>
        </w:rPr>
        <w:t>policies</w:t>
      </w:r>
      <w:r w:rsidR="00862618" w:rsidRPr="00F204DB">
        <w:rPr>
          <w:rFonts w:asciiTheme="minorHAnsi" w:eastAsia="Times New Roman" w:hAnsiTheme="minorHAnsi" w:cstheme="minorHAnsi"/>
          <w:color w:val="0B0C0C"/>
          <w:lang w:eastAsia="en-GB"/>
        </w:rPr>
        <w:t>/ Low level concerns policy</w:t>
      </w:r>
      <w:r>
        <w:rPr>
          <w:rFonts w:asciiTheme="minorHAnsi" w:eastAsia="Times New Roman" w:hAnsiTheme="minorHAnsi" w:cstheme="minorHAnsi"/>
          <w:color w:val="0B0C0C"/>
          <w:lang w:eastAsia="en-GB"/>
        </w:rPr>
        <w:t xml:space="preserve"> for further detail.</w:t>
      </w:r>
    </w:p>
    <w:p w14:paraId="6CC32D4C" w14:textId="77777777" w:rsidR="00CB3188" w:rsidRDefault="00EE53E3" w:rsidP="00CB3188">
      <w:pPr>
        <w:pStyle w:val="Normal1"/>
        <w:spacing w:after="0"/>
        <w:rPr>
          <w:b/>
          <w:bCs/>
          <w:color w:val="000000" w:themeColor="text1"/>
        </w:rPr>
      </w:pPr>
      <w:bookmarkStart w:id="96" w:name="Safer_Recruitment"/>
      <w:bookmarkEnd w:id="96"/>
      <w:r w:rsidRPr="00BB63BA">
        <w:rPr>
          <w:b/>
          <w:bCs/>
          <w:color w:val="000000" w:themeColor="text1"/>
        </w:rPr>
        <w:t>S</w:t>
      </w:r>
      <w:r>
        <w:rPr>
          <w:b/>
          <w:bCs/>
          <w:color w:val="000000" w:themeColor="text1"/>
        </w:rPr>
        <w:t>AFER RECRUITMENT</w:t>
      </w:r>
    </w:p>
    <w:p w14:paraId="16ADC090" w14:textId="181B025C" w:rsidR="00EE53E3" w:rsidRPr="002B015D" w:rsidRDefault="00EE53E3" w:rsidP="002B015D">
      <w:pPr>
        <w:pStyle w:val="Normal1"/>
        <w:spacing w:after="0"/>
        <w:rPr>
          <w:b/>
          <w:bCs/>
          <w:color w:val="000000" w:themeColor="text1"/>
        </w:rPr>
      </w:pPr>
      <w:r w:rsidRPr="00410332">
        <w:rPr>
          <w:rFonts w:asciiTheme="minorHAnsi" w:hAnsiTheme="minorHAnsi" w:cstheme="minorHAnsi"/>
          <w:color w:val="000000" w:themeColor="text1"/>
        </w:rPr>
        <w:t xml:space="preserve">We will </w:t>
      </w:r>
      <w:r w:rsidRPr="00BB63BA">
        <w:rPr>
          <w:rFonts w:asciiTheme="minorHAnsi" w:hAnsiTheme="minorHAnsi" w:cstheme="minorHAnsi"/>
        </w:rPr>
        <w:t xml:space="preserve">prevent people </w:t>
      </w:r>
      <w:r w:rsidR="00586265">
        <w:rPr>
          <w:rFonts w:asciiTheme="minorHAnsi" w:hAnsiTheme="minorHAnsi" w:cstheme="minorHAnsi"/>
        </w:rPr>
        <w:t xml:space="preserve">working </w:t>
      </w:r>
      <w:r w:rsidR="00862618">
        <w:rPr>
          <w:rFonts w:asciiTheme="minorHAnsi" w:hAnsiTheme="minorHAnsi" w:cstheme="minorHAnsi"/>
        </w:rPr>
        <w:t xml:space="preserve">at </w:t>
      </w:r>
      <w:r w:rsidR="00F204DB">
        <w:rPr>
          <w:rFonts w:asciiTheme="minorHAnsi" w:hAnsiTheme="minorHAnsi" w:cstheme="minorHAnsi"/>
        </w:rPr>
        <w:t>Ladywood</w:t>
      </w:r>
      <w:r w:rsidR="00586265">
        <w:rPr>
          <w:rFonts w:asciiTheme="minorHAnsi" w:hAnsiTheme="minorHAnsi" w:cstheme="minorHAnsi"/>
        </w:rPr>
        <w:t xml:space="preserve"> </w:t>
      </w:r>
      <w:r w:rsidRPr="00BB63BA">
        <w:rPr>
          <w:rFonts w:asciiTheme="minorHAnsi" w:hAnsiTheme="minorHAnsi" w:cstheme="minorHAnsi"/>
        </w:rPr>
        <w:t>who pose a risk of harm by adhering to</w:t>
      </w:r>
      <w:r w:rsidRPr="00410332">
        <w:rPr>
          <w:rFonts w:asciiTheme="minorHAnsi" w:hAnsiTheme="minorHAnsi" w:cstheme="minorHAnsi"/>
        </w:rPr>
        <w:t xml:space="preserve"> </w:t>
      </w:r>
      <w:r w:rsidRPr="00ED7BAE">
        <w:rPr>
          <w:rFonts w:asciiTheme="minorHAnsi" w:hAnsiTheme="minorHAnsi" w:cstheme="minorHAnsi"/>
        </w:rPr>
        <w:t xml:space="preserve">statutory responsibilities </w:t>
      </w:r>
      <w:r w:rsidRPr="00410332">
        <w:rPr>
          <w:rFonts w:asciiTheme="minorHAnsi" w:hAnsiTheme="minorHAnsi" w:cstheme="minorHAnsi"/>
        </w:rPr>
        <w:t>and</w:t>
      </w:r>
      <w:r w:rsidRPr="00ED7BAE">
        <w:rPr>
          <w:rFonts w:asciiTheme="minorHAnsi" w:hAnsiTheme="minorHAnsi" w:cstheme="minorHAnsi"/>
        </w:rPr>
        <w:t xml:space="preserve"> </w:t>
      </w:r>
      <w:r w:rsidRPr="00410332">
        <w:rPr>
          <w:rFonts w:asciiTheme="minorHAnsi" w:hAnsiTheme="minorHAnsi" w:cstheme="minorHAnsi"/>
        </w:rPr>
        <w:t xml:space="preserve">using the </w:t>
      </w:r>
      <w:hyperlink r:id="rId129" w:history="1">
        <w:r w:rsidRPr="00410332">
          <w:rPr>
            <w:rStyle w:val="Hyperlink"/>
            <w:rFonts w:asciiTheme="minorHAnsi" w:hAnsiTheme="minorHAnsi" w:cstheme="minorHAnsi"/>
          </w:rPr>
          <w:t>Disclosure and Barring Service</w:t>
        </w:r>
      </w:hyperlink>
      <w:r w:rsidRPr="00410332">
        <w:rPr>
          <w:rFonts w:asciiTheme="minorHAnsi" w:hAnsiTheme="minorHAnsi" w:cstheme="minorHAnsi"/>
          <w:color w:val="000000" w:themeColor="text1"/>
        </w:rPr>
        <w:t>.</w:t>
      </w:r>
      <w:r w:rsidRPr="00410332">
        <w:rPr>
          <w:rFonts w:asciiTheme="minorHAnsi" w:hAnsiTheme="minorHAnsi" w:cstheme="minorHAnsi"/>
        </w:rPr>
        <w:t xml:space="preserve"> We</w:t>
      </w:r>
      <w:r w:rsidRPr="00410332">
        <w:rPr>
          <w:rFonts w:asciiTheme="minorHAnsi" w:hAnsiTheme="minorHAnsi" w:cstheme="minorHAnsi"/>
          <w:i/>
          <w:iCs/>
        </w:rPr>
        <w:t xml:space="preserve"> </w:t>
      </w:r>
      <w:r w:rsidRPr="00ED7BAE">
        <w:rPr>
          <w:rFonts w:asciiTheme="minorHAnsi" w:hAnsiTheme="minorHAnsi" w:cstheme="minorHAnsi"/>
        </w:rPr>
        <w:t>tak</w:t>
      </w:r>
      <w:r w:rsidRPr="00410332">
        <w:rPr>
          <w:rFonts w:asciiTheme="minorHAnsi" w:hAnsiTheme="minorHAnsi" w:cstheme="minorHAnsi"/>
        </w:rPr>
        <w:t>e</w:t>
      </w:r>
      <w:r w:rsidRPr="00ED7BAE">
        <w:rPr>
          <w:rFonts w:asciiTheme="minorHAnsi" w:hAnsiTheme="minorHAnsi" w:cstheme="minorHAnsi"/>
        </w:rPr>
        <w:t xml:space="preserve"> proportionate decisions on whether to ask for any checks beyond what is required and ensur</w:t>
      </w:r>
      <w:r w:rsidRPr="00410332">
        <w:rPr>
          <w:rFonts w:asciiTheme="minorHAnsi" w:hAnsiTheme="minorHAnsi" w:cstheme="minorHAnsi"/>
        </w:rPr>
        <w:t>e</w:t>
      </w:r>
      <w:r w:rsidRPr="00ED7BAE">
        <w:rPr>
          <w:rFonts w:asciiTheme="minorHAnsi" w:hAnsiTheme="minorHAnsi" w:cstheme="minorHAnsi"/>
        </w:rPr>
        <w:t xml:space="preserve"> volunteers are appropriately supervised. </w:t>
      </w:r>
      <w:r w:rsidRPr="00410332">
        <w:rPr>
          <w:rFonts w:asciiTheme="minorHAnsi" w:hAnsiTheme="minorHAnsi" w:cstheme="minorHAnsi"/>
        </w:rPr>
        <w:t xml:space="preserve">We </w:t>
      </w:r>
      <w:r w:rsidRPr="00ED7BAE">
        <w:rPr>
          <w:rFonts w:asciiTheme="minorHAnsi" w:hAnsiTheme="minorHAnsi" w:cstheme="minorHAnsi"/>
        </w:rPr>
        <w:t>have written recruitment and selection policies and procedures in place</w:t>
      </w:r>
      <w:r w:rsidR="002B015D">
        <w:rPr>
          <w:rFonts w:asciiTheme="minorHAnsi" w:hAnsiTheme="minorHAnsi" w:cstheme="minorHAnsi"/>
        </w:rPr>
        <w:t>. We</w:t>
      </w:r>
      <w:r>
        <w:rPr>
          <w:rFonts w:asciiTheme="minorHAnsi" w:hAnsiTheme="minorHAnsi" w:cstheme="minorHAnsi"/>
        </w:rPr>
        <w:t xml:space="preserve"> utilise information from </w:t>
      </w:r>
      <w:hyperlink r:id="rId130" w:history="1">
        <w:r w:rsidRPr="00410332">
          <w:rPr>
            <w:rStyle w:val="Hyperlink"/>
            <w:rFonts w:asciiTheme="minorHAnsi" w:hAnsiTheme="minorHAnsi" w:cstheme="minorHAnsi"/>
          </w:rPr>
          <w:t>The Safer Recruitment Consortium</w:t>
        </w:r>
      </w:hyperlink>
      <w:r w:rsidR="002B015D">
        <w:rPr>
          <w:rFonts w:asciiTheme="minorHAnsi" w:hAnsiTheme="minorHAnsi" w:cstheme="minorHAnsi"/>
        </w:rPr>
        <w:t xml:space="preserve"> in particular</w:t>
      </w:r>
      <w:r w:rsidR="002B015D">
        <w:rPr>
          <w:color w:val="000000" w:themeColor="text1"/>
        </w:rPr>
        <w:t xml:space="preserve"> </w:t>
      </w:r>
      <w:r w:rsidRPr="009649AC">
        <w:rPr>
          <w:color w:val="000000" w:themeColor="text1"/>
        </w:rPr>
        <w:t xml:space="preserve"> </w:t>
      </w:r>
      <w:hyperlink r:id="rId131" w:history="1">
        <w:r w:rsidRPr="00421638">
          <w:rPr>
            <w:rStyle w:val="Hyperlink"/>
          </w:rPr>
          <w:t>Guidance for Safer Working Practice</w:t>
        </w:r>
      </w:hyperlink>
      <w:r w:rsidRPr="009649AC">
        <w:rPr>
          <w:color w:val="000000" w:themeColor="text1"/>
        </w:rPr>
        <w:t xml:space="preserve"> for those working in Education settings</w:t>
      </w:r>
      <w:r w:rsidR="00D84D3B">
        <w:rPr>
          <w:color w:val="000000" w:themeColor="text1"/>
        </w:rPr>
        <w:t xml:space="preserve">. </w:t>
      </w:r>
    </w:p>
    <w:p w14:paraId="22C102D8" w14:textId="77777777" w:rsidR="00AC6478" w:rsidRDefault="00EE53E3" w:rsidP="00AC6478">
      <w:pPr>
        <w:autoSpaceDE w:val="0"/>
        <w:autoSpaceDN w:val="0"/>
        <w:adjustRightInd w:val="0"/>
        <w:spacing w:after="0" w:line="240" w:lineRule="auto"/>
        <w:rPr>
          <w:rFonts w:cstheme="minorHAnsi"/>
        </w:rPr>
      </w:pPr>
      <w:r w:rsidRPr="00410332">
        <w:rPr>
          <w:rFonts w:cstheme="minorHAnsi"/>
        </w:rPr>
        <w:t>A</w:t>
      </w:r>
      <w:r w:rsidRPr="00ED7BAE">
        <w:rPr>
          <w:rFonts w:cstheme="minorHAnsi"/>
        </w:rPr>
        <w:t xml:space="preserve">t least one </w:t>
      </w:r>
      <w:r w:rsidR="007A7628">
        <w:rPr>
          <w:rFonts w:cstheme="minorHAnsi"/>
        </w:rPr>
        <w:t>person</w:t>
      </w:r>
      <w:r w:rsidRPr="00ED7BAE">
        <w:rPr>
          <w:rFonts w:cstheme="minorHAnsi"/>
        </w:rPr>
        <w:t xml:space="preserve"> who conducts </w:t>
      </w:r>
      <w:r w:rsidR="00720A22">
        <w:rPr>
          <w:rFonts w:cstheme="minorHAnsi"/>
        </w:rPr>
        <w:t>the recruitment process and</w:t>
      </w:r>
      <w:r w:rsidRPr="00ED7BAE">
        <w:rPr>
          <w:rFonts w:cstheme="minorHAnsi"/>
        </w:rPr>
        <w:t xml:space="preserve"> interview has completed safer recruitment training</w:t>
      </w:r>
      <w:r w:rsidRPr="00410332">
        <w:rPr>
          <w:rFonts w:cstheme="minorHAnsi"/>
        </w:rPr>
        <w:t>.</w:t>
      </w:r>
    </w:p>
    <w:p w14:paraId="6196EA97" w14:textId="77777777" w:rsidR="00AC6478" w:rsidRPr="00AC6478" w:rsidRDefault="00AC6478" w:rsidP="00AC6478">
      <w:pPr>
        <w:autoSpaceDE w:val="0"/>
        <w:autoSpaceDN w:val="0"/>
        <w:adjustRightInd w:val="0"/>
        <w:spacing w:after="0" w:line="240" w:lineRule="auto"/>
        <w:rPr>
          <w:rFonts w:cstheme="minorHAnsi"/>
        </w:rPr>
      </w:pPr>
    </w:p>
    <w:p w14:paraId="75B27FB0" w14:textId="09CE6EC3" w:rsidR="00460CE9" w:rsidRPr="00E02992" w:rsidRDefault="00F204DB" w:rsidP="00B31CC5">
      <w:pPr>
        <w:pStyle w:val="Normal1"/>
        <w:rPr>
          <w:bCs/>
          <w:color w:val="000000" w:themeColor="text1"/>
        </w:rPr>
      </w:pPr>
      <w:r w:rsidRPr="00F204DB">
        <w:rPr>
          <w:bCs/>
        </w:rPr>
        <w:t>*S</w:t>
      </w:r>
      <w:r w:rsidR="00AC6478" w:rsidRPr="00F204DB">
        <w:rPr>
          <w:bCs/>
        </w:rPr>
        <w:t>ee our safer recruitment policy</w:t>
      </w:r>
      <w:r w:rsidR="007712CB" w:rsidRPr="00F204DB">
        <w:rPr>
          <w:bCs/>
        </w:rPr>
        <w:t xml:space="preserve">/ Safeguarding, </w:t>
      </w:r>
      <w:r w:rsidR="007101F0" w:rsidRPr="00F204DB">
        <w:rPr>
          <w:bCs/>
        </w:rPr>
        <w:t>disclosure,</w:t>
      </w:r>
      <w:r w:rsidR="007712CB" w:rsidRPr="00F204DB">
        <w:rPr>
          <w:bCs/>
        </w:rPr>
        <w:t xml:space="preserve"> and barring policy</w:t>
      </w:r>
      <w:r w:rsidRPr="00F204DB">
        <w:rPr>
          <w:bCs/>
        </w:rPr>
        <w:t xml:space="preserve"> for further detail.</w:t>
      </w:r>
      <w:r w:rsidR="00A06792" w:rsidRPr="00AC6478">
        <w:rPr>
          <w:bCs/>
          <w:color w:val="000000" w:themeColor="text1"/>
        </w:rPr>
        <w:t xml:space="preserve"> </w:t>
      </w:r>
      <w:bookmarkStart w:id="97" w:name="_30j0zll" w:colFirst="0" w:colLast="0"/>
      <w:bookmarkStart w:id="98" w:name="Premises"/>
      <w:bookmarkEnd w:id="97"/>
      <w:bookmarkEnd w:id="98"/>
    </w:p>
    <w:p w14:paraId="5BD98529" w14:textId="77777777" w:rsidR="001833FD" w:rsidRPr="00DE170C" w:rsidRDefault="001833FD" w:rsidP="00DE170C">
      <w:pPr>
        <w:pStyle w:val="Normal1"/>
        <w:spacing w:after="0"/>
        <w:rPr>
          <w:b/>
          <w:bCs/>
          <w:color w:val="000000" w:themeColor="text1"/>
        </w:rPr>
      </w:pPr>
      <w:bookmarkStart w:id="99" w:name="Arrangements_for_Individuals"/>
      <w:bookmarkStart w:id="100" w:name="_Hlk199249240"/>
      <w:r w:rsidRPr="00DE170C">
        <w:rPr>
          <w:b/>
          <w:bCs/>
          <w:color w:val="000000" w:themeColor="text1"/>
        </w:rPr>
        <w:t>ARRANGEMENTS FOR INDIVIDUALS COMING ONTO OUR PREMISES</w:t>
      </w:r>
    </w:p>
    <w:bookmarkEnd w:id="99"/>
    <w:p w14:paraId="42D66A68" w14:textId="4ECFBFC5" w:rsidR="007A7628" w:rsidRDefault="007A7628" w:rsidP="00DE170C">
      <w:pPr>
        <w:pStyle w:val="Normal1"/>
        <w:spacing w:after="0"/>
      </w:pPr>
      <w:r w:rsidRPr="00DE170C">
        <w:rPr>
          <w:color w:val="000000" w:themeColor="text1"/>
        </w:rPr>
        <w:t xml:space="preserve">When services or activities are provided, under the direct supervision or management </w:t>
      </w:r>
      <w:r w:rsidR="00596CDD" w:rsidRPr="00DE170C">
        <w:rPr>
          <w:color w:val="000000" w:themeColor="text1"/>
        </w:rPr>
        <w:t xml:space="preserve">of our </w:t>
      </w:r>
      <w:r w:rsidRPr="00DE170C">
        <w:rPr>
          <w:color w:val="000000" w:themeColor="text1"/>
        </w:rPr>
        <w:t xml:space="preserve">staff, </w:t>
      </w:r>
      <w:r w:rsidR="00596CDD" w:rsidRPr="00DE170C">
        <w:rPr>
          <w:color w:val="000000" w:themeColor="text1"/>
        </w:rPr>
        <w:t>our arrangements</w:t>
      </w:r>
      <w:r w:rsidR="00596CDD" w:rsidRPr="00DE170C">
        <w:t xml:space="preserve"> for</w:t>
      </w:r>
      <w:r w:rsidR="00596CDD">
        <w:t xml:space="preserve"> child protection will apply to those services /activity providers. </w:t>
      </w:r>
      <w:r w:rsidR="00CB1BA7" w:rsidRPr="00CB1BA7">
        <w:t xml:space="preserve">An assessment of the education value, the age appropriateness of what is going to be delivered and whether relevant checks </w:t>
      </w:r>
      <w:r w:rsidR="00F075C2">
        <w:t>will be required</w:t>
      </w:r>
      <w:r w:rsidR="00CB1BA7">
        <w:t>.</w:t>
      </w:r>
    </w:p>
    <w:p w14:paraId="36BD02EE" w14:textId="77777777" w:rsidR="007A7628" w:rsidRDefault="00596CDD" w:rsidP="00B31CC5">
      <w:pPr>
        <w:pStyle w:val="Normal1"/>
      </w:pPr>
      <w:r>
        <w:t>However, where services or activities are provided separately by another body, w</w:t>
      </w:r>
      <w:r w:rsidR="007A7628">
        <w:t xml:space="preserve">e seek assurance that the body concerned has appropriate safeguarding and child protection policies and procedures in place (including inspecting these as needed); and ensure that there are arrangements in place to liaise with </w:t>
      </w:r>
      <w:r>
        <w:t xml:space="preserve">us </w:t>
      </w:r>
      <w:r w:rsidR="007A7628">
        <w:t>on these matters where appropriate.</w:t>
      </w:r>
    </w:p>
    <w:p w14:paraId="0C263490" w14:textId="77777777" w:rsidR="007101F0" w:rsidRPr="00C00561" w:rsidRDefault="00596CDD" w:rsidP="00B31CC5">
      <w:pPr>
        <w:pStyle w:val="Normal1"/>
      </w:pPr>
      <w:r>
        <w:lastRenderedPageBreak/>
        <w:t xml:space="preserve">We </w:t>
      </w:r>
      <w:r w:rsidR="007A7628">
        <w:t>ensure safeguarding requirements are included in any transfer of control agreement (</w:t>
      </w:r>
      <w:r w:rsidR="007101F0">
        <w:t>i.e.,</w:t>
      </w:r>
      <w:r w:rsidR="007A7628">
        <w:t xml:space="preserve"> lease or hire agreement), as a condition of use and occupation of the premises; and that failure to comply with this would lead to termination of the agreement.</w:t>
      </w:r>
    </w:p>
    <w:p w14:paraId="4111295A" w14:textId="77777777" w:rsidR="00D31A31" w:rsidRPr="006F7930" w:rsidRDefault="00CB3188" w:rsidP="00D31A31">
      <w:pPr>
        <w:pStyle w:val="Normal1"/>
        <w:spacing w:after="0"/>
        <w:ind w:right="389"/>
        <w:rPr>
          <w:rFonts w:asciiTheme="minorHAnsi" w:hAnsiTheme="minorHAnsi" w:cstheme="minorHAnsi"/>
          <w:b/>
        </w:rPr>
      </w:pPr>
      <w:bookmarkStart w:id="101" w:name="Contact_Numbers"/>
      <w:bookmarkEnd w:id="93"/>
      <w:bookmarkEnd w:id="95"/>
      <w:bookmarkEnd w:id="100"/>
      <w:bookmarkEnd w:id="101"/>
      <w:r w:rsidRPr="006F7930">
        <w:rPr>
          <w:rFonts w:asciiTheme="minorHAnsi" w:hAnsiTheme="minorHAnsi" w:cstheme="minorHAnsi"/>
          <w:b/>
        </w:rPr>
        <w:t xml:space="preserve">USEFUL </w:t>
      </w:r>
      <w:r w:rsidR="00F075C2" w:rsidRPr="006F7930">
        <w:rPr>
          <w:rFonts w:asciiTheme="minorHAnsi" w:hAnsiTheme="minorHAnsi" w:cstheme="minorHAnsi"/>
          <w:b/>
        </w:rPr>
        <w:t xml:space="preserve">LOCAL AUTHORITY </w:t>
      </w:r>
      <w:r w:rsidR="005A703B" w:rsidRPr="006F7930">
        <w:rPr>
          <w:rFonts w:asciiTheme="minorHAnsi" w:hAnsiTheme="minorHAnsi" w:cstheme="minorHAnsi"/>
          <w:b/>
        </w:rPr>
        <w:t>CONTACT DETAILS</w:t>
      </w:r>
    </w:p>
    <w:p w14:paraId="45D0DD34" w14:textId="78C2FEF6" w:rsidR="00D31A31" w:rsidRPr="006F7930" w:rsidRDefault="00CB3188" w:rsidP="00D31A31">
      <w:pPr>
        <w:pStyle w:val="Normal1"/>
        <w:spacing w:after="0"/>
        <w:ind w:right="389"/>
        <w:rPr>
          <w:rFonts w:asciiTheme="minorHAnsi" w:hAnsiTheme="minorHAnsi" w:cstheme="minorHAnsi"/>
        </w:rPr>
      </w:pPr>
      <w:r w:rsidRPr="006F7930">
        <w:rPr>
          <w:rFonts w:asciiTheme="minorHAnsi" w:hAnsiTheme="minorHAnsi" w:cstheme="minorHAnsi"/>
        </w:rPr>
        <w:t xml:space="preserve">Integrated Front door- Targeted Early Help and Children’s Social Care: </w:t>
      </w:r>
      <w:r w:rsidR="00D31A31" w:rsidRPr="006F7930">
        <w:rPr>
          <w:rFonts w:asciiTheme="minorHAnsi" w:hAnsiTheme="minorHAnsi" w:cstheme="minorHAnsi"/>
        </w:rPr>
        <w:tab/>
      </w:r>
      <w:r w:rsidRPr="006F7930">
        <w:rPr>
          <w:rFonts w:asciiTheme="minorHAnsi" w:hAnsiTheme="minorHAnsi" w:cstheme="minorHAnsi"/>
        </w:rPr>
        <w:t>01204 331500</w:t>
      </w:r>
    </w:p>
    <w:p w14:paraId="3910C898" w14:textId="094D9411" w:rsidR="00CB3188" w:rsidRPr="006F7930" w:rsidRDefault="00CB3188" w:rsidP="00D31A31">
      <w:pPr>
        <w:pStyle w:val="Normal1"/>
        <w:tabs>
          <w:tab w:val="left" w:pos="720"/>
          <w:tab w:val="left" w:pos="1440"/>
          <w:tab w:val="left" w:pos="3860"/>
          <w:tab w:val="left" w:pos="5940"/>
          <w:tab w:val="left" w:pos="6480"/>
        </w:tabs>
        <w:spacing w:after="0"/>
        <w:contextualSpacing/>
        <w:rPr>
          <w:rFonts w:asciiTheme="minorHAnsi" w:hAnsiTheme="minorHAnsi" w:cstheme="minorHAnsi"/>
        </w:rPr>
      </w:pPr>
      <w:r w:rsidRPr="006F7930">
        <w:rPr>
          <w:rFonts w:asciiTheme="minorHAnsi" w:hAnsiTheme="minorHAnsi" w:cstheme="minorHAnsi"/>
        </w:rPr>
        <w:t xml:space="preserve">Emergency Duty Team – Out of Hours:                </w:t>
      </w:r>
      <w:r w:rsidRPr="006F7930">
        <w:rPr>
          <w:rFonts w:asciiTheme="minorHAnsi" w:hAnsiTheme="minorHAnsi" w:cstheme="minorHAnsi"/>
        </w:rPr>
        <w:tab/>
      </w:r>
      <w:r w:rsidR="00D31A31" w:rsidRPr="006F7930">
        <w:rPr>
          <w:rFonts w:asciiTheme="minorHAnsi" w:hAnsiTheme="minorHAnsi" w:cstheme="minorHAnsi"/>
        </w:rPr>
        <w:tab/>
      </w:r>
      <w:r w:rsidR="007101F0" w:rsidRPr="006F7930">
        <w:rPr>
          <w:rFonts w:asciiTheme="minorHAnsi" w:hAnsiTheme="minorHAnsi" w:cstheme="minorHAnsi"/>
        </w:rPr>
        <w:t>01204 337777</w:t>
      </w:r>
    </w:p>
    <w:p w14:paraId="53EC3474" w14:textId="2A8F2685" w:rsidR="00CB3188" w:rsidRPr="006F7930" w:rsidRDefault="00CB3188" w:rsidP="00D31A31">
      <w:pPr>
        <w:pStyle w:val="Normal1"/>
        <w:tabs>
          <w:tab w:val="left" w:pos="720"/>
          <w:tab w:val="left" w:pos="1440"/>
          <w:tab w:val="left" w:pos="3860"/>
          <w:tab w:val="left" w:pos="5940"/>
          <w:tab w:val="left" w:pos="6480"/>
        </w:tabs>
        <w:spacing w:after="0"/>
        <w:contextualSpacing/>
        <w:rPr>
          <w:rFonts w:asciiTheme="minorHAnsi" w:hAnsiTheme="minorHAnsi" w:cstheme="minorHAnsi"/>
        </w:rPr>
      </w:pPr>
      <w:r w:rsidRPr="006F7930">
        <w:rPr>
          <w:rFonts w:asciiTheme="minorHAnsi" w:hAnsiTheme="minorHAnsi" w:cstheme="minorHAnsi"/>
        </w:rPr>
        <w:t>Children’s</w:t>
      </w:r>
      <w:r w:rsidR="00D31A31" w:rsidRPr="006F7930">
        <w:rPr>
          <w:rFonts w:asciiTheme="minorHAnsi" w:hAnsiTheme="minorHAnsi" w:cstheme="minorHAnsi"/>
        </w:rPr>
        <w:t xml:space="preserve"> </w:t>
      </w:r>
      <w:r w:rsidRPr="006F7930">
        <w:rPr>
          <w:rFonts w:asciiTheme="minorHAnsi" w:hAnsiTheme="minorHAnsi" w:cstheme="minorHAnsi"/>
        </w:rPr>
        <w:t xml:space="preserve">Child Protection Unit:      </w:t>
      </w:r>
      <w:r w:rsidRPr="006F7930">
        <w:rPr>
          <w:rFonts w:asciiTheme="minorHAnsi" w:hAnsiTheme="minorHAnsi" w:cstheme="minorHAnsi"/>
        </w:rPr>
        <w:tab/>
      </w:r>
      <w:r w:rsidRPr="006F7930">
        <w:rPr>
          <w:rFonts w:asciiTheme="minorHAnsi" w:hAnsiTheme="minorHAnsi" w:cstheme="minorHAnsi"/>
        </w:rPr>
        <w:tab/>
      </w:r>
      <w:r w:rsidR="00D31A31" w:rsidRPr="006F7930">
        <w:rPr>
          <w:rFonts w:asciiTheme="minorHAnsi" w:hAnsiTheme="minorHAnsi" w:cstheme="minorHAnsi"/>
        </w:rPr>
        <w:t xml:space="preserve">           </w:t>
      </w:r>
      <w:r w:rsidR="005A703B" w:rsidRPr="00DE170C">
        <w:rPr>
          <w:rFonts w:asciiTheme="minorHAnsi" w:hAnsiTheme="minorHAnsi" w:cstheme="minorHAnsi"/>
        </w:rPr>
        <w:t>area.cpc@bolton.gov.uk</w:t>
      </w:r>
    </w:p>
    <w:p w14:paraId="27A519B0" w14:textId="6A46F53C" w:rsidR="00CB3188" w:rsidRPr="006F7930" w:rsidRDefault="00CB3188" w:rsidP="00D31A31">
      <w:pPr>
        <w:spacing w:after="0" w:line="259" w:lineRule="auto"/>
        <w:rPr>
          <w:rFonts w:asciiTheme="minorHAnsi" w:hAnsiTheme="minorHAnsi" w:cstheme="minorHAnsi"/>
          <w:b/>
          <w:bCs/>
          <w:color w:val="00B0F0"/>
          <w:lang w:eastAsia="en-GB"/>
        </w:rPr>
      </w:pPr>
      <w:r w:rsidRPr="006F7930">
        <w:rPr>
          <w:rFonts w:asciiTheme="minorHAnsi" w:hAnsiTheme="minorHAnsi" w:cstheme="minorHAnsi"/>
        </w:rPr>
        <w:t xml:space="preserve">Local Authority Designated Officer (LADO):   </w:t>
      </w:r>
      <w:r w:rsidRPr="006F7930">
        <w:rPr>
          <w:rFonts w:asciiTheme="minorHAnsi" w:hAnsiTheme="minorHAnsi" w:cstheme="minorHAnsi"/>
        </w:rPr>
        <w:tab/>
        <w:t xml:space="preserve"> </w:t>
      </w:r>
      <w:r w:rsidRPr="006F7930">
        <w:rPr>
          <w:rFonts w:asciiTheme="minorHAnsi" w:hAnsiTheme="minorHAnsi" w:cstheme="minorHAnsi"/>
        </w:rPr>
        <w:tab/>
        <w:t xml:space="preserve">      </w:t>
      </w:r>
      <w:r w:rsidR="005A703B" w:rsidRPr="006F7930">
        <w:rPr>
          <w:rFonts w:asciiTheme="minorHAnsi" w:hAnsiTheme="minorHAnsi" w:cstheme="minorHAnsi"/>
        </w:rPr>
        <w:tab/>
      </w:r>
      <w:r w:rsidR="005A703B" w:rsidRPr="006F7930">
        <w:rPr>
          <w:rFonts w:asciiTheme="minorHAnsi" w:hAnsiTheme="minorHAnsi" w:cstheme="minorHAnsi"/>
        </w:rPr>
        <w:tab/>
        <w:t>LADO@bolton.gov.uk</w:t>
      </w:r>
    </w:p>
    <w:p w14:paraId="01A1E626" w14:textId="1DD017B1" w:rsidR="00D31A31" w:rsidRPr="006F7930" w:rsidRDefault="00CB3188" w:rsidP="00D31A31">
      <w:pPr>
        <w:pStyle w:val="Normal1"/>
        <w:tabs>
          <w:tab w:val="left" w:pos="720"/>
          <w:tab w:val="left" w:pos="1440"/>
          <w:tab w:val="left" w:pos="3860"/>
          <w:tab w:val="left" w:pos="5940"/>
          <w:tab w:val="left" w:pos="6480"/>
        </w:tabs>
        <w:spacing w:after="0"/>
        <w:contextualSpacing/>
        <w:rPr>
          <w:rFonts w:asciiTheme="minorHAnsi" w:hAnsiTheme="minorHAnsi" w:cstheme="minorHAnsi"/>
        </w:rPr>
      </w:pPr>
      <w:r w:rsidRPr="006F7930">
        <w:rPr>
          <w:rFonts w:asciiTheme="minorHAnsi" w:hAnsiTheme="minorHAnsi" w:cstheme="minorHAnsi"/>
        </w:rPr>
        <w:t xml:space="preserve">Safeguarding in Education Team: </w:t>
      </w:r>
      <w:r w:rsidRPr="006F7930">
        <w:rPr>
          <w:rFonts w:asciiTheme="minorHAnsi" w:hAnsiTheme="minorHAnsi" w:cstheme="minorHAnsi"/>
        </w:rPr>
        <w:tab/>
        <w:t xml:space="preserve">   </w:t>
      </w:r>
      <w:r w:rsidR="005A703B" w:rsidRPr="006F7930">
        <w:rPr>
          <w:rFonts w:asciiTheme="minorHAnsi" w:hAnsiTheme="minorHAnsi" w:cstheme="minorHAnsi"/>
        </w:rPr>
        <w:tab/>
      </w:r>
      <w:r w:rsidR="005A703B" w:rsidRPr="006F7930">
        <w:rPr>
          <w:rFonts w:asciiTheme="minorHAnsi" w:hAnsiTheme="minorHAnsi" w:cstheme="minorHAnsi"/>
        </w:rPr>
        <w:tab/>
      </w:r>
      <w:hyperlink r:id="rId132" w:history="1">
        <w:r w:rsidR="00D31A31" w:rsidRPr="006F7930">
          <w:rPr>
            <w:rStyle w:val="Hyperlink"/>
            <w:rFonts w:asciiTheme="minorHAnsi" w:hAnsiTheme="minorHAnsi" w:cstheme="minorHAnsi"/>
            <w:color w:val="auto"/>
            <w:u w:val="none"/>
          </w:rPr>
          <w:t>SET@bolton.go</w:t>
        </w:r>
      </w:hyperlink>
      <w:r w:rsidR="00D31A31" w:rsidRPr="006F7930">
        <w:rPr>
          <w:rFonts w:asciiTheme="minorHAnsi" w:hAnsiTheme="minorHAnsi" w:cstheme="minorHAnsi"/>
          <w:color w:val="auto"/>
        </w:rPr>
        <w:t>v.uk</w:t>
      </w:r>
    </w:p>
    <w:p w14:paraId="2839A279" w14:textId="3464CE45" w:rsidR="00CB3188" w:rsidRPr="006F7930" w:rsidRDefault="00CB3188" w:rsidP="00D31A31">
      <w:pPr>
        <w:pStyle w:val="Normal1"/>
        <w:tabs>
          <w:tab w:val="left" w:pos="720"/>
          <w:tab w:val="left" w:pos="1440"/>
          <w:tab w:val="left" w:pos="3860"/>
          <w:tab w:val="left" w:pos="5940"/>
          <w:tab w:val="left" w:pos="6480"/>
        </w:tabs>
        <w:spacing w:after="0"/>
        <w:contextualSpacing/>
        <w:rPr>
          <w:rFonts w:asciiTheme="minorHAnsi" w:hAnsiTheme="minorHAnsi" w:cstheme="minorHAnsi"/>
        </w:rPr>
      </w:pPr>
      <w:r w:rsidRPr="006F7930">
        <w:rPr>
          <w:rFonts w:asciiTheme="minorHAnsi" w:hAnsiTheme="minorHAnsi" w:cstheme="minorHAnsi"/>
          <w:lang w:eastAsia="en-GB"/>
        </w:rPr>
        <w:t xml:space="preserve">Virtual </w:t>
      </w:r>
      <w:r w:rsidR="00B31CC5" w:rsidRPr="006F7930">
        <w:rPr>
          <w:rFonts w:asciiTheme="minorHAnsi" w:hAnsiTheme="minorHAnsi" w:cstheme="minorHAnsi"/>
          <w:lang w:eastAsia="en-GB"/>
        </w:rPr>
        <w:t>School</w:t>
      </w:r>
      <w:r w:rsidRPr="006F7930">
        <w:rPr>
          <w:rFonts w:asciiTheme="minorHAnsi" w:hAnsiTheme="minorHAnsi" w:cstheme="minorHAnsi"/>
          <w:lang w:eastAsia="en-GB"/>
        </w:rPr>
        <w:tab/>
      </w:r>
      <w:r w:rsidRPr="006F7930">
        <w:rPr>
          <w:rFonts w:asciiTheme="minorHAnsi" w:hAnsiTheme="minorHAnsi" w:cstheme="minorHAnsi"/>
          <w:lang w:eastAsia="en-GB"/>
        </w:rPr>
        <w:tab/>
      </w:r>
      <w:r w:rsidRPr="006F7930">
        <w:rPr>
          <w:rFonts w:asciiTheme="minorHAnsi" w:hAnsiTheme="minorHAnsi" w:cstheme="minorHAnsi"/>
          <w:lang w:eastAsia="en-GB"/>
        </w:rPr>
        <w:tab/>
      </w:r>
      <w:r w:rsidR="00D31A31" w:rsidRPr="006F7930">
        <w:rPr>
          <w:rFonts w:asciiTheme="minorHAnsi" w:hAnsiTheme="minorHAnsi" w:cstheme="minorHAnsi"/>
          <w:lang w:eastAsia="en-GB"/>
        </w:rPr>
        <w:tab/>
        <w:t>Virtual.school@bolton.gov.uk</w:t>
      </w:r>
    </w:p>
    <w:p w14:paraId="0AC2F03D" w14:textId="15E63CD5" w:rsidR="00CB3188" w:rsidRPr="00CB3188" w:rsidRDefault="00CB3188" w:rsidP="00D31A31">
      <w:pPr>
        <w:pStyle w:val="Normal1"/>
        <w:tabs>
          <w:tab w:val="left" w:pos="720"/>
          <w:tab w:val="left" w:pos="1440"/>
          <w:tab w:val="left" w:pos="3860"/>
          <w:tab w:val="left" w:pos="5940"/>
          <w:tab w:val="left" w:pos="6480"/>
        </w:tabs>
        <w:spacing w:after="0"/>
        <w:contextualSpacing/>
        <w:rPr>
          <w:rFonts w:asciiTheme="minorHAnsi" w:hAnsiTheme="minorHAnsi" w:cstheme="minorHAnsi"/>
        </w:rPr>
      </w:pPr>
      <w:r w:rsidRPr="006F7930">
        <w:rPr>
          <w:rFonts w:asciiTheme="minorHAnsi" w:hAnsiTheme="minorHAnsi" w:cstheme="minorHAnsi"/>
        </w:rPr>
        <w:t xml:space="preserve">Child Missing Education                                     </w:t>
      </w:r>
      <w:r w:rsidR="00D31A31" w:rsidRPr="006F7930">
        <w:rPr>
          <w:rFonts w:asciiTheme="minorHAnsi" w:hAnsiTheme="minorHAnsi" w:cstheme="minorHAnsi"/>
        </w:rPr>
        <w:tab/>
      </w:r>
      <w:r w:rsidR="00D31A31" w:rsidRPr="006F7930">
        <w:rPr>
          <w:rFonts w:asciiTheme="minorHAnsi" w:hAnsiTheme="minorHAnsi" w:cstheme="minorHAnsi"/>
        </w:rPr>
        <w:tab/>
      </w:r>
      <w:r w:rsidRPr="006F7930">
        <w:rPr>
          <w:rFonts w:asciiTheme="minorHAnsi" w:hAnsiTheme="minorHAnsi" w:cstheme="minorHAnsi"/>
        </w:rPr>
        <w:t xml:space="preserve"> </w:t>
      </w:r>
      <w:r w:rsidR="00D31A31" w:rsidRPr="006F7930">
        <w:rPr>
          <w:rFonts w:asciiTheme="minorHAnsi" w:hAnsiTheme="minorHAnsi" w:cstheme="minorHAnsi"/>
        </w:rPr>
        <w:t xml:space="preserve">childrenmissingeducation@bolton.gov.uk    </w:t>
      </w:r>
      <w:r w:rsidRPr="00CB3188">
        <w:rPr>
          <w:rFonts w:asciiTheme="minorHAnsi" w:hAnsiTheme="minorHAnsi" w:cstheme="minorHAnsi"/>
        </w:rPr>
        <w:tab/>
      </w:r>
      <w:r w:rsidRPr="00CB3188">
        <w:rPr>
          <w:rFonts w:asciiTheme="minorHAnsi" w:hAnsiTheme="minorHAnsi" w:cstheme="minorHAnsi"/>
        </w:rPr>
        <w:tab/>
        <w:t xml:space="preserve"> </w:t>
      </w:r>
      <w:r>
        <w:rPr>
          <w:rFonts w:asciiTheme="minorHAnsi" w:hAnsiTheme="minorHAnsi" w:cstheme="minorHAnsi"/>
        </w:rPr>
        <w:t xml:space="preserve">               </w:t>
      </w:r>
    </w:p>
    <w:p w14:paraId="73870AC8" w14:textId="77777777" w:rsidR="00271ECF" w:rsidRPr="00FB79D5" w:rsidRDefault="00271ECF" w:rsidP="00FB79D5">
      <w:pPr>
        <w:pStyle w:val="Normal1"/>
        <w:numPr>
          <w:ilvl w:val="0"/>
          <w:numId w:val="1"/>
        </w:numPr>
        <w:tabs>
          <w:tab w:val="left" w:pos="720"/>
          <w:tab w:val="left" w:pos="1440"/>
          <w:tab w:val="left" w:pos="3860"/>
          <w:tab w:val="left" w:pos="5940"/>
          <w:tab w:val="left" w:pos="6480"/>
        </w:tabs>
        <w:spacing w:after="0"/>
        <w:ind w:left="0"/>
        <w:contextualSpacing/>
        <w:jc w:val="center"/>
      </w:pPr>
      <w:r w:rsidRPr="00FB79D5">
        <w:rPr>
          <w:b/>
          <w:sz w:val="24"/>
          <w:szCs w:val="24"/>
        </w:rPr>
        <w:br w:type="page"/>
      </w:r>
    </w:p>
    <w:p w14:paraId="1EB58475" w14:textId="77777777" w:rsidR="00767D48" w:rsidRPr="0025647D" w:rsidRDefault="00767D48" w:rsidP="00767D48">
      <w:pPr>
        <w:pStyle w:val="Normal1"/>
        <w:spacing w:after="0"/>
        <w:rPr>
          <w:b/>
          <w:sz w:val="24"/>
          <w:szCs w:val="24"/>
        </w:rPr>
      </w:pPr>
      <w:bookmarkStart w:id="102" w:name="Appendix1"/>
      <w:bookmarkEnd w:id="102"/>
      <w:r w:rsidRPr="0025647D">
        <w:rPr>
          <w:b/>
          <w:sz w:val="24"/>
          <w:szCs w:val="24"/>
        </w:rPr>
        <w:lastRenderedPageBreak/>
        <w:t>APPENDIX 1</w:t>
      </w:r>
    </w:p>
    <w:p w14:paraId="34A74243" w14:textId="77777777" w:rsidR="00767D48" w:rsidRPr="0025647D" w:rsidRDefault="00767D48" w:rsidP="00767D48">
      <w:pPr>
        <w:pStyle w:val="Normal1"/>
        <w:spacing w:after="0"/>
      </w:pPr>
    </w:p>
    <w:p w14:paraId="0FA5E24E" w14:textId="11865007" w:rsidR="00767D48" w:rsidRPr="0025647D" w:rsidRDefault="00767D48" w:rsidP="00767D48">
      <w:pPr>
        <w:pStyle w:val="Normal1"/>
        <w:keepNext/>
        <w:spacing w:after="0"/>
        <w:rPr>
          <w:b/>
        </w:rPr>
      </w:pPr>
      <w:r w:rsidRPr="0025647D">
        <w:rPr>
          <w:b/>
        </w:rPr>
        <w:t xml:space="preserve">XXXX– Summary of the Safeguarding </w:t>
      </w:r>
      <w:r w:rsidR="00854F06" w:rsidRPr="0025647D">
        <w:rPr>
          <w:b/>
        </w:rPr>
        <w:t>and Child Protection</w:t>
      </w:r>
      <w:r w:rsidRPr="0025647D">
        <w:rPr>
          <w:b/>
        </w:rPr>
        <w:t xml:space="preserve"> Policy. These procedures are for Teaching, Non-Teaching, Contractors, Supply Staff and Volunteers</w:t>
      </w:r>
    </w:p>
    <w:p w14:paraId="69E77545" w14:textId="5EC246F6" w:rsidR="00767D48" w:rsidRPr="0025647D" w:rsidRDefault="00767D48" w:rsidP="00767D48">
      <w:pPr>
        <w:pStyle w:val="Normal1"/>
        <w:spacing w:after="0"/>
        <w:ind w:right="389"/>
      </w:pPr>
      <w:r w:rsidRPr="00D84D3B">
        <w:t xml:space="preserve">The summary of this policy and procedures is shown below and a copy of this, including the </w:t>
      </w:r>
      <w:r w:rsidR="00D84D3B" w:rsidRPr="00D84D3B">
        <w:t>c</w:t>
      </w:r>
      <w:r w:rsidRPr="00D84D3B">
        <w:t xml:space="preserve">ategories of Abuse (from </w:t>
      </w:r>
      <w:hyperlink r:id="rId133" w:history="1">
        <w:r w:rsidR="00854F06">
          <w:rPr>
            <w:rStyle w:val="Hyperlink"/>
          </w:rPr>
          <w:t>Working Together To Safeguard Children 2023</w:t>
        </w:r>
      </w:hyperlink>
      <w:r w:rsidRPr="00D84D3B">
        <w:t xml:space="preserve"> &amp; </w:t>
      </w:r>
      <w:hyperlink r:id="rId134" w:history="1">
        <w:r w:rsidR="00854F06" w:rsidRPr="00854F06">
          <w:rPr>
            <w:rStyle w:val="Hyperlink"/>
          </w:rPr>
          <w:t>Keeping Children Safe in Education 2025</w:t>
        </w:r>
      </w:hyperlink>
      <w:r w:rsidRPr="00D84D3B">
        <w:t xml:space="preserve"> </w:t>
      </w:r>
      <w:r w:rsidR="00854F06">
        <w:t>)</w:t>
      </w:r>
      <w:r w:rsidRPr="00D84D3B">
        <w:t xml:space="preserve">will be issued to </w:t>
      </w:r>
      <w:r w:rsidRPr="00D84D3B">
        <w:rPr>
          <w:b/>
        </w:rPr>
        <w:t>all</w:t>
      </w:r>
      <w:r w:rsidRPr="00D84D3B">
        <w:t xml:space="preserve"> staff both permanent and temporary, </w:t>
      </w:r>
      <w:r w:rsidR="00250689" w:rsidRPr="00D84D3B">
        <w:t>and</w:t>
      </w:r>
      <w:r w:rsidRPr="00D84D3B">
        <w:t xml:space="preserve"> to any volunteers or contractors who work with the children.</w:t>
      </w:r>
    </w:p>
    <w:p w14:paraId="6F8AB4FA" w14:textId="77777777" w:rsidR="00767D48" w:rsidRPr="0025647D" w:rsidRDefault="00767D48" w:rsidP="00767D48">
      <w:pPr>
        <w:pStyle w:val="Normal1"/>
        <w:spacing w:after="0"/>
        <w:rPr>
          <w:b/>
        </w:rPr>
      </w:pPr>
    </w:p>
    <w:p w14:paraId="374DBDA7" w14:textId="77777777" w:rsidR="00767D48" w:rsidRPr="0025647D" w:rsidRDefault="00767D48" w:rsidP="00767D48">
      <w:pPr>
        <w:pStyle w:val="Normal1"/>
        <w:spacing w:after="0"/>
        <w:rPr>
          <w:b/>
        </w:rPr>
      </w:pPr>
      <w:r w:rsidRPr="0025647D">
        <w:rPr>
          <w:b/>
        </w:rPr>
        <w:t xml:space="preserve">All teaching, non-teaching, volunteers, </w:t>
      </w:r>
      <w:r w:rsidR="00250689" w:rsidRPr="0025647D">
        <w:rPr>
          <w:b/>
        </w:rPr>
        <w:t>contractors,</w:t>
      </w:r>
      <w:r w:rsidRPr="0025647D">
        <w:rPr>
          <w:b/>
        </w:rPr>
        <w:t xml:space="preserve"> and staff engaged or employed </w:t>
      </w:r>
      <w:r w:rsidRPr="00767D48">
        <w:rPr>
          <w:b/>
        </w:rPr>
        <w:t xml:space="preserve">by </w:t>
      </w:r>
      <w:r w:rsidRPr="00767D48">
        <w:rPr>
          <w:b/>
          <w:color w:val="auto"/>
        </w:rPr>
        <w:t>us</w:t>
      </w:r>
      <w:r w:rsidRPr="00017FE7">
        <w:rPr>
          <w:b/>
        </w:rPr>
        <w:t xml:space="preserve"> have a duty to report and refer any concerns they may have to the Designated</w:t>
      </w:r>
      <w:r w:rsidRPr="0025647D">
        <w:rPr>
          <w:b/>
        </w:rPr>
        <w:t xml:space="preserve"> Safeguarding Lead who has overall responsibility for child protection matters. Th</w:t>
      </w:r>
      <w:r>
        <w:rPr>
          <w:b/>
        </w:rPr>
        <w:t>is is</w:t>
      </w:r>
      <w:r w:rsidRPr="0025647D">
        <w:rPr>
          <w:b/>
        </w:rPr>
        <w:t>:</w:t>
      </w:r>
    </w:p>
    <w:p w14:paraId="3C71799F" w14:textId="77777777" w:rsidR="00767D48" w:rsidRPr="0025647D" w:rsidRDefault="00767D48" w:rsidP="00767D48">
      <w:pPr>
        <w:pStyle w:val="Normal1"/>
        <w:spacing w:after="0"/>
      </w:pPr>
    </w:p>
    <w:p w14:paraId="6853AD50" w14:textId="3F81ACBF" w:rsidR="00767D48" w:rsidRDefault="00F204DB" w:rsidP="00767D48">
      <w:pPr>
        <w:pStyle w:val="Normal1"/>
        <w:tabs>
          <w:tab w:val="left" w:pos="720"/>
          <w:tab w:val="left" w:pos="1440"/>
          <w:tab w:val="left" w:pos="3860"/>
          <w:tab w:val="left" w:pos="5940"/>
          <w:tab w:val="left" w:pos="6480"/>
        </w:tabs>
        <w:spacing w:after="0"/>
        <w:rPr>
          <w:i/>
        </w:rPr>
      </w:pPr>
      <w:r>
        <w:rPr>
          <w:i/>
        </w:rPr>
        <w:t>Sarah Dakin – DSL</w:t>
      </w:r>
    </w:p>
    <w:p w14:paraId="7506D10D" w14:textId="35E3B67D" w:rsidR="00F204DB" w:rsidRPr="0025647D" w:rsidRDefault="00F204DB" w:rsidP="00767D48">
      <w:pPr>
        <w:pStyle w:val="Normal1"/>
        <w:tabs>
          <w:tab w:val="left" w:pos="720"/>
          <w:tab w:val="left" w:pos="1440"/>
          <w:tab w:val="left" w:pos="3860"/>
          <w:tab w:val="left" w:pos="5940"/>
          <w:tab w:val="left" w:pos="6480"/>
        </w:tabs>
        <w:spacing w:after="0"/>
        <w:rPr>
          <w:i/>
        </w:rPr>
      </w:pPr>
      <w:r>
        <w:rPr>
          <w:i/>
        </w:rPr>
        <w:t>Lynsey Brierley, Leanne Dupreez, Sarah Travis, Steph Powell, Sami Wilson and Sarah Binns – Deputy DSL</w:t>
      </w:r>
    </w:p>
    <w:p w14:paraId="6D2CCD1F" w14:textId="77777777" w:rsidR="00767D48" w:rsidRPr="0025647D" w:rsidRDefault="00767D48" w:rsidP="00767D48">
      <w:pPr>
        <w:pStyle w:val="Normal1"/>
        <w:spacing w:after="0"/>
        <w:rPr>
          <w:b/>
        </w:rPr>
      </w:pPr>
    </w:p>
    <w:p w14:paraId="6AC61027" w14:textId="4641D3FA" w:rsidR="00767D48" w:rsidRDefault="00767D48" w:rsidP="00767D48">
      <w:pPr>
        <w:pStyle w:val="Normal1"/>
        <w:spacing w:after="0"/>
        <w:rPr>
          <w:b/>
        </w:rPr>
      </w:pPr>
      <w:r w:rsidRPr="0025647D">
        <w:rPr>
          <w:b/>
        </w:rPr>
        <w:t xml:space="preserve">Definitions/categories of abuse are shown </w:t>
      </w:r>
      <w:r w:rsidR="001220E3" w:rsidRPr="0025647D">
        <w:rPr>
          <w:b/>
        </w:rPr>
        <w:t>below;</w:t>
      </w:r>
      <w:r w:rsidRPr="0025647D">
        <w:rPr>
          <w:b/>
        </w:rPr>
        <w:t xml:space="preserve"> </w:t>
      </w:r>
      <w:r>
        <w:rPr>
          <w:b/>
        </w:rPr>
        <w:t xml:space="preserve">you </w:t>
      </w:r>
      <w:r w:rsidRPr="0025647D">
        <w:rPr>
          <w:b/>
        </w:rPr>
        <w:t xml:space="preserve">are expected to familiarise </w:t>
      </w:r>
      <w:r>
        <w:rPr>
          <w:b/>
        </w:rPr>
        <w:t xml:space="preserve">yourself </w:t>
      </w:r>
      <w:r w:rsidRPr="0025647D">
        <w:rPr>
          <w:b/>
        </w:rPr>
        <w:t xml:space="preserve">with them.  </w:t>
      </w:r>
    </w:p>
    <w:tbl>
      <w:tblPr>
        <w:tblStyle w:val="TableGrid"/>
        <w:tblW w:w="0" w:type="auto"/>
        <w:tblLook w:val="04A0" w:firstRow="1" w:lastRow="0" w:firstColumn="1" w:lastColumn="0" w:noHBand="0" w:noVBand="1"/>
      </w:tblPr>
      <w:tblGrid>
        <w:gridCol w:w="4508"/>
        <w:gridCol w:w="4508"/>
      </w:tblGrid>
      <w:tr w:rsidR="007F4576" w14:paraId="322410C9" w14:textId="77777777" w:rsidTr="007F4576">
        <w:tc>
          <w:tcPr>
            <w:tcW w:w="4508" w:type="dxa"/>
          </w:tcPr>
          <w:p w14:paraId="4B66859A" w14:textId="5EF27E09" w:rsidR="007F4576" w:rsidRPr="0025647D" w:rsidRDefault="007F4576" w:rsidP="007F4576">
            <w:pPr>
              <w:pStyle w:val="Normal1"/>
            </w:pPr>
            <w:r w:rsidRPr="0025647D">
              <w:rPr>
                <w:b/>
              </w:rPr>
              <w:t>Physical Abuse</w:t>
            </w:r>
            <w:r>
              <w:rPr>
                <w:b/>
              </w:rPr>
              <w:t xml:space="preserve"> (intentional act causing physical injury or trauma)</w:t>
            </w:r>
            <w:r w:rsidR="00972D5C">
              <w:rPr>
                <w:b/>
              </w:rPr>
              <w:t xml:space="preserve"> Examples- </w:t>
            </w:r>
          </w:p>
          <w:p w14:paraId="37205244" w14:textId="01F3DD75" w:rsidR="007F4576" w:rsidRPr="0025647D" w:rsidRDefault="007F4576" w:rsidP="009141C3">
            <w:pPr>
              <w:pStyle w:val="Normal1"/>
              <w:numPr>
                <w:ilvl w:val="0"/>
                <w:numId w:val="4"/>
              </w:numPr>
            </w:pPr>
            <w:r w:rsidRPr="0025647D">
              <w:t xml:space="preserve">Physical </w:t>
            </w:r>
            <w:r>
              <w:t>injury</w:t>
            </w:r>
            <w:r w:rsidRPr="0025647D">
              <w:t xml:space="preserve"> of any form</w:t>
            </w:r>
            <w:r>
              <w:t xml:space="preserve"> (hitting, biting, burning, shaking</w:t>
            </w:r>
            <w:r w:rsidR="00CF523C">
              <w:t>)</w:t>
            </w:r>
          </w:p>
          <w:p w14:paraId="6E00D510" w14:textId="77777777" w:rsidR="007F4576" w:rsidRDefault="007F4576" w:rsidP="009141C3">
            <w:pPr>
              <w:pStyle w:val="Normal1"/>
              <w:numPr>
                <w:ilvl w:val="0"/>
                <w:numId w:val="4"/>
              </w:numPr>
            </w:pPr>
            <w:r w:rsidRPr="0025647D">
              <w:t>Giving drugs including alcohol</w:t>
            </w:r>
          </w:p>
          <w:p w14:paraId="2007F253" w14:textId="17320BE6" w:rsidR="007F4576" w:rsidRPr="00854F06" w:rsidRDefault="007F4576" w:rsidP="00854F06">
            <w:pPr>
              <w:pStyle w:val="Normal1"/>
              <w:numPr>
                <w:ilvl w:val="0"/>
                <w:numId w:val="4"/>
              </w:numPr>
            </w:pPr>
            <w:r>
              <w:t>W</w:t>
            </w:r>
            <w:r w:rsidRPr="0025647D">
              <w:t xml:space="preserve">hen a parent or carer fabricates the symptoms </w:t>
            </w:r>
            <w:r w:rsidR="00854F06" w:rsidRPr="0025647D">
              <w:t>of or</w:t>
            </w:r>
            <w:r w:rsidRPr="0025647D">
              <w:t xml:space="preserve"> deliberately induces </w:t>
            </w:r>
            <w:r w:rsidR="00250689" w:rsidRPr="0025647D">
              <w:t>illness.</w:t>
            </w:r>
          </w:p>
        </w:tc>
        <w:tc>
          <w:tcPr>
            <w:tcW w:w="4508" w:type="dxa"/>
          </w:tcPr>
          <w:p w14:paraId="6BE80B9A" w14:textId="08D97401" w:rsidR="007F4576" w:rsidRPr="0025647D" w:rsidRDefault="007F4576" w:rsidP="007F4576">
            <w:pPr>
              <w:pStyle w:val="Normal1"/>
              <w:rPr>
                <w:b/>
              </w:rPr>
            </w:pPr>
            <w:r w:rsidRPr="0025647D">
              <w:rPr>
                <w:b/>
              </w:rPr>
              <w:t>Sexual Abuse</w:t>
            </w:r>
            <w:r w:rsidR="00972D5C">
              <w:rPr>
                <w:b/>
              </w:rPr>
              <w:t xml:space="preserve"> Examples- </w:t>
            </w:r>
          </w:p>
          <w:p w14:paraId="40120EA7" w14:textId="77777777" w:rsidR="007F4576" w:rsidRPr="0025647D" w:rsidRDefault="007F4576" w:rsidP="009141C3">
            <w:pPr>
              <w:pStyle w:val="Normal1"/>
              <w:numPr>
                <w:ilvl w:val="0"/>
                <w:numId w:val="4"/>
              </w:numPr>
            </w:pPr>
            <w:r w:rsidRPr="0025647D">
              <w:t>Penetrative or non-penetrative acts by males or females</w:t>
            </w:r>
          </w:p>
          <w:p w14:paraId="0FC8F250" w14:textId="77777777" w:rsidR="007F4576" w:rsidRDefault="007F4576" w:rsidP="009141C3">
            <w:pPr>
              <w:pStyle w:val="Normal1"/>
              <w:numPr>
                <w:ilvl w:val="0"/>
                <w:numId w:val="4"/>
              </w:numPr>
            </w:pPr>
            <w:r w:rsidRPr="0025647D">
              <w:t>Showing of pornographic material</w:t>
            </w:r>
          </w:p>
          <w:p w14:paraId="2B04B224" w14:textId="77777777" w:rsidR="0031428B" w:rsidRDefault="0031428B" w:rsidP="009141C3">
            <w:pPr>
              <w:pStyle w:val="Normal1"/>
              <w:numPr>
                <w:ilvl w:val="0"/>
                <w:numId w:val="4"/>
              </w:numPr>
            </w:pPr>
            <w:r>
              <w:t xml:space="preserve">Includes </w:t>
            </w:r>
            <w:r w:rsidR="00250689">
              <w:t>online.</w:t>
            </w:r>
          </w:p>
          <w:p w14:paraId="6E32E911" w14:textId="77777777" w:rsidR="007F4576" w:rsidRDefault="007F4576" w:rsidP="00767D48">
            <w:pPr>
              <w:pStyle w:val="Normal1"/>
              <w:pBdr>
                <w:top w:val="none" w:sz="0" w:space="0" w:color="auto"/>
                <w:left w:val="none" w:sz="0" w:space="0" w:color="auto"/>
                <w:bottom w:val="none" w:sz="0" w:space="0" w:color="auto"/>
                <w:right w:val="none" w:sz="0" w:space="0" w:color="auto"/>
                <w:between w:val="none" w:sz="0" w:space="0" w:color="auto"/>
              </w:pBdr>
              <w:rPr>
                <w:b/>
              </w:rPr>
            </w:pPr>
          </w:p>
        </w:tc>
      </w:tr>
      <w:tr w:rsidR="007F4576" w14:paraId="5879622E" w14:textId="77777777" w:rsidTr="007F4576">
        <w:tc>
          <w:tcPr>
            <w:tcW w:w="4508" w:type="dxa"/>
          </w:tcPr>
          <w:p w14:paraId="2CA4C02B" w14:textId="04D66CAF" w:rsidR="007F4576" w:rsidRPr="0025647D" w:rsidRDefault="007F4576" w:rsidP="007F4576">
            <w:pPr>
              <w:pStyle w:val="Normal1"/>
            </w:pPr>
            <w:r w:rsidRPr="0025647D">
              <w:rPr>
                <w:b/>
              </w:rPr>
              <w:t>Emotional Abuse</w:t>
            </w:r>
            <w:r w:rsidR="00972D5C">
              <w:rPr>
                <w:b/>
              </w:rPr>
              <w:t xml:space="preserve"> Examples- </w:t>
            </w:r>
          </w:p>
          <w:p w14:paraId="476D0098" w14:textId="77777777" w:rsidR="007F4576" w:rsidRPr="0025647D" w:rsidRDefault="007F4576" w:rsidP="009141C3">
            <w:pPr>
              <w:pStyle w:val="Normal1"/>
              <w:numPr>
                <w:ilvl w:val="0"/>
                <w:numId w:val="6"/>
              </w:numPr>
            </w:pPr>
            <w:r w:rsidRPr="0025647D">
              <w:t>Persistent lack of affection</w:t>
            </w:r>
          </w:p>
          <w:p w14:paraId="3BBCB24B" w14:textId="77777777" w:rsidR="007F4576" w:rsidRPr="0025647D" w:rsidRDefault="007F4576" w:rsidP="009141C3">
            <w:pPr>
              <w:pStyle w:val="Normal1"/>
              <w:numPr>
                <w:ilvl w:val="0"/>
                <w:numId w:val="6"/>
              </w:numPr>
            </w:pPr>
            <w:r w:rsidRPr="0025647D">
              <w:t>Constant threatening behaviour</w:t>
            </w:r>
          </w:p>
          <w:p w14:paraId="5110B060" w14:textId="77777777" w:rsidR="007F4576" w:rsidRPr="0025647D" w:rsidRDefault="007F4576" w:rsidP="009141C3">
            <w:pPr>
              <w:pStyle w:val="Normal1"/>
              <w:numPr>
                <w:ilvl w:val="0"/>
                <w:numId w:val="6"/>
              </w:numPr>
            </w:pPr>
            <w:r w:rsidRPr="0025647D">
              <w:t>Constant overprotection</w:t>
            </w:r>
          </w:p>
          <w:p w14:paraId="084B3782" w14:textId="77777777" w:rsidR="007F4576" w:rsidRPr="0025647D" w:rsidRDefault="007F4576" w:rsidP="009141C3">
            <w:pPr>
              <w:pStyle w:val="Normal1"/>
              <w:numPr>
                <w:ilvl w:val="0"/>
                <w:numId w:val="6"/>
              </w:numPr>
            </w:pPr>
            <w:r w:rsidRPr="0025647D">
              <w:t xml:space="preserve">Unrealistic pressure to perform to high </w:t>
            </w:r>
            <w:r w:rsidR="00250689" w:rsidRPr="0025647D">
              <w:t>expectations.</w:t>
            </w:r>
          </w:p>
          <w:p w14:paraId="489D2787" w14:textId="038371F4" w:rsidR="007F4576" w:rsidRPr="00720A22" w:rsidRDefault="007F4576" w:rsidP="009141C3">
            <w:pPr>
              <w:pStyle w:val="Normal1"/>
              <w:numPr>
                <w:ilvl w:val="0"/>
                <w:numId w:val="6"/>
              </w:numPr>
            </w:pPr>
            <w:r w:rsidRPr="0025647D">
              <w:t xml:space="preserve">Exposure to </w:t>
            </w:r>
            <w:r w:rsidRPr="002529E7">
              <w:t>domestic abuse</w:t>
            </w:r>
            <w:r w:rsidR="00CF523C">
              <w:t>,</w:t>
            </w:r>
            <w:r w:rsidR="00344527" w:rsidRPr="00D84D3B">
              <w:t xml:space="preserve"> the abuse can encompass but not limited to, psychological, physical, sexual, financial or emotional. Children may see or hear domestic abuse or suffer domestic abuse in their own intimate relationships.</w:t>
            </w:r>
          </w:p>
        </w:tc>
        <w:tc>
          <w:tcPr>
            <w:tcW w:w="4508" w:type="dxa"/>
          </w:tcPr>
          <w:p w14:paraId="500253D0" w14:textId="31143471" w:rsidR="007F4576" w:rsidRPr="0025647D" w:rsidRDefault="007F4576" w:rsidP="007F4576">
            <w:pPr>
              <w:pStyle w:val="Normal1"/>
            </w:pPr>
            <w:r w:rsidRPr="0025647D">
              <w:rPr>
                <w:b/>
              </w:rPr>
              <w:t>Neglect</w:t>
            </w:r>
            <w:r w:rsidR="00972D5C">
              <w:rPr>
                <w:b/>
              </w:rPr>
              <w:t xml:space="preserve"> Examples-</w:t>
            </w:r>
          </w:p>
          <w:p w14:paraId="04563060" w14:textId="77777777" w:rsidR="007F4576" w:rsidRPr="0025647D" w:rsidRDefault="007F4576" w:rsidP="009141C3">
            <w:pPr>
              <w:pStyle w:val="Normal1"/>
              <w:numPr>
                <w:ilvl w:val="0"/>
                <w:numId w:val="8"/>
              </w:numPr>
            </w:pPr>
            <w:r w:rsidRPr="0025647D">
              <w:t xml:space="preserve">Persistent failure to meet basic </w:t>
            </w:r>
            <w:r w:rsidR="00250689" w:rsidRPr="0025647D">
              <w:t>needs.</w:t>
            </w:r>
          </w:p>
          <w:p w14:paraId="798A963B" w14:textId="77777777" w:rsidR="007F4576" w:rsidRPr="0025647D" w:rsidRDefault="007F4576" w:rsidP="009141C3">
            <w:pPr>
              <w:pStyle w:val="Normal1"/>
              <w:numPr>
                <w:ilvl w:val="0"/>
                <w:numId w:val="8"/>
              </w:numPr>
            </w:pPr>
            <w:r w:rsidRPr="0025647D">
              <w:t xml:space="preserve">Failure to protect from </w:t>
            </w:r>
            <w:r w:rsidR="00250689" w:rsidRPr="0025647D">
              <w:t>harm.</w:t>
            </w:r>
          </w:p>
          <w:p w14:paraId="54B260F3" w14:textId="77777777" w:rsidR="007F4576" w:rsidRPr="0025647D" w:rsidRDefault="007F4576" w:rsidP="009141C3">
            <w:pPr>
              <w:pStyle w:val="Normal1"/>
              <w:numPr>
                <w:ilvl w:val="0"/>
                <w:numId w:val="8"/>
              </w:numPr>
            </w:pPr>
            <w:r w:rsidRPr="0025647D">
              <w:t xml:space="preserve">Failure </w:t>
            </w:r>
            <w:r>
              <w:t xml:space="preserve">to </w:t>
            </w:r>
            <w:r w:rsidRPr="0025647D">
              <w:t xml:space="preserve">access medical </w:t>
            </w:r>
            <w:r w:rsidR="00250689" w:rsidRPr="0025647D">
              <w:t>treatment.</w:t>
            </w:r>
          </w:p>
          <w:p w14:paraId="5A3E2C82" w14:textId="77777777" w:rsidR="007F4576" w:rsidRPr="0025647D" w:rsidRDefault="007F4576" w:rsidP="009141C3">
            <w:pPr>
              <w:pStyle w:val="Normal1"/>
              <w:numPr>
                <w:ilvl w:val="0"/>
                <w:numId w:val="8"/>
              </w:numPr>
            </w:pPr>
            <w:r>
              <w:t xml:space="preserve">Inadequate </w:t>
            </w:r>
            <w:r w:rsidRPr="0025647D">
              <w:t>supervision</w:t>
            </w:r>
          </w:p>
          <w:p w14:paraId="1E3E5617" w14:textId="77777777" w:rsidR="007F4576" w:rsidRDefault="007F4576" w:rsidP="00767D48">
            <w:pPr>
              <w:pStyle w:val="Normal1"/>
              <w:pBdr>
                <w:top w:val="none" w:sz="0" w:space="0" w:color="auto"/>
                <w:left w:val="none" w:sz="0" w:space="0" w:color="auto"/>
                <w:bottom w:val="none" w:sz="0" w:space="0" w:color="auto"/>
                <w:right w:val="none" w:sz="0" w:space="0" w:color="auto"/>
                <w:between w:val="none" w:sz="0" w:space="0" w:color="auto"/>
              </w:pBdr>
              <w:rPr>
                <w:b/>
              </w:rPr>
            </w:pPr>
          </w:p>
        </w:tc>
      </w:tr>
      <w:tr w:rsidR="007F4576" w14:paraId="76AB54A5" w14:textId="77777777" w:rsidTr="001F514E">
        <w:tc>
          <w:tcPr>
            <w:tcW w:w="9016" w:type="dxa"/>
            <w:gridSpan w:val="2"/>
          </w:tcPr>
          <w:p w14:paraId="43B876E5" w14:textId="77777777" w:rsidR="007F4576" w:rsidRPr="0025647D" w:rsidRDefault="007F4576" w:rsidP="007F4576">
            <w:pPr>
              <w:pStyle w:val="Normal1"/>
              <w:tabs>
                <w:tab w:val="left" w:pos="720"/>
                <w:tab w:val="left" w:pos="1440"/>
                <w:tab w:val="left" w:pos="3860"/>
                <w:tab w:val="left" w:pos="5940"/>
                <w:tab w:val="left" w:pos="6480"/>
              </w:tabs>
              <w:rPr>
                <w:b/>
              </w:rPr>
            </w:pPr>
            <w:r w:rsidRPr="0025647D">
              <w:rPr>
                <w:b/>
              </w:rPr>
              <w:t>Other</w:t>
            </w:r>
          </w:p>
          <w:p w14:paraId="16B61685" w14:textId="4CB21227" w:rsidR="00344527" w:rsidRDefault="00E90B7F" w:rsidP="009141C3">
            <w:pPr>
              <w:pStyle w:val="Normal1"/>
              <w:numPr>
                <w:ilvl w:val="0"/>
                <w:numId w:val="10"/>
              </w:numPr>
              <w:tabs>
                <w:tab w:val="left" w:pos="1440"/>
                <w:tab w:val="left" w:pos="3860"/>
                <w:tab w:val="left" w:pos="5940"/>
                <w:tab w:val="left" w:pos="6480"/>
              </w:tabs>
              <w:ind w:left="567" w:hanging="283"/>
            </w:pPr>
            <w:r>
              <w:t>Harm outside the home</w:t>
            </w:r>
            <w:r w:rsidR="00E73B47">
              <w:t xml:space="preserve">- </w:t>
            </w:r>
            <w:r w:rsidR="00972D5C">
              <w:t xml:space="preserve">E.g. </w:t>
            </w:r>
            <w:r w:rsidR="00E73B47">
              <w:t>Exploitation</w:t>
            </w:r>
            <w:r w:rsidR="007F4576">
              <w:t xml:space="preserve"> sexual or Criminal </w:t>
            </w:r>
            <w:r w:rsidR="00344527">
              <w:t>including county lines</w:t>
            </w:r>
            <w:r>
              <w:t xml:space="preserve">, </w:t>
            </w:r>
            <w:r w:rsidR="00720A22">
              <w:t>Online Safety</w:t>
            </w:r>
            <w:r>
              <w:t xml:space="preserve">, </w:t>
            </w:r>
            <w:r w:rsidR="00CF523C">
              <w:t>G</w:t>
            </w:r>
            <w:r>
              <w:t xml:space="preserve">rooming, </w:t>
            </w:r>
            <w:r w:rsidR="00344527">
              <w:t>Radicalisation/Extremism</w:t>
            </w:r>
            <w:r>
              <w:t>.</w:t>
            </w:r>
          </w:p>
          <w:p w14:paraId="628AB24C" w14:textId="2B264823" w:rsidR="00344527" w:rsidRDefault="00344527" w:rsidP="009141C3">
            <w:pPr>
              <w:pStyle w:val="Normal1"/>
              <w:numPr>
                <w:ilvl w:val="1"/>
                <w:numId w:val="20"/>
              </w:numPr>
              <w:tabs>
                <w:tab w:val="left" w:pos="1440"/>
                <w:tab w:val="left" w:pos="3860"/>
                <w:tab w:val="left" w:pos="5940"/>
                <w:tab w:val="left" w:pos="6480"/>
              </w:tabs>
              <w:ind w:left="567" w:hanging="283"/>
            </w:pPr>
            <w:r>
              <w:t xml:space="preserve">Female Genital </w:t>
            </w:r>
            <w:r w:rsidR="00CF523C">
              <w:t>M</w:t>
            </w:r>
            <w:r>
              <w:t>utilation</w:t>
            </w:r>
          </w:p>
          <w:p w14:paraId="7DE70079" w14:textId="2F7B0838" w:rsidR="007F4576" w:rsidRDefault="00344527" w:rsidP="009141C3">
            <w:pPr>
              <w:pStyle w:val="Normal1"/>
              <w:numPr>
                <w:ilvl w:val="1"/>
                <w:numId w:val="20"/>
              </w:numPr>
              <w:tabs>
                <w:tab w:val="left" w:pos="1440"/>
                <w:tab w:val="left" w:pos="3860"/>
                <w:tab w:val="left" w:pos="5940"/>
                <w:tab w:val="left" w:pos="6480"/>
              </w:tabs>
              <w:ind w:left="567" w:hanging="283"/>
            </w:pPr>
            <w:r>
              <w:t xml:space="preserve">Modern </w:t>
            </w:r>
            <w:r w:rsidR="00CF523C">
              <w:t>D</w:t>
            </w:r>
            <w:r>
              <w:t xml:space="preserve">ay </w:t>
            </w:r>
            <w:r w:rsidR="00CF523C">
              <w:t>S</w:t>
            </w:r>
            <w:r>
              <w:t xml:space="preserve">lavery, Breast Ironing and Honour </w:t>
            </w:r>
            <w:r w:rsidR="00CF523C">
              <w:t>B</w:t>
            </w:r>
            <w:r>
              <w:t xml:space="preserve">ased </w:t>
            </w:r>
            <w:r w:rsidR="00CF523C">
              <w:t>A</w:t>
            </w:r>
            <w:r w:rsidR="00250689">
              <w:t>buse.</w:t>
            </w:r>
          </w:p>
          <w:p w14:paraId="02794F16" w14:textId="77777777" w:rsidR="00720A22" w:rsidRDefault="00720A22" w:rsidP="009141C3">
            <w:pPr>
              <w:pStyle w:val="Normal1"/>
              <w:numPr>
                <w:ilvl w:val="1"/>
                <w:numId w:val="20"/>
              </w:numPr>
              <w:tabs>
                <w:tab w:val="left" w:pos="1440"/>
                <w:tab w:val="left" w:pos="3860"/>
                <w:tab w:val="left" w:pos="5940"/>
                <w:tab w:val="left" w:pos="6480"/>
              </w:tabs>
              <w:ind w:left="567" w:hanging="283"/>
            </w:pPr>
            <w:r w:rsidRPr="0025647D">
              <w:t xml:space="preserve">Staff need to be fully aware of the dangers and risks associated with </w:t>
            </w:r>
            <w:r>
              <w:t>online</w:t>
            </w:r>
            <w:r w:rsidRPr="0025647D">
              <w:t xml:space="preserve"> communications. Consequently, they </w:t>
            </w:r>
            <w:r w:rsidRPr="0025647D">
              <w:rPr>
                <w:b/>
              </w:rPr>
              <w:t>MUST</w:t>
            </w:r>
            <w:r w:rsidRPr="0025647D">
              <w:t xml:space="preserve"> ensure that they do </w:t>
            </w:r>
            <w:r w:rsidRPr="0025647D">
              <w:rPr>
                <w:b/>
              </w:rPr>
              <w:t>NOT</w:t>
            </w:r>
            <w:r w:rsidRPr="0025647D">
              <w:t xml:space="preserve"> engage in inappropriate </w:t>
            </w:r>
            <w:r>
              <w:t>online</w:t>
            </w:r>
            <w:r w:rsidRPr="0025647D">
              <w:t xml:space="preserve"> communication of any kind with </w:t>
            </w:r>
            <w:r>
              <w:t>students</w:t>
            </w:r>
            <w:r w:rsidRPr="0025647D">
              <w:t>.</w:t>
            </w:r>
          </w:p>
          <w:p w14:paraId="220A0D42" w14:textId="3D90149F" w:rsidR="00CF523C" w:rsidRPr="00344527" w:rsidRDefault="0023583D" w:rsidP="00CF523C">
            <w:pPr>
              <w:pStyle w:val="Normal1"/>
              <w:tabs>
                <w:tab w:val="left" w:pos="1440"/>
                <w:tab w:val="left" w:pos="3860"/>
                <w:tab w:val="left" w:pos="5940"/>
                <w:tab w:val="left" w:pos="6480"/>
              </w:tabs>
            </w:pPr>
            <w:hyperlink r:id="rId135" w:history="1">
              <w:r w:rsidR="00CF523C" w:rsidRPr="00CF523C">
                <w:rPr>
                  <w:color w:val="0000FF"/>
                  <w:u w:val="single"/>
                </w:rPr>
                <w:t>Types of Child Abuse &amp; How to Prevent Them | NSPCC</w:t>
              </w:r>
            </w:hyperlink>
          </w:p>
        </w:tc>
      </w:tr>
    </w:tbl>
    <w:p w14:paraId="25DB3C92" w14:textId="77777777" w:rsidR="000B2081" w:rsidRDefault="000B2081" w:rsidP="007F4576">
      <w:pPr>
        <w:pStyle w:val="Normal1"/>
        <w:tabs>
          <w:tab w:val="left" w:pos="720"/>
          <w:tab w:val="left" w:pos="1440"/>
          <w:tab w:val="left" w:pos="3860"/>
          <w:tab w:val="left" w:pos="5940"/>
          <w:tab w:val="left" w:pos="6480"/>
        </w:tabs>
        <w:spacing w:after="0"/>
        <w:rPr>
          <w:b/>
        </w:rPr>
      </w:pPr>
    </w:p>
    <w:p w14:paraId="66AF85FA" w14:textId="77777777" w:rsidR="00720A22" w:rsidRDefault="00720A22" w:rsidP="007F4576">
      <w:pPr>
        <w:pStyle w:val="Normal1"/>
        <w:tabs>
          <w:tab w:val="left" w:pos="720"/>
          <w:tab w:val="left" w:pos="1440"/>
          <w:tab w:val="left" w:pos="3860"/>
          <w:tab w:val="left" w:pos="5940"/>
          <w:tab w:val="left" w:pos="6480"/>
        </w:tabs>
        <w:spacing w:after="0"/>
        <w:rPr>
          <w:b/>
        </w:rPr>
      </w:pPr>
    </w:p>
    <w:p w14:paraId="76B3B8F6" w14:textId="77777777" w:rsidR="00720A22" w:rsidRDefault="00720A22" w:rsidP="007F4576">
      <w:pPr>
        <w:pStyle w:val="Normal1"/>
        <w:tabs>
          <w:tab w:val="left" w:pos="720"/>
          <w:tab w:val="left" w:pos="1440"/>
          <w:tab w:val="left" w:pos="3860"/>
          <w:tab w:val="left" w:pos="5940"/>
          <w:tab w:val="left" w:pos="6480"/>
        </w:tabs>
        <w:spacing w:after="0"/>
        <w:rPr>
          <w:b/>
        </w:rPr>
      </w:pPr>
    </w:p>
    <w:p w14:paraId="67CB99D8" w14:textId="77777777" w:rsidR="00720A22" w:rsidRDefault="00720A22" w:rsidP="007F4576">
      <w:pPr>
        <w:pStyle w:val="Normal1"/>
        <w:tabs>
          <w:tab w:val="left" w:pos="720"/>
          <w:tab w:val="left" w:pos="1440"/>
          <w:tab w:val="left" w:pos="3860"/>
          <w:tab w:val="left" w:pos="5940"/>
          <w:tab w:val="left" w:pos="6480"/>
        </w:tabs>
        <w:spacing w:after="0"/>
        <w:rPr>
          <w:b/>
        </w:rPr>
      </w:pPr>
    </w:p>
    <w:p w14:paraId="08D9E3A4" w14:textId="77777777" w:rsidR="00720A22" w:rsidRDefault="00720A22" w:rsidP="007F4576">
      <w:pPr>
        <w:pStyle w:val="Normal1"/>
        <w:tabs>
          <w:tab w:val="left" w:pos="720"/>
          <w:tab w:val="left" w:pos="1440"/>
          <w:tab w:val="left" w:pos="3860"/>
          <w:tab w:val="left" w:pos="5940"/>
          <w:tab w:val="left" w:pos="6480"/>
        </w:tabs>
        <w:spacing w:after="0"/>
        <w:rPr>
          <w:b/>
        </w:rPr>
      </w:pPr>
    </w:p>
    <w:p w14:paraId="29FEBAD5" w14:textId="77777777" w:rsidR="00720A22" w:rsidRDefault="00720A22" w:rsidP="007F4576">
      <w:pPr>
        <w:pStyle w:val="Normal1"/>
        <w:tabs>
          <w:tab w:val="left" w:pos="720"/>
          <w:tab w:val="left" w:pos="1440"/>
          <w:tab w:val="left" w:pos="3860"/>
          <w:tab w:val="left" w:pos="5940"/>
          <w:tab w:val="left" w:pos="6480"/>
        </w:tabs>
        <w:spacing w:after="0"/>
        <w:rPr>
          <w:b/>
        </w:rPr>
      </w:pPr>
    </w:p>
    <w:p w14:paraId="2C525652" w14:textId="77777777" w:rsidR="00720A22" w:rsidRDefault="00720A22" w:rsidP="007F4576">
      <w:pPr>
        <w:pStyle w:val="Normal1"/>
        <w:tabs>
          <w:tab w:val="left" w:pos="720"/>
          <w:tab w:val="left" w:pos="1440"/>
          <w:tab w:val="left" w:pos="3860"/>
          <w:tab w:val="left" w:pos="5940"/>
          <w:tab w:val="left" w:pos="6480"/>
        </w:tabs>
        <w:spacing w:after="0"/>
        <w:rPr>
          <w:b/>
        </w:rPr>
      </w:pPr>
    </w:p>
    <w:p w14:paraId="6DC65291" w14:textId="77777777" w:rsidR="00720A22" w:rsidRDefault="00720A22" w:rsidP="007F4576">
      <w:pPr>
        <w:pStyle w:val="Normal1"/>
        <w:tabs>
          <w:tab w:val="left" w:pos="720"/>
          <w:tab w:val="left" w:pos="1440"/>
          <w:tab w:val="left" w:pos="3860"/>
          <w:tab w:val="left" w:pos="5940"/>
          <w:tab w:val="left" w:pos="6480"/>
        </w:tabs>
        <w:spacing w:after="0"/>
        <w:rPr>
          <w:b/>
        </w:rPr>
      </w:pPr>
    </w:p>
    <w:p w14:paraId="6C5A6927" w14:textId="77777777" w:rsidR="00720A22" w:rsidRDefault="00720A22" w:rsidP="007F4576">
      <w:pPr>
        <w:pStyle w:val="Normal1"/>
        <w:tabs>
          <w:tab w:val="left" w:pos="720"/>
          <w:tab w:val="left" w:pos="1440"/>
          <w:tab w:val="left" w:pos="3860"/>
          <w:tab w:val="left" w:pos="5940"/>
          <w:tab w:val="left" w:pos="6480"/>
        </w:tabs>
        <w:spacing w:after="0"/>
        <w:rPr>
          <w:b/>
        </w:rPr>
      </w:pPr>
    </w:p>
    <w:p w14:paraId="6380ED55" w14:textId="77777777" w:rsidR="00767D48" w:rsidRPr="007F4576" w:rsidRDefault="00767D48" w:rsidP="007F4576">
      <w:pPr>
        <w:pStyle w:val="Normal1"/>
        <w:tabs>
          <w:tab w:val="left" w:pos="720"/>
          <w:tab w:val="left" w:pos="1440"/>
          <w:tab w:val="left" w:pos="3860"/>
          <w:tab w:val="left" w:pos="5940"/>
          <w:tab w:val="left" w:pos="6480"/>
        </w:tabs>
        <w:spacing w:after="0"/>
      </w:pPr>
      <w:r w:rsidRPr="0025647D">
        <w:rPr>
          <w:b/>
        </w:rPr>
        <w:t xml:space="preserve">A </w:t>
      </w:r>
      <w:r w:rsidR="007F4576">
        <w:rPr>
          <w:b/>
        </w:rPr>
        <w:t>student</w:t>
      </w:r>
      <w:r w:rsidRPr="0025647D">
        <w:rPr>
          <w:b/>
        </w:rPr>
        <w:t xml:space="preserve"> may seek out an individual teacher/adult to share information specifically about abuse</w:t>
      </w:r>
      <w:r w:rsidR="00720A22">
        <w:rPr>
          <w:b/>
        </w:rPr>
        <w:t>,</w:t>
      </w:r>
      <w:r w:rsidRPr="0025647D">
        <w:rPr>
          <w:b/>
        </w:rPr>
        <w:t xml:space="preserve"> neglect</w:t>
      </w:r>
      <w:r w:rsidR="00720A22">
        <w:rPr>
          <w:b/>
        </w:rPr>
        <w:t xml:space="preserve"> and exploitation</w:t>
      </w:r>
      <w:r w:rsidRPr="0025647D">
        <w:rPr>
          <w:b/>
        </w:rPr>
        <w:t>, or may talk spontaneously, individually or in a group when staff or volunteers are present.</w:t>
      </w:r>
      <w:r w:rsidR="007F4576">
        <w:t xml:space="preserve"> </w:t>
      </w:r>
      <w:r w:rsidRPr="0025647D">
        <w:rPr>
          <w:b/>
        </w:rPr>
        <w:t>Any</w:t>
      </w:r>
      <w:r>
        <w:rPr>
          <w:b/>
        </w:rPr>
        <w:t xml:space="preserve">one </w:t>
      </w:r>
      <w:r w:rsidRPr="0025647D">
        <w:rPr>
          <w:b/>
        </w:rPr>
        <w:t>hearing an allegation from a child that abuse has, or may have, occurred should:</w:t>
      </w:r>
    </w:p>
    <w:tbl>
      <w:tblPr>
        <w:tblStyle w:val="TableGrid"/>
        <w:tblW w:w="0" w:type="auto"/>
        <w:tblLook w:val="04A0" w:firstRow="1" w:lastRow="0" w:firstColumn="1" w:lastColumn="0" w:noHBand="0" w:noVBand="1"/>
      </w:tblPr>
      <w:tblGrid>
        <w:gridCol w:w="3964"/>
        <w:gridCol w:w="5052"/>
      </w:tblGrid>
      <w:tr w:rsidR="007F4576" w14:paraId="4BEE3C6B" w14:textId="77777777" w:rsidTr="007F4576">
        <w:tc>
          <w:tcPr>
            <w:tcW w:w="3964" w:type="dxa"/>
          </w:tcPr>
          <w:p w14:paraId="641DD2EF" w14:textId="77777777" w:rsidR="007F4576" w:rsidRPr="0025647D" w:rsidRDefault="007F4576" w:rsidP="007F4576">
            <w:pPr>
              <w:pStyle w:val="Normal1"/>
              <w:ind w:right="389"/>
            </w:pPr>
            <w:r w:rsidRPr="0025647D">
              <w:rPr>
                <w:b/>
              </w:rPr>
              <w:t>Receive</w:t>
            </w:r>
          </w:p>
          <w:p w14:paraId="6731FABB" w14:textId="77777777" w:rsidR="007F4576" w:rsidRPr="0025647D" w:rsidRDefault="007F4576" w:rsidP="007F4576">
            <w:pPr>
              <w:pStyle w:val="Normal1"/>
              <w:numPr>
                <w:ilvl w:val="0"/>
                <w:numId w:val="3"/>
              </w:numPr>
              <w:ind w:right="389"/>
            </w:pPr>
            <w:r w:rsidRPr="0025647D">
              <w:t xml:space="preserve">What is </w:t>
            </w:r>
            <w:r w:rsidR="00250689" w:rsidRPr="0025647D">
              <w:t>said</w:t>
            </w:r>
          </w:p>
          <w:p w14:paraId="036CC4F5" w14:textId="77777777" w:rsidR="007F4576" w:rsidRPr="0025647D" w:rsidRDefault="007F4576" w:rsidP="007F4576">
            <w:pPr>
              <w:pStyle w:val="Normal1"/>
              <w:numPr>
                <w:ilvl w:val="0"/>
                <w:numId w:val="3"/>
              </w:numPr>
              <w:ind w:right="389"/>
            </w:pPr>
            <w:r w:rsidRPr="0025647D">
              <w:t>Accept what you are told – you do not need to decide whether or not it is true</w:t>
            </w:r>
          </w:p>
          <w:p w14:paraId="7ECCA97E" w14:textId="77777777" w:rsidR="007F4576" w:rsidRPr="0025647D" w:rsidRDefault="007F4576" w:rsidP="007F4576">
            <w:pPr>
              <w:pStyle w:val="Normal1"/>
              <w:numPr>
                <w:ilvl w:val="0"/>
                <w:numId w:val="3"/>
              </w:numPr>
              <w:ind w:right="389"/>
            </w:pPr>
            <w:r w:rsidRPr="0025647D">
              <w:t>Listen without displaying shock or disbelief.</w:t>
            </w:r>
          </w:p>
          <w:p w14:paraId="0C8F3359" w14:textId="77777777" w:rsidR="007F4576" w:rsidRDefault="007F4576" w:rsidP="00767D48">
            <w:pPr>
              <w:pStyle w:val="Normal1"/>
              <w:pBdr>
                <w:top w:val="none" w:sz="0" w:space="0" w:color="auto"/>
                <w:left w:val="none" w:sz="0" w:space="0" w:color="auto"/>
                <w:bottom w:val="none" w:sz="0" w:space="0" w:color="auto"/>
                <w:right w:val="none" w:sz="0" w:space="0" w:color="auto"/>
                <w:between w:val="none" w:sz="0" w:space="0" w:color="auto"/>
              </w:pBdr>
              <w:rPr>
                <w:b/>
              </w:rPr>
            </w:pPr>
          </w:p>
        </w:tc>
        <w:tc>
          <w:tcPr>
            <w:tcW w:w="5052" w:type="dxa"/>
          </w:tcPr>
          <w:p w14:paraId="6CB19873" w14:textId="77777777" w:rsidR="007F4576" w:rsidRPr="0025647D" w:rsidRDefault="007F4576" w:rsidP="007F4576">
            <w:pPr>
              <w:pStyle w:val="Normal1"/>
              <w:ind w:right="389"/>
            </w:pPr>
            <w:r w:rsidRPr="0025647D">
              <w:rPr>
                <w:b/>
              </w:rPr>
              <w:t>Reassure</w:t>
            </w:r>
          </w:p>
          <w:p w14:paraId="743259AD" w14:textId="6CC7EDEF" w:rsidR="007F4576" w:rsidRPr="0025647D" w:rsidRDefault="00CF523C" w:rsidP="007F4576">
            <w:pPr>
              <w:pStyle w:val="Normal1"/>
              <w:numPr>
                <w:ilvl w:val="0"/>
                <w:numId w:val="3"/>
              </w:numPr>
              <w:ind w:right="389"/>
            </w:pPr>
            <w:r>
              <w:t>Reassure t</w:t>
            </w:r>
            <w:r w:rsidR="007F4576" w:rsidRPr="0025647D">
              <w:t xml:space="preserve">he </w:t>
            </w:r>
            <w:r w:rsidR="007F4576">
              <w:t>student</w:t>
            </w:r>
          </w:p>
          <w:p w14:paraId="4AA74340" w14:textId="77777777" w:rsidR="007F4576" w:rsidRPr="0025647D" w:rsidRDefault="007F4576" w:rsidP="007F4576">
            <w:pPr>
              <w:pStyle w:val="Normal1"/>
              <w:numPr>
                <w:ilvl w:val="0"/>
                <w:numId w:val="3"/>
              </w:numPr>
              <w:ind w:right="389"/>
            </w:pPr>
            <w:r w:rsidRPr="0025647D">
              <w:t xml:space="preserve">Acknowledge their courage in telling </w:t>
            </w:r>
            <w:r w:rsidR="00250689" w:rsidRPr="0025647D">
              <w:t>you.</w:t>
            </w:r>
          </w:p>
          <w:p w14:paraId="0DCBBC67" w14:textId="77777777" w:rsidR="007F4576" w:rsidRPr="0025647D" w:rsidRDefault="007F4576" w:rsidP="007F4576">
            <w:pPr>
              <w:pStyle w:val="Normal1"/>
              <w:numPr>
                <w:ilvl w:val="0"/>
                <w:numId w:val="3"/>
              </w:numPr>
              <w:ind w:right="389"/>
            </w:pPr>
            <w:r w:rsidRPr="0025647D">
              <w:t xml:space="preserve">Do not promise </w:t>
            </w:r>
            <w:r w:rsidR="00250689" w:rsidRPr="0025647D">
              <w:t>confidentiality.</w:t>
            </w:r>
          </w:p>
          <w:p w14:paraId="5C078033" w14:textId="77777777" w:rsidR="007F4576" w:rsidRPr="0025647D" w:rsidRDefault="007F4576" w:rsidP="007F4576">
            <w:pPr>
              <w:pStyle w:val="Normal1"/>
              <w:numPr>
                <w:ilvl w:val="0"/>
                <w:numId w:val="3"/>
              </w:numPr>
              <w:ind w:right="389"/>
            </w:pPr>
            <w:r w:rsidRPr="0025647D">
              <w:t>Remind them they are not to blame – avoid criticising th</w:t>
            </w:r>
            <w:r w:rsidR="0091375F">
              <w:t xml:space="preserve">ose </w:t>
            </w:r>
            <w:r w:rsidR="00250689">
              <w:t>accused.</w:t>
            </w:r>
          </w:p>
          <w:p w14:paraId="26CE1AFE" w14:textId="77777777" w:rsidR="007F4576" w:rsidRPr="007F4576" w:rsidRDefault="007F4576" w:rsidP="007F4576">
            <w:pPr>
              <w:pStyle w:val="Normal1"/>
              <w:numPr>
                <w:ilvl w:val="0"/>
                <w:numId w:val="3"/>
              </w:numPr>
              <w:ind w:right="389"/>
            </w:pPr>
            <w:r w:rsidRPr="0025647D">
              <w:t>Do not promise that “everything will be alright now” (it might not be).</w:t>
            </w:r>
          </w:p>
        </w:tc>
      </w:tr>
      <w:tr w:rsidR="007F4576" w14:paraId="7505D54D" w14:textId="77777777" w:rsidTr="007F4576">
        <w:tc>
          <w:tcPr>
            <w:tcW w:w="3964" w:type="dxa"/>
          </w:tcPr>
          <w:p w14:paraId="0D90ACEA" w14:textId="77777777" w:rsidR="007F4576" w:rsidRPr="0025647D" w:rsidRDefault="007F4576" w:rsidP="007F4576">
            <w:pPr>
              <w:pStyle w:val="Normal1"/>
              <w:ind w:right="389"/>
            </w:pPr>
            <w:r w:rsidRPr="0025647D">
              <w:rPr>
                <w:b/>
              </w:rPr>
              <w:t>React</w:t>
            </w:r>
          </w:p>
          <w:p w14:paraId="024650E6" w14:textId="77777777" w:rsidR="007F4576" w:rsidRPr="0025647D" w:rsidRDefault="007F4576" w:rsidP="007F4576">
            <w:pPr>
              <w:pStyle w:val="Normal1"/>
              <w:numPr>
                <w:ilvl w:val="0"/>
                <w:numId w:val="3"/>
              </w:numPr>
              <w:ind w:right="389"/>
            </w:pPr>
            <w:r>
              <w:t>C</w:t>
            </w:r>
            <w:r w:rsidRPr="0025647D">
              <w:t xml:space="preserve">almly, respond to the </w:t>
            </w:r>
            <w:r>
              <w:t>student</w:t>
            </w:r>
            <w:r w:rsidRPr="0025647D">
              <w:t xml:space="preserve"> but do not </w:t>
            </w:r>
            <w:r w:rsidR="00250689" w:rsidRPr="0025647D">
              <w:t>interrogate.</w:t>
            </w:r>
          </w:p>
          <w:p w14:paraId="5E9A2A65" w14:textId="77777777" w:rsidR="007F4576" w:rsidRPr="0025647D" w:rsidRDefault="007F4576" w:rsidP="007F4576">
            <w:pPr>
              <w:pStyle w:val="Normal1"/>
              <w:numPr>
                <w:ilvl w:val="0"/>
                <w:numId w:val="3"/>
              </w:numPr>
              <w:ind w:right="389"/>
            </w:pPr>
            <w:r w:rsidRPr="0025647D">
              <w:t xml:space="preserve">Avoid leading questions but ask open ended </w:t>
            </w:r>
            <w:r w:rsidR="00250689" w:rsidRPr="0025647D">
              <w:t>ones.</w:t>
            </w:r>
          </w:p>
          <w:p w14:paraId="5B59504A" w14:textId="77777777" w:rsidR="007F4576" w:rsidRPr="0025647D" w:rsidRDefault="007F4576" w:rsidP="007F4576">
            <w:pPr>
              <w:pStyle w:val="Normal1"/>
              <w:numPr>
                <w:ilvl w:val="0"/>
                <w:numId w:val="3"/>
              </w:numPr>
              <w:ind w:right="389"/>
            </w:pPr>
            <w:r w:rsidRPr="0025647D">
              <w:t xml:space="preserve">Clarify anything you do not </w:t>
            </w:r>
            <w:r w:rsidR="00250689" w:rsidRPr="0025647D">
              <w:t>understand.</w:t>
            </w:r>
          </w:p>
          <w:p w14:paraId="0C6A116F" w14:textId="77777777" w:rsidR="007F4576" w:rsidRPr="007F4576" w:rsidRDefault="007F4576" w:rsidP="003F0D63">
            <w:pPr>
              <w:pStyle w:val="Normal1"/>
              <w:numPr>
                <w:ilvl w:val="0"/>
                <w:numId w:val="3"/>
              </w:numPr>
              <w:ind w:right="389"/>
            </w:pPr>
            <w:r w:rsidRPr="0025647D">
              <w:t xml:space="preserve">Explain what </w:t>
            </w:r>
            <w:r w:rsidR="00720A22">
              <w:t>will happen next</w:t>
            </w:r>
            <w:r w:rsidRPr="0025647D">
              <w:t xml:space="preserve"> </w:t>
            </w:r>
            <w:r w:rsidR="00250689" w:rsidRPr="0025647D">
              <w:t>i.e.,</w:t>
            </w:r>
            <w:r w:rsidRPr="0025647D">
              <w:t xml:space="preserve"> inform the Designated</w:t>
            </w:r>
            <w:r>
              <w:t xml:space="preserve"> Safeguarding Lead</w:t>
            </w:r>
            <w:r w:rsidRPr="0025647D">
              <w:t>.</w:t>
            </w:r>
          </w:p>
        </w:tc>
        <w:tc>
          <w:tcPr>
            <w:tcW w:w="5052" w:type="dxa"/>
          </w:tcPr>
          <w:p w14:paraId="5C2B8E0A" w14:textId="77777777" w:rsidR="007F4576" w:rsidRPr="0025647D" w:rsidRDefault="007F4576" w:rsidP="007F4576">
            <w:pPr>
              <w:pStyle w:val="Normal1"/>
              <w:ind w:right="389"/>
            </w:pPr>
            <w:r w:rsidRPr="0025647D">
              <w:rPr>
                <w:b/>
              </w:rPr>
              <w:t>Record</w:t>
            </w:r>
          </w:p>
          <w:p w14:paraId="0DF4F0C0" w14:textId="1C83C27E" w:rsidR="007F4576" w:rsidRPr="0025647D" w:rsidRDefault="007F4576" w:rsidP="007F4576">
            <w:pPr>
              <w:pStyle w:val="Normal1"/>
              <w:numPr>
                <w:ilvl w:val="0"/>
                <w:numId w:val="3"/>
              </w:numPr>
              <w:ind w:right="389"/>
            </w:pPr>
            <w:r w:rsidRPr="0025647D">
              <w:t xml:space="preserve">Make notes as soon as possible – </w:t>
            </w:r>
            <w:r w:rsidR="0031428B">
              <w:t>(</w:t>
            </w:r>
            <w:r w:rsidRPr="0025647D">
              <w:t xml:space="preserve">during the </w:t>
            </w:r>
            <w:r>
              <w:t>conversation</w:t>
            </w:r>
            <w:r w:rsidRPr="0025647D">
              <w:t xml:space="preserve"> if you can</w:t>
            </w:r>
            <w:r w:rsidR="0031428B">
              <w:t>)</w:t>
            </w:r>
            <w:r w:rsidR="00972D5C">
              <w:t xml:space="preserve"> include what you said and what they said.</w:t>
            </w:r>
          </w:p>
          <w:p w14:paraId="08C4A46F" w14:textId="77777777" w:rsidR="007F4576" w:rsidRPr="0025647D" w:rsidRDefault="007F4576" w:rsidP="007F4576">
            <w:pPr>
              <w:pStyle w:val="Normal1"/>
              <w:numPr>
                <w:ilvl w:val="0"/>
                <w:numId w:val="3"/>
              </w:numPr>
              <w:ind w:right="389"/>
            </w:pPr>
            <w:r w:rsidRPr="0025647D">
              <w:t>Include:</w:t>
            </w:r>
            <w:r>
              <w:t xml:space="preserve"> </w:t>
            </w:r>
            <w:r w:rsidRPr="0025647D">
              <w:t>Time</w:t>
            </w:r>
            <w:r>
              <w:t xml:space="preserve">, </w:t>
            </w:r>
            <w:r w:rsidRPr="0025647D">
              <w:t>Date</w:t>
            </w:r>
            <w:r>
              <w:t xml:space="preserve">, </w:t>
            </w:r>
            <w:r w:rsidR="00250689" w:rsidRPr="0025647D">
              <w:t>Place,</w:t>
            </w:r>
            <w:r>
              <w:t xml:space="preserve"> and t</w:t>
            </w:r>
            <w:r w:rsidRPr="0025647D">
              <w:t xml:space="preserve">he </w:t>
            </w:r>
            <w:r>
              <w:t>student</w:t>
            </w:r>
            <w:r w:rsidRPr="0025647D">
              <w:t xml:space="preserve">’s own words – do NOT assume: Ask “Please tell me what </w:t>
            </w:r>
            <w:r>
              <w:t xml:space="preserve">that </w:t>
            </w:r>
            <w:r w:rsidRPr="0025647D">
              <w:t>means”.</w:t>
            </w:r>
          </w:p>
          <w:p w14:paraId="7AE4F004" w14:textId="77777777" w:rsidR="007F4576" w:rsidRDefault="007F4576" w:rsidP="007F4576">
            <w:pPr>
              <w:pStyle w:val="Normal1"/>
              <w:numPr>
                <w:ilvl w:val="0"/>
                <w:numId w:val="3"/>
              </w:numPr>
              <w:ind w:right="389"/>
            </w:pPr>
            <w:r w:rsidRPr="0025647D">
              <w:t xml:space="preserve">Describe observable </w:t>
            </w:r>
            <w:r w:rsidR="00250689" w:rsidRPr="0025647D">
              <w:t>behaviour.</w:t>
            </w:r>
          </w:p>
          <w:p w14:paraId="0F4C311B" w14:textId="72DA150E" w:rsidR="00CF523C" w:rsidRPr="0025647D" w:rsidRDefault="00CF523C" w:rsidP="007F4576">
            <w:pPr>
              <w:pStyle w:val="Normal1"/>
              <w:numPr>
                <w:ilvl w:val="0"/>
                <w:numId w:val="3"/>
              </w:numPr>
              <w:ind w:right="389"/>
            </w:pPr>
            <w:r>
              <w:t>Use a body map</w:t>
            </w:r>
          </w:p>
          <w:p w14:paraId="3BD8C469" w14:textId="5D7CF2B1" w:rsidR="007F4576" w:rsidRPr="0025647D" w:rsidRDefault="0031428B" w:rsidP="007F4576">
            <w:pPr>
              <w:pStyle w:val="Normal1"/>
              <w:numPr>
                <w:ilvl w:val="0"/>
                <w:numId w:val="3"/>
              </w:numPr>
              <w:ind w:right="389"/>
            </w:pPr>
            <w:r>
              <w:t xml:space="preserve">Upload </w:t>
            </w:r>
            <w:r w:rsidR="00972D5C">
              <w:t xml:space="preserve">original notes </w:t>
            </w:r>
            <w:r>
              <w:t xml:space="preserve">to electronic system </w:t>
            </w:r>
            <w:r w:rsidRPr="00F204DB">
              <w:t>such as CPOMS.</w:t>
            </w:r>
          </w:p>
          <w:p w14:paraId="05F3CCD6" w14:textId="77777777" w:rsidR="007F4576" w:rsidRDefault="007F4576" w:rsidP="00767D48">
            <w:pPr>
              <w:pStyle w:val="Normal1"/>
              <w:pBdr>
                <w:top w:val="none" w:sz="0" w:space="0" w:color="auto"/>
                <w:left w:val="none" w:sz="0" w:space="0" w:color="auto"/>
                <w:bottom w:val="none" w:sz="0" w:space="0" w:color="auto"/>
                <w:right w:val="none" w:sz="0" w:space="0" w:color="auto"/>
                <w:between w:val="none" w:sz="0" w:space="0" w:color="auto"/>
              </w:pBdr>
              <w:rPr>
                <w:b/>
              </w:rPr>
            </w:pPr>
          </w:p>
        </w:tc>
      </w:tr>
      <w:tr w:rsidR="007F4576" w14:paraId="4B51C1F8" w14:textId="77777777" w:rsidTr="001F514E">
        <w:tc>
          <w:tcPr>
            <w:tcW w:w="9016" w:type="dxa"/>
            <w:gridSpan w:val="2"/>
          </w:tcPr>
          <w:p w14:paraId="7BD4E793" w14:textId="77777777" w:rsidR="007F4576" w:rsidRPr="0025647D" w:rsidRDefault="007F4576" w:rsidP="007F4576">
            <w:pPr>
              <w:pStyle w:val="Normal1"/>
              <w:ind w:right="389"/>
            </w:pPr>
            <w:r w:rsidRPr="0025647D">
              <w:rPr>
                <w:b/>
              </w:rPr>
              <w:t>Support</w:t>
            </w:r>
          </w:p>
          <w:p w14:paraId="31C4F54E" w14:textId="77777777" w:rsidR="007F4576" w:rsidRPr="0025647D" w:rsidRDefault="007F4576" w:rsidP="007F4576">
            <w:pPr>
              <w:pStyle w:val="Normal1"/>
              <w:numPr>
                <w:ilvl w:val="0"/>
                <w:numId w:val="3"/>
              </w:numPr>
              <w:ind w:right="389"/>
            </w:pPr>
            <w:r w:rsidRPr="0025647D">
              <w:t xml:space="preserve">Consider what support is needed for the </w:t>
            </w:r>
            <w:r>
              <w:t>student</w:t>
            </w:r>
            <w:r w:rsidR="00720A22">
              <w:t>,</w:t>
            </w:r>
            <w:r w:rsidRPr="0025647D">
              <w:t xml:space="preserve"> you may need to give them a lot of your </w:t>
            </w:r>
            <w:r w:rsidR="00250689" w:rsidRPr="0025647D">
              <w:t>time.</w:t>
            </w:r>
          </w:p>
          <w:p w14:paraId="6C037166" w14:textId="77777777" w:rsidR="007F4576" w:rsidRPr="0025647D" w:rsidRDefault="007F4576" w:rsidP="007F4576">
            <w:pPr>
              <w:pStyle w:val="Normal1"/>
              <w:numPr>
                <w:ilvl w:val="0"/>
                <w:numId w:val="3"/>
              </w:numPr>
              <w:ind w:right="389"/>
            </w:pPr>
            <w:r w:rsidRPr="0025647D">
              <w:t xml:space="preserve">Ensure you are </w:t>
            </w:r>
            <w:r w:rsidR="00E73B47" w:rsidRPr="0025647D">
              <w:t>supported</w:t>
            </w:r>
            <w:r w:rsidR="00E73B47">
              <w:t>;</w:t>
            </w:r>
            <w:r w:rsidRPr="0025647D">
              <w:t xml:space="preserve"> such </w:t>
            </w:r>
            <w:r w:rsidR="001443F0">
              <w:t>conversations</w:t>
            </w:r>
            <w:r w:rsidRPr="0025647D">
              <w:t xml:space="preserve"> can be extremely stressful and time </w:t>
            </w:r>
            <w:r w:rsidR="00250689" w:rsidRPr="0025647D">
              <w:t>consuming.</w:t>
            </w:r>
          </w:p>
          <w:p w14:paraId="0F5EBAA5" w14:textId="77777777" w:rsidR="007F4576" w:rsidRDefault="007F4576" w:rsidP="001443F0">
            <w:pPr>
              <w:pStyle w:val="Normal1"/>
              <w:numPr>
                <w:ilvl w:val="0"/>
                <w:numId w:val="3"/>
              </w:numPr>
              <w:ind w:right="389"/>
            </w:pPr>
            <w:r w:rsidRPr="0025647D">
              <w:t>Talk to your Designated Safeguarding Lead/Headteacher/Line Manager</w:t>
            </w:r>
          </w:p>
          <w:p w14:paraId="5B223B82" w14:textId="7BE83753" w:rsidR="00CF523C" w:rsidRPr="001443F0" w:rsidRDefault="0023583D" w:rsidP="00CF523C">
            <w:pPr>
              <w:pStyle w:val="Normal1"/>
              <w:ind w:left="360" w:right="389"/>
            </w:pPr>
            <w:hyperlink r:id="rId136" w:history="1">
              <w:r w:rsidR="00CF523C">
                <w:rPr>
                  <w:color w:val="0000FF"/>
                  <w:u w:val="single"/>
                </w:rPr>
                <w:t>What to do if you are worried a child is being abused 2015</w:t>
              </w:r>
            </w:hyperlink>
          </w:p>
        </w:tc>
      </w:tr>
    </w:tbl>
    <w:p w14:paraId="1A8B1579" w14:textId="77777777" w:rsidR="00767D48" w:rsidRPr="00616CFB" w:rsidRDefault="00767D48" w:rsidP="00767D48">
      <w:pPr>
        <w:pStyle w:val="Normal1"/>
        <w:spacing w:after="0"/>
        <w:rPr>
          <w:b/>
          <w:color w:val="000000" w:themeColor="text1"/>
        </w:rPr>
      </w:pPr>
    </w:p>
    <w:p w14:paraId="64C37648" w14:textId="77777777" w:rsidR="00767D48" w:rsidRPr="0031428B" w:rsidRDefault="00616CFB" w:rsidP="00D622FE">
      <w:pPr>
        <w:pStyle w:val="Normal1"/>
        <w:spacing w:after="0"/>
        <w:ind w:right="389"/>
        <w:rPr>
          <w:b/>
        </w:rPr>
      </w:pPr>
      <w:r w:rsidRPr="0031428B">
        <w:rPr>
          <w:bCs/>
        </w:rPr>
        <w:t xml:space="preserve">It is important that </w:t>
      </w:r>
      <w:r w:rsidR="00250689" w:rsidRPr="0031428B">
        <w:rPr>
          <w:bCs/>
        </w:rPr>
        <w:t>if</w:t>
      </w:r>
      <w:r w:rsidR="00D622FE" w:rsidRPr="0031428B">
        <w:rPr>
          <w:bCs/>
        </w:rPr>
        <w:t xml:space="preserve"> the DSL</w:t>
      </w:r>
      <w:r w:rsidR="00720A22">
        <w:rPr>
          <w:bCs/>
        </w:rPr>
        <w:t>/DDSL</w:t>
      </w:r>
      <w:r w:rsidR="00D622FE" w:rsidRPr="0031428B">
        <w:rPr>
          <w:bCs/>
        </w:rPr>
        <w:t xml:space="preserve"> is unavailable</w:t>
      </w:r>
      <w:r w:rsidR="00A23CC4" w:rsidRPr="0031428B">
        <w:rPr>
          <w:bCs/>
        </w:rPr>
        <w:t>,</w:t>
      </w:r>
      <w:r w:rsidR="00D622FE" w:rsidRPr="0031428B">
        <w:rPr>
          <w:bCs/>
        </w:rPr>
        <w:t xml:space="preserve"> to reduce delay</w:t>
      </w:r>
      <w:r w:rsidR="00A23CC4" w:rsidRPr="0031428B">
        <w:rPr>
          <w:bCs/>
        </w:rPr>
        <w:t>,</w:t>
      </w:r>
      <w:r w:rsidR="00D622FE" w:rsidRPr="0031428B">
        <w:rPr>
          <w:bCs/>
        </w:rPr>
        <w:t xml:space="preserve"> </w:t>
      </w:r>
      <w:r w:rsidR="00A23CC4" w:rsidRPr="0031428B">
        <w:rPr>
          <w:bCs/>
        </w:rPr>
        <w:t xml:space="preserve">staff </w:t>
      </w:r>
      <w:r w:rsidR="00D622FE" w:rsidRPr="0031428B">
        <w:rPr>
          <w:bCs/>
        </w:rPr>
        <w:t xml:space="preserve">refer directly to </w:t>
      </w:r>
      <w:r w:rsidR="00D622FE" w:rsidRPr="0031428B">
        <w:rPr>
          <w:b/>
        </w:rPr>
        <w:t xml:space="preserve">The </w:t>
      </w:r>
      <w:r w:rsidR="00A23CC4" w:rsidRPr="0031428B">
        <w:rPr>
          <w:b/>
        </w:rPr>
        <w:t>I</w:t>
      </w:r>
      <w:r w:rsidR="00D622FE" w:rsidRPr="0031428B">
        <w:rPr>
          <w:b/>
        </w:rPr>
        <w:t>ntegrated Front Door</w:t>
      </w:r>
      <w:r w:rsidR="00A23CC4" w:rsidRPr="0031428B">
        <w:rPr>
          <w:b/>
        </w:rPr>
        <w:t xml:space="preserve"> to ensure the safety, </w:t>
      </w:r>
      <w:r w:rsidR="00250689" w:rsidRPr="0031428B">
        <w:rPr>
          <w:b/>
        </w:rPr>
        <w:t>welfare,</w:t>
      </w:r>
      <w:r w:rsidR="00A23CC4" w:rsidRPr="0031428B">
        <w:rPr>
          <w:b/>
        </w:rPr>
        <w:t xml:space="preserve"> and protection of the student</w:t>
      </w:r>
      <w:r w:rsidR="00A81379" w:rsidRPr="0031428B">
        <w:rPr>
          <w:b/>
        </w:rPr>
        <w:t xml:space="preserve"> Telephone- 01204 331500</w:t>
      </w:r>
      <w:r w:rsidR="00D622FE" w:rsidRPr="0031428B">
        <w:rPr>
          <w:b/>
        </w:rPr>
        <w:t>.</w:t>
      </w:r>
    </w:p>
    <w:p w14:paraId="399D9241" w14:textId="77777777" w:rsidR="00616CFB" w:rsidRPr="0031428B" w:rsidRDefault="00616CFB" w:rsidP="00D622FE">
      <w:pPr>
        <w:pStyle w:val="Normal1"/>
        <w:spacing w:after="0"/>
        <w:ind w:right="389"/>
        <w:rPr>
          <w:bCs/>
        </w:rPr>
      </w:pPr>
    </w:p>
    <w:p w14:paraId="6D00A93E" w14:textId="77777777" w:rsidR="00616CFB" w:rsidRPr="0031428B" w:rsidRDefault="00616CFB" w:rsidP="00D622FE">
      <w:pPr>
        <w:pStyle w:val="Normal1"/>
        <w:spacing w:after="0"/>
        <w:ind w:right="389"/>
        <w:rPr>
          <w:bCs/>
        </w:rPr>
      </w:pPr>
      <w:r w:rsidRPr="0031428B">
        <w:rPr>
          <w:bCs/>
          <w:color w:val="000000" w:themeColor="text1"/>
        </w:rPr>
        <w:t>It must be acknowledged that some children may not feel ready or able to disclose abuse. They may not recognise that the abuse</w:t>
      </w:r>
      <w:r w:rsidR="00720A22">
        <w:rPr>
          <w:bCs/>
          <w:color w:val="000000" w:themeColor="text1"/>
        </w:rPr>
        <w:t>,</w:t>
      </w:r>
      <w:r w:rsidRPr="0031428B">
        <w:rPr>
          <w:bCs/>
          <w:color w:val="000000" w:themeColor="text1"/>
        </w:rPr>
        <w:t xml:space="preserve"> neglect</w:t>
      </w:r>
      <w:r w:rsidR="00720A22">
        <w:rPr>
          <w:bCs/>
          <w:color w:val="000000" w:themeColor="text1"/>
        </w:rPr>
        <w:t xml:space="preserve"> or exploitation</w:t>
      </w:r>
      <w:r w:rsidRPr="0031428B">
        <w:rPr>
          <w:bCs/>
          <w:color w:val="000000" w:themeColor="text1"/>
        </w:rPr>
        <w:t xml:space="preserve"> that they are experiencing is harmful. They may be embarrassed or have vulnerabilities, such as disability or language barriers.  This </w:t>
      </w:r>
      <w:r w:rsidR="001E15FD" w:rsidRPr="0031428B">
        <w:rPr>
          <w:bCs/>
          <w:color w:val="000000" w:themeColor="text1"/>
        </w:rPr>
        <w:t>will</w:t>
      </w:r>
      <w:r w:rsidRPr="0031428B">
        <w:rPr>
          <w:bCs/>
          <w:color w:val="000000" w:themeColor="text1"/>
        </w:rPr>
        <w:t xml:space="preserve"> not prevent staff from having professional curiosity and they should always discuss with the DSL if there are concerns about a </w:t>
      </w:r>
      <w:r w:rsidR="00720A22">
        <w:rPr>
          <w:bCs/>
          <w:color w:val="000000" w:themeColor="text1"/>
        </w:rPr>
        <w:t>student</w:t>
      </w:r>
      <w:r w:rsidRPr="0031428B">
        <w:rPr>
          <w:bCs/>
          <w:color w:val="000000" w:themeColor="text1"/>
        </w:rPr>
        <w:t>.</w:t>
      </w:r>
      <w:r w:rsidRPr="0031428B">
        <w:rPr>
          <w:bCs/>
        </w:rPr>
        <w:t xml:space="preserve">  </w:t>
      </w:r>
    </w:p>
    <w:p w14:paraId="4D69A35D" w14:textId="77777777" w:rsidR="001443F0" w:rsidRDefault="001443F0" w:rsidP="00767D48">
      <w:pPr>
        <w:pStyle w:val="Normal1"/>
        <w:spacing w:after="0"/>
        <w:ind w:right="389"/>
      </w:pPr>
    </w:p>
    <w:p w14:paraId="68ACF9BB" w14:textId="77777777" w:rsidR="001443F0" w:rsidRDefault="001E15FD" w:rsidP="00767D48">
      <w:pPr>
        <w:pStyle w:val="Normal1"/>
        <w:spacing w:after="0"/>
        <w:ind w:right="389"/>
      </w:pPr>
      <w:r>
        <w:t xml:space="preserve">We aim to support students at the earliest opportunity and will utilise </w:t>
      </w:r>
      <w:r w:rsidR="006F1012">
        <w:t>Early Help</w:t>
      </w:r>
      <w:r>
        <w:t xml:space="preserve"> processes </w:t>
      </w:r>
      <w:hyperlink r:id="rId137" w:history="1">
        <w:r w:rsidRPr="001E15FD">
          <w:rPr>
            <w:rStyle w:val="Hyperlink"/>
          </w:rPr>
          <w:t>here</w:t>
        </w:r>
      </w:hyperlink>
      <w:r w:rsidR="006F1012">
        <w:t xml:space="preserve"> </w:t>
      </w:r>
    </w:p>
    <w:p w14:paraId="4EF557B2" w14:textId="77777777" w:rsidR="001E15FD" w:rsidRDefault="001E15FD" w:rsidP="00767D48">
      <w:pPr>
        <w:pStyle w:val="Normal1"/>
        <w:spacing w:after="0"/>
        <w:ind w:right="389"/>
      </w:pPr>
    </w:p>
    <w:p w14:paraId="35321C8F" w14:textId="77777777" w:rsidR="006F1012" w:rsidRDefault="001E15FD" w:rsidP="00767D48">
      <w:pPr>
        <w:pStyle w:val="Normal1"/>
        <w:spacing w:after="0"/>
        <w:ind w:right="389"/>
      </w:pPr>
      <w:r>
        <w:t xml:space="preserve">Where there are concerns </w:t>
      </w:r>
      <w:r w:rsidR="00344527">
        <w:t>regarding</w:t>
      </w:r>
      <w:r>
        <w:t xml:space="preserve"> a staff member, </w:t>
      </w:r>
      <w:r w:rsidR="00250689">
        <w:t>volunteer,</w:t>
      </w:r>
      <w:r>
        <w:t xml:space="preserve"> or contractor the Headteacher must be informed immediately.  </w:t>
      </w:r>
    </w:p>
    <w:p w14:paraId="5E7E6C12" w14:textId="77777777" w:rsidR="006F1012" w:rsidRDefault="006F1012" w:rsidP="00767D48">
      <w:pPr>
        <w:pStyle w:val="Normal1"/>
        <w:spacing w:after="0"/>
        <w:ind w:right="389"/>
      </w:pPr>
    </w:p>
    <w:p w14:paraId="3304CB60" w14:textId="77777777" w:rsidR="00271ECF" w:rsidRDefault="00271ECF">
      <w:r>
        <w:br w:type="page"/>
      </w:r>
    </w:p>
    <w:p w14:paraId="59FAFDBC" w14:textId="77777777" w:rsidR="00767D48" w:rsidRPr="0025647D" w:rsidRDefault="00767D48" w:rsidP="00767D48">
      <w:pPr>
        <w:pStyle w:val="Normal1"/>
        <w:spacing w:after="0"/>
        <w:ind w:right="389"/>
        <w:rPr>
          <w:sz w:val="24"/>
          <w:szCs w:val="24"/>
        </w:rPr>
      </w:pPr>
      <w:bookmarkStart w:id="103" w:name="Appendix2"/>
      <w:bookmarkEnd w:id="103"/>
      <w:r w:rsidRPr="0025647D">
        <w:rPr>
          <w:b/>
          <w:sz w:val="24"/>
          <w:szCs w:val="24"/>
        </w:rPr>
        <w:lastRenderedPageBreak/>
        <w:t>APPENDIX 2</w:t>
      </w:r>
    </w:p>
    <w:p w14:paraId="0CE509AA" w14:textId="2645E0BE" w:rsidR="00767D48" w:rsidRPr="0025647D" w:rsidRDefault="00767D48" w:rsidP="00767D48">
      <w:pPr>
        <w:pStyle w:val="Normal1"/>
        <w:keepNext/>
        <w:spacing w:after="0"/>
        <w:rPr>
          <w:b/>
        </w:rPr>
      </w:pPr>
      <w:r w:rsidRPr="0025647D">
        <w:rPr>
          <w:b/>
        </w:rPr>
        <w:t>Child Protection and Safeguarding Policy for Parents and Carers</w:t>
      </w:r>
    </w:p>
    <w:p w14:paraId="49B0759B" w14:textId="77777777" w:rsidR="00767D48" w:rsidRPr="0025647D" w:rsidRDefault="00767D48" w:rsidP="00767D48">
      <w:pPr>
        <w:pStyle w:val="Normal1"/>
        <w:spacing w:after="0"/>
        <w:rPr>
          <w:b/>
        </w:rPr>
      </w:pPr>
    </w:p>
    <w:p w14:paraId="119C93A7" w14:textId="77777777" w:rsidR="00767D48" w:rsidRPr="0025647D" w:rsidRDefault="00767D48" w:rsidP="00767D48">
      <w:pPr>
        <w:pStyle w:val="Normal1"/>
        <w:spacing w:after="0"/>
        <w:rPr>
          <w:b/>
        </w:rPr>
      </w:pPr>
      <w:r w:rsidRPr="0025647D">
        <w:rPr>
          <w:b/>
        </w:rPr>
        <w:t>Introduction</w:t>
      </w:r>
    </w:p>
    <w:p w14:paraId="3ED92710" w14:textId="77777777" w:rsidR="00767D48" w:rsidRPr="0025647D" w:rsidRDefault="001443F0" w:rsidP="00767D48">
      <w:pPr>
        <w:pStyle w:val="Normal1"/>
        <w:spacing w:after="0"/>
      </w:pPr>
      <w:r w:rsidRPr="001443F0">
        <w:rPr>
          <w:color w:val="auto"/>
        </w:rPr>
        <w:t xml:space="preserve">We </w:t>
      </w:r>
      <w:r w:rsidR="00767D48" w:rsidRPr="0025647D">
        <w:t xml:space="preserve">strive to ensure that all </w:t>
      </w:r>
      <w:r w:rsidR="00767D48">
        <w:t>our students</w:t>
      </w:r>
      <w:r w:rsidR="00767D48" w:rsidRPr="0025647D">
        <w:t xml:space="preserve"> remain safe and free from harm, and </w:t>
      </w:r>
      <w:r w:rsidR="00767D48">
        <w:t>we are</w:t>
      </w:r>
      <w:r w:rsidR="00767D48" w:rsidRPr="0025647D">
        <w:t xml:space="preserve"> committed to playing a full and active part in the multi-agency approach to child protection concerns. Additionally, </w:t>
      </w:r>
      <w:r w:rsidR="00767D48">
        <w:t>we have</w:t>
      </w:r>
      <w:r w:rsidR="00767D48" w:rsidRPr="0025647D">
        <w:t xml:space="preserve"> a legal duty to safeguard and promote the welfare of children</w:t>
      </w:r>
      <w:r w:rsidR="00767D48">
        <w:t xml:space="preserve"> and young people</w:t>
      </w:r>
      <w:r w:rsidR="00767D48" w:rsidRPr="0025647D">
        <w:t xml:space="preserve">, and </w:t>
      </w:r>
      <w:r w:rsidR="00767D48" w:rsidRPr="004701AE">
        <w:t xml:space="preserve">to have a child protection policy and procedures in place, which should be shared with </w:t>
      </w:r>
      <w:r w:rsidR="00767D48">
        <w:t>you</w:t>
      </w:r>
      <w:r w:rsidR="00767D48" w:rsidRPr="004701AE">
        <w:t>, to address concerns about the safety and protection of children</w:t>
      </w:r>
      <w:r w:rsidR="00767D48">
        <w:t xml:space="preserve"> and young people</w:t>
      </w:r>
      <w:r w:rsidR="0031428B">
        <w:t>.</w:t>
      </w:r>
    </w:p>
    <w:p w14:paraId="2BBC6FE6" w14:textId="77777777" w:rsidR="00767D48" w:rsidRPr="0025647D" w:rsidRDefault="00767D48" w:rsidP="00767D48">
      <w:pPr>
        <w:pStyle w:val="Normal1"/>
        <w:spacing w:after="0"/>
      </w:pPr>
    </w:p>
    <w:p w14:paraId="771D9149" w14:textId="77777777" w:rsidR="00767D48" w:rsidRPr="0025647D" w:rsidRDefault="00767D48" w:rsidP="00767D48">
      <w:pPr>
        <w:pStyle w:val="Normal1"/>
        <w:spacing w:after="0"/>
      </w:pPr>
      <w:r w:rsidRPr="0025647D">
        <w:t xml:space="preserve">Through </w:t>
      </w:r>
      <w:r>
        <w:t>our</w:t>
      </w:r>
      <w:r w:rsidRPr="0025647D">
        <w:t xml:space="preserve"> </w:t>
      </w:r>
      <w:r w:rsidR="0059668A" w:rsidRPr="0025647D">
        <w:t>day-to-day</w:t>
      </w:r>
      <w:r w:rsidRPr="0025647D">
        <w:t xml:space="preserve"> contact with </w:t>
      </w:r>
      <w:r>
        <w:t>students</w:t>
      </w:r>
      <w:r w:rsidRPr="0025647D">
        <w:t xml:space="preserve">, and direct work with families, </w:t>
      </w:r>
      <w:r>
        <w:t xml:space="preserve">our </w:t>
      </w:r>
      <w:r w:rsidRPr="0025647D">
        <w:t>staff have a crucial role to play in noticing indicators of possible abuse</w:t>
      </w:r>
      <w:r w:rsidR="00B43420">
        <w:t>,</w:t>
      </w:r>
      <w:r w:rsidRPr="0025647D">
        <w:t xml:space="preserve"> </w:t>
      </w:r>
      <w:r w:rsidR="00B26A06" w:rsidRPr="0025647D">
        <w:t>neglect,</w:t>
      </w:r>
      <w:r w:rsidR="00B43420">
        <w:t xml:space="preserve"> and exploitation</w:t>
      </w:r>
      <w:r w:rsidRPr="0025647D">
        <w:t>.  Parents</w:t>
      </w:r>
      <w:r>
        <w:t>/carers</w:t>
      </w:r>
      <w:r w:rsidRPr="0025647D">
        <w:t xml:space="preserve"> should be aware therefore, that where it appears to a member of staff that a child</w:t>
      </w:r>
      <w:r>
        <w:t xml:space="preserve"> or young person</w:t>
      </w:r>
      <w:r w:rsidRPr="0025647D">
        <w:t xml:space="preserve"> may have been</w:t>
      </w:r>
      <w:r w:rsidR="0031428B">
        <w:t xml:space="preserve"> abused</w:t>
      </w:r>
      <w:r w:rsidRPr="0025647D">
        <w:t xml:space="preserve">, </w:t>
      </w:r>
      <w:r>
        <w:t>we are</w:t>
      </w:r>
      <w:r w:rsidRPr="0025647D">
        <w:t xml:space="preserve"> required, as part of the local child protection procedures to report </w:t>
      </w:r>
      <w:r w:rsidR="00B43420" w:rsidRPr="0025647D">
        <w:t>this concern</w:t>
      </w:r>
      <w:r w:rsidRPr="0025647D">
        <w:t xml:space="preserve"> to Children’s Social Care</w:t>
      </w:r>
      <w:r>
        <w:t xml:space="preserve"> </w:t>
      </w:r>
      <w:r w:rsidRPr="00B43420">
        <w:t>(</w:t>
      </w:r>
      <w:r w:rsidR="00B43420" w:rsidRPr="00B43420">
        <w:t xml:space="preserve">known as the </w:t>
      </w:r>
      <w:r w:rsidR="0031428B">
        <w:t>I</w:t>
      </w:r>
      <w:r w:rsidR="00B43420" w:rsidRPr="00B43420">
        <w:t xml:space="preserve">ntegrated </w:t>
      </w:r>
      <w:r w:rsidR="0031428B">
        <w:t>F</w:t>
      </w:r>
      <w:r w:rsidR="00B43420" w:rsidRPr="00B43420">
        <w:t xml:space="preserve">ront </w:t>
      </w:r>
      <w:r w:rsidR="0031428B">
        <w:t>D</w:t>
      </w:r>
      <w:r w:rsidR="00B43420" w:rsidRPr="00B43420">
        <w:t>oor</w:t>
      </w:r>
      <w:r w:rsidRPr="00B43420">
        <w:t>)</w:t>
      </w:r>
      <w:r w:rsidRPr="0025647D">
        <w:t xml:space="preserve"> immediately. </w:t>
      </w:r>
      <w:r w:rsidR="0059668A">
        <w:t>T</w:t>
      </w:r>
      <w:r w:rsidR="0059668A" w:rsidRPr="0025647D">
        <w:t>herefore,</w:t>
      </w:r>
      <w:r w:rsidRPr="0025647D">
        <w:t xml:space="preserve"> </w:t>
      </w:r>
      <w:r>
        <w:t>t</w:t>
      </w:r>
      <w:r w:rsidRPr="0025647D">
        <w:t>o avoid any misunderstandings, parents</w:t>
      </w:r>
      <w:r w:rsidR="00B43420">
        <w:t>/carers</w:t>
      </w:r>
      <w:r w:rsidRPr="0025647D">
        <w:t xml:space="preserve"> of </w:t>
      </w:r>
      <w:r w:rsidR="00B43420">
        <w:t>students</w:t>
      </w:r>
      <w:r w:rsidRPr="0025647D">
        <w:t xml:space="preserve"> who sustain accidental injuries</w:t>
      </w:r>
      <w:r w:rsidR="00B43420">
        <w:t xml:space="preserve"> such as</w:t>
      </w:r>
      <w:r w:rsidRPr="0025647D">
        <w:t xml:space="preserve"> cuts/bruises/fractures should inform </w:t>
      </w:r>
      <w:r w:rsidR="00B43420">
        <w:t xml:space="preserve">us </w:t>
      </w:r>
      <w:r w:rsidRPr="0025647D">
        <w:rPr>
          <w:b/>
        </w:rPr>
        <w:t>without delay</w:t>
      </w:r>
      <w:r w:rsidRPr="0025647D">
        <w:t xml:space="preserve"> and explain the cause.</w:t>
      </w:r>
    </w:p>
    <w:tbl>
      <w:tblPr>
        <w:tblStyle w:val="TableGrid"/>
        <w:tblW w:w="10485" w:type="dxa"/>
        <w:tblLook w:val="04A0" w:firstRow="1" w:lastRow="0" w:firstColumn="1" w:lastColumn="0" w:noHBand="0" w:noVBand="1"/>
      </w:tblPr>
      <w:tblGrid>
        <w:gridCol w:w="4957"/>
        <w:gridCol w:w="5528"/>
      </w:tblGrid>
      <w:tr w:rsidR="00B43420" w14:paraId="4FFCBCCC" w14:textId="77777777" w:rsidTr="00006CE8">
        <w:tc>
          <w:tcPr>
            <w:tcW w:w="4957" w:type="dxa"/>
          </w:tcPr>
          <w:p w14:paraId="445B8957" w14:textId="77777777" w:rsidR="00B43420" w:rsidRPr="0025647D" w:rsidRDefault="00B43420" w:rsidP="00B43420">
            <w:pPr>
              <w:pStyle w:val="Normal1"/>
              <w:rPr>
                <w:b/>
              </w:rPr>
            </w:pPr>
            <w:r w:rsidRPr="0025647D">
              <w:rPr>
                <w:b/>
              </w:rPr>
              <w:t>Principles</w:t>
            </w:r>
          </w:p>
          <w:p w14:paraId="06B0B722" w14:textId="77777777" w:rsidR="00B43420" w:rsidRPr="0025647D" w:rsidRDefault="00B43420" w:rsidP="009141C3">
            <w:pPr>
              <w:pStyle w:val="Normal1"/>
              <w:numPr>
                <w:ilvl w:val="0"/>
                <w:numId w:val="7"/>
              </w:numPr>
              <w:contextualSpacing/>
            </w:pPr>
            <w:r w:rsidRPr="0025647D">
              <w:t>Children</w:t>
            </w:r>
            <w:r>
              <w:t xml:space="preserve"> and young people</w:t>
            </w:r>
            <w:r w:rsidRPr="0025647D">
              <w:t xml:space="preserve"> have a right to be safe.</w:t>
            </w:r>
          </w:p>
          <w:p w14:paraId="446E55BD" w14:textId="77777777" w:rsidR="00B43420" w:rsidRPr="0025647D" w:rsidRDefault="00B43420" w:rsidP="009141C3">
            <w:pPr>
              <w:pStyle w:val="Normal1"/>
              <w:numPr>
                <w:ilvl w:val="0"/>
                <w:numId w:val="7"/>
              </w:numPr>
              <w:contextualSpacing/>
            </w:pPr>
            <w:r w:rsidRPr="0025647D">
              <w:t>Parents</w:t>
            </w:r>
            <w:r>
              <w:t>/carers</w:t>
            </w:r>
            <w:r w:rsidRPr="0025647D">
              <w:t xml:space="preserve"> have a right to be informed</w:t>
            </w:r>
            <w:r>
              <w:t xml:space="preserve"> </w:t>
            </w:r>
            <w:r w:rsidRPr="00B43420">
              <w:t>of any concerns.</w:t>
            </w:r>
          </w:p>
          <w:p w14:paraId="57DC0AF3" w14:textId="77777777" w:rsidR="00B43420" w:rsidRDefault="00B43420" w:rsidP="009141C3">
            <w:pPr>
              <w:pStyle w:val="Normal1"/>
              <w:numPr>
                <w:ilvl w:val="0"/>
                <w:numId w:val="7"/>
              </w:numPr>
              <w:contextualSpacing/>
            </w:pPr>
            <w:r w:rsidRPr="0025647D">
              <w:t>Children</w:t>
            </w:r>
            <w:r>
              <w:t xml:space="preserve"> and young people</w:t>
            </w:r>
            <w:r w:rsidRPr="0025647D">
              <w:t xml:space="preserve"> are best protected </w:t>
            </w:r>
            <w:r>
              <w:t xml:space="preserve">when we work together with </w:t>
            </w:r>
            <w:r w:rsidRPr="0025647D">
              <w:t>parents</w:t>
            </w:r>
            <w:r>
              <w:t>/carers.</w:t>
            </w:r>
          </w:p>
        </w:tc>
        <w:tc>
          <w:tcPr>
            <w:tcW w:w="5528" w:type="dxa"/>
          </w:tcPr>
          <w:p w14:paraId="2F9CFD92" w14:textId="77777777" w:rsidR="00B43420" w:rsidRPr="0051170D" w:rsidRDefault="00B43420" w:rsidP="00B43420">
            <w:pPr>
              <w:pStyle w:val="Normal1"/>
              <w:rPr>
                <w:b/>
              </w:rPr>
            </w:pPr>
            <w:r w:rsidRPr="0051170D">
              <w:rPr>
                <w:b/>
              </w:rPr>
              <w:t>Partnership </w:t>
            </w:r>
          </w:p>
          <w:p w14:paraId="34B89618" w14:textId="32509DA5" w:rsidR="008972F4" w:rsidRDefault="008972F4" w:rsidP="009141C3">
            <w:pPr>
              <w:pStyle w:val="Normal1"/>
              <w:numPr>
                <w:ilvl w:val="0"/>
                <w:numId w:val="9"/>
              </w:numPr>
              <w:contextualSpacing/>
            </w:pPr>
            <w:r>
              <w:t>P</w:t>
            </w:r>
            <w:r w:rsidR="00DE1EBF">
              <w:t>arents and carers are encouraged to</w:t>
            </w:r>
            <w:r>
              <w:t xml:space="preserve"> speak to us if </w:t>
            </w:r>
            <w:r w:rsidR="00DE1EBF">
              <w:t>they</w:t>
            </w:r>
            <w:r>
              <w:t xml:space="preserve"> have any concerns.</w:t>
            </w:r>
          </w:p>
          <w:p w14:paraId="2862D835" w14:textId="77777777" w:rsidR="0051170D" w:rsidRDefault="00B43420" w:rsidP="009141C3">
            <w:pPr>
              <w:pStyle w:val="Normal1"/>
              <w:numPr>
                <w:ilvl w:val="0"/>
                <w:numId w:val="9"/>
              </w:numPr>
              <w:contextualSpacing/>
            </w:pPr>
            <w:r w:rsidRPr="0051170D">
              <w:t>We will inform parents</w:t>
            </w:r>
            <w:r w:rsidR="0051170D">
              <w:t>/carers</w:t>
            </w:r>
            <w:r w:rsidRPr="0051170D">
              <w:t xml:space="preserve"> of any concern</w:t>
            </w:r>
            <w:r w:rsidR="0051170D">
              <w:t xml:space="preserve">s </w:t>
            </w:r>
            <w:r w:rsidR="008972F4">
              <w:t xml:space="preserve">we have </w:t>
            </w:r>
            <w:r w:rsidRPr="0051170D">
              <w:t xml:space="preserve">and will </w:t>
            </w:r>
            <w:r w:rsidR="008972F4">
              <w:t xml:space="preserve">offer </w:t>
            </w:r>
            <w:r w:rsidRPr="0051170D">
              <w:t xml:space="preserve">help and support as necessary. </w:t>
            </w:r>
          </w:p>
          <w:p w14:paraId="5D6991AF" w14:textId="0B8BB8C0" w:rsidR="0051170D" w:rsidRDefault="0051170D" w:rsidP="009141C3">
            <w:pPr>
              <w:pStyle w:val="Normal1"/>
              <w:numPr>
                <w:ilvl w:val="0"/>
                <w:numId w:val="9"/>
              </w:numPr>
              <w:contextualSpacing/>
            </w:pPr>
            <w:r>
              <w:t xml:space="preserve">We will involve </w:t>
            </w:r>
            <w:r w:rsidR="00DE1EBF">
              <w:t>parents/carers</w:t>
            </w:r>
            <w:r>
              <w:t xml:space="preserve"> and actively encourage </w:t>
            </w:r>
            <w:r w:rsidR="00DE1EBF">
              <w:t>them</w:t>
            </w:r>
            <w:r>
              <w:t xml:space="preserve"> to participate in any meetings regarding </w:t>
            </w:r>
            <w:r w:rsidR="00DE1EBF">
              <w:t>their</w:t>
            </w:r>
            <w:r>
              <w:t xml:space="preserve"> child. </w:t>
            </w:r>
          </w:p>
          <w:p w14:paraId="7F4ED4B3" w14:textId="77777777" w:rsidR="00DE1EBF" w:rsidRDefault="0051170D" w:rsidP="00DE1EBF">
            <w:pPr>
              <w:pStyle w:val="Normal1"/>
              <w:numPr>
                <w:ilvl w:val="0"/>
                <w:numId w:val="9"/>
              </w:numPr>
              <w:contextualSpacing/>
            </w:pPr>
            <w:r>
              <w:t xml:space="preserve">We </w:t>
            </w:r>
            <w:r w:rsidRPr="0025647D">
              <w:t xml:space="preserve">will consult with other agencies when </w:t>
            </w:r>
            <w:r>
              <w:t>we</w:t>
            </w:r>
            <w:r w:rsidRPr="0025647D">
              <w:t xml:space="preserve"> </w:t>
            </w:r>
            <w:r>
              <w:t>have</w:t>
            </w:r>
            <w:r w:rsidRPr="0025647D">
              <w:t xml:space="preserve"> concerns that a child</w:t>
            </w:r>
            <w:r>
              <w:t xml:space="preserve"> or young person</w:t>
            </w:r>
            <w:r w:rsidRPr="0025647D">
              <w:t xml:space="preserve"> may have been abused</w:t>
            </w:r>
            <w:r>
              <w:t xml:space="preserve">, </w:t>
            </w:r>
            <w:r w:rsidR="00B26A06" w:rsidRPr="0025647D">
              <w:t>neglected,</w:t>
            </w:r>
            <w:r>
              <w:t xml:space="preserve"> </w:t>
            </w:r>
            <w:r w:rsidRPr="0051170D">
              <w:t xml:space="preserve">or </w:t>
            </w:r>
            <w:r w:rsidR="008972F4" w:rsidRPr="0051170D">
              <w:t>exploited</w:t>
            </w:r>
            <w:r w:rsidRPr="0051170D">
              <w:t>.</w:t>
            </w:r>
            <w:r w:rsidR="00DE1EBF">
              <w:t xml:space="preserve"> </w:t>
            </w:r>
          </w:p>
          <w:p w14:paraId="3F12D185" w14:textId="2BBCD3A8" w:rsidR="00B43420" w:rsidRPr="0051170D" w:rsidRDefault="00DE1EBF" w:rsidP="00DE1EBF">
            <w:pPr>
              <w:pStyle w:val="Normal1"/>
              <w:numPr>
                <w:ilvl w:val="0"/>
                <w:numId w:val="9"/>
              </w:numPr>
              <w:contextualSpacing/>
            </w:pPr>
            <w:r>
              <w:t xml:space="preserve">When it is practical and safe to do so, we will attempt to speak to you regarding sharing information, </w:t>
            </w:r>
            <w:r w:rsidRPr="0051170D">
              <w:t xml:space="preserve">providing </w:t>
            </w:r>
            <w:r>
              <w:t>this</w:t>
            </w:r>
            <w:r w:rsidRPr="0051170D">
              <w:t xml:space="preserve"> does not </w:t>
            </w:r>
            <w:r>
              <w:t>put anyone at risk.</w:t>
            </w:r>
          </w:p>
        </w:tc>
      </w:tr>
      <w:tr w:rsidR="00B43420" w14:paraId="517406DE" w14:textId="77777777" w:rsidTr="00006CE8">
        <w:tc>
          <w:tcPr>
            <w:tcW w:w="4957" w:type="dxa"/>
          </w:tcPr>
          <w:p w14:paraId="2DE3C403" w14:textId="77777777" w:rsidR="0051170D" w:rsidRPr="0025647D" w:rsidRDefault="0051170D" w:rsidP="0051170D">
            <w:pPr>
              <w:pStyle w:val="Normal1"/>
              <w:rPr>
                <w:b/>
              </w:rPr>
            </w:pPr>
            <w:r w:rsidRPr="0025647D">
              <w:rPr>
                <w:b/>
              </w:rPr>
              <w:t>Prevention</w:t>
            </w:r>
          </w:p>
          <w:p w14:paraId="15E38221" w14:textId="77777777" w:rsidR="0051170D" w:rsidRDefault="0051170D" w:rsidP="009141C3">
            <w:pPr>
              <w:pStyle w:val="Normal1"/>
              <w:numPr>
                <w:ilvl w:val="0"/>
                <w:numId w:val="9"/>
              </w:numPr>
              <w:contextualSpacing/>
            </w:pPr>
            <w:r>
              <w:t>We aim to offer help and support at the earliest opportunity as needs emerge</w:t>
            </w:r>
            <w:r w:rsidR="00A81379">
              <w:t xml:space="preserve"> (Early Help)</w:t>
            </w:r>
            <w:r>
              <w:t>.</w:t>
            </w:r>
          </w:p>
          <w:p w14:paraId="5403FA10" w14:textId="77777777" w:rsidR="0051170D" w:rsidRDefault="0051170D" w:rsidP="009141C3">
            <w:pPr>
              <w:pStyle w:val="Normal1"/>
              <w:numPr>
                <w:ilvl w:val="0"/>
                <w:numId w:val="9"/>
              </w:numPr>
              <w:contextualSpacing/>
            </w:pPr>
            <w:r>
              <w:t xml:space="preserve">We have a comprehensive </w:t>
            </w:r>
            <w:r w:rsidRPr="00B31CC5">
              <w:t>PSHE</w:t>
            </w:r>
            <w:r>
              <w:t xml:space="preserve"> curriculum that teaches our students about keeping safe.</w:t>
            </w:r>
          </w:p>
          <w:p w14:paraId="379D1BFE" w14:textId="77777777" w:rsidR="00B43420" w:rsidRDefault="0051170D" w:rsidP="009141C3">
            <w:pPr>
              <w:pStyle w:val="Normal1"/>
              <w:numPr>
                <w:ilvl w:val="0"/>
                <w:numId w:val="9"/>
              </w:numPr>
              <w:contextualSpacing/>
            </w:pPr>
            <w:r>
              <w:t xml:space="preserve">We </w:t>
            </w:r>
            <w:r w:rsidRPr="0025647D">
              <w:t>will take positive action to prevent children</w:t>
            </w:r>
            <w:r>
              <w:t xml:space="preserve"> and young people</w:t>
            </w:r>
            <w:r w:rsidRPr="0025647D">
              <w:t xml:space="preserve"> </w:t>
            </w:r>
            <w:r>
              <w:t xml:space="preserve">from </w:t>
            </w:r>
            <w:r w:rsidRPr="0025647D">
              <w:t>abuse</w:t>
            </w:r>
            <w:r>
              <w:t>,</w:t>
            </w:r>
            <w:r w:rsidRPr="0025647D">
              <w:t xml:space="preserve"> </w:t>
            </w:r>
            <w:r w:rsidR="00B26A06" w:rsidRPr="0025647D">
              <w:t>neglect,</w:t>
            </w:r>
            <w:r>
              <w:t xml:space="preserve"> </w:t>
            </w:r>
            <w:r w:rsidRPr="0051170D">
              <w:t>and exploitation</w:t>
            </w:r>
            <w:r w:rsidRPr="0025647D">
              <w:t xml:space="preserve"> through the development of an open culture that informs children</w:t>
            </w:r>
            <w:r>
              <w:t xml:space="preserve"> and young people</w:t>
            </w:r>
            <w:r w:rsidRPr="0025647D">
              <w:t xml:space="preserve"> of their rights and encourages them to speak about any concerns. </w:t>
            </w:r>
          </w:p>
          <w:p w14:paraId="2147B37F" w14:textId="542D8DCE" w:rsidR="00172DAC" w:rsidRDefault="00172DAC" w:rsidP="00F204DB">
            <w:pPr>
              <w:pStyle w:val="Normal1"/>
              <w:numPr>
                <w:ilvl w:val="0"/>
                <w:numId w:val="9"/>
              </w:numPr>
              <w:contextualSpacing/>
            </w:pPr>
            <w:r>
              <w:t xml:space="preserve">We will provide parents/carers with information to help you to keep your child safe out of </w:t>
            </w:r>
            <w:r w:rsidR="00F204DB" w:rsidRPr="00F204DB">
              <w:t>school</w:t>
            </w:r>
            <w:r w:rsidRPr="00F204DB">
              <w:t>.</w:t>
            </w:r>
          </w:p>
        </w:tc>
        <w:tc>
          <w:tcPr>
            <w:tcW w:w="5528" w:type="dxa"/>
          </w:tcPr>
          <w:p w14:paraId="56BDC8E8" w14:textId="77777777" w:rsidR="0051170D" w:rsidRPr="0025647D" w:rsidRDefault="0051170D" w:rsidP="0051170D">
            <w:pPr>
              <w:pStyle w:val="Normal1"/>
              <w:keepNext/>
              <w:rPr>
                <w:b/>
              </w:rPr>
            </w:pPr>
            <w:r w:rsidRPr="0025647D">
              <w:rPr>
                <w:b/>
              </w:rPr>
              <w:t>Responding to Concerns</w:t>
            </w:r>
            <w:r>
              <w:rPr>
                <w:b/>
              </w:rPr>
              <w:t xml:space="preserve"> </w:t>
            </w:r>
          </w:p>
          <w:p w14:paraId="49D147D8" w14:textId="77777777" w:rsidR="0051170D" w:rsidRDefault="0051170D" w:rsidP="009141C3">
            <w:pPr>
              <w:pStyle w:val="Normal1"/>
              <w:numPr>
                <w:ilvl w:val="0"/>
                <w:numId w:val="9"/>
              </w:numPr>
              <w:contextualSpacing/>
            </w:pPr>
            <w:r>
              <w:t xml:space="preserve">We </w:t>
            </w:r>
            <w:r w:rsidRPr="0025647D">
              <w:t xml:space="preserve">will </w:t>
            </w:r>
            <w:r>
              <w:t>listen to</w:t>
            </w:r>
            <w:r w:rsidRPr="0025647D">
              <w:t xml:space="preserve"> parents/carers</w:t>
            </w:r>
            <w:r>
              <w:t xml:space="preserve"> who </w:t>
            </w:r>
            <w:r w:rsidR="008972F4">
              <w:t>raise</w:t>
            </w:r>
            <w:r w:rsidRPr="0025647D">
              <w:t xml:space="preserve"> concerns about </w:t>
            </w:r>
            <w:r>
              <w:t>their</w:t>
            </w:r>
            <w:r w:rsidRPr="0025647D">
              <w:t xml:space="preserve"> chil</w:t>
            </w:r>
            <w:r>
              <w:t>d</w:t>
            </w:r>
            <w:r w:rsidR="008972F4">
              <w:t xml:space="preserve"> and offer support</w:t>
            </w:r>
            <w:r>
              <w:t>.</w:t>
            </w:r>
          </w:p>
          <w:p w14:paraId="7CBE01F5" w14:textId="77777777" w:rsidR="0051170D" w:rsidRDefault="0051170D" w:rsidP="009141C3">
            <w:pPr>
              <w:pStyle w:val="Normal1"/>
              <w:numPr>
                <w:ilvl w:val="0"/>
                <w:numId w:val="9"/>
              </w:numPr>
              <w:contextualSpacing/>
            </w:pPr>
            <w:r>
              <w:t>We</w:t>
            </w:r>
            <w:r w:rsidRPr="0025647D">
              <w:t xml:space="preserve"> will refer all allegations or concerns that a </w:t>
            </w:r>
            <w:r>
              <w:t>student</w:t>
            </w:r>
            <w:r w:rsidRPr="0025647D">
              <w:t xml:space="preserve"> has been, or is likely to be, abused</w:t>
            </w:r>
            <w:r>
              <w:t>,</w:t>
            </w:r>
            <w:r w:rsidRPr="0025647D">
              <w:t xml:space="preserve"> </w:t>
            </w:r>
            <w:r w:rsidR="00B26A06" w:rsidRPr="0025647D">
              <w:t>neglected,</w:t>
            </w:r>
            <w:r>
              <w:t xml:space="preserve"> </w:t>
            </w:r>
            <w:r w:rsidRPr="0051170D">
              <w:t xml:space="preserve">or exploited to </w:t>
            </w:r>
            <w:r>
              <w:t>The Integrated Front Door.</w:t>
            </w:r>
          </w:p>
          <w:p w14:paraId="205E01B4" w14:textId="63B0ABCF" w:rsidR="00B43420" w:rsidRDefault="008972F4" w:rsidP="009141C3">
            <w:pPr>
              <w:pStyle w:val="Normal1"/>
              <w:numPr>
                <w:ilvl w:val="0"/>
                <w:numId w:val="9"/>
              </w:numPr>
              <w:contextualSpacing/>
            </w:pPr>
            <w:r>
              <w:t xml:space="preserve">We will put support in place </w:t>
            </w:r>
            <w:r w:rsidR="00DE1EBF">
              <w:t xml:space="preserve">if </w:t>
            </w:r>
            <w:r>
              <w:t>we are aware of any concerns this may include completing an Early Help Assessment.</w:t>
            </w:r>
          </w:p>
        </w:tc>
      </w:tr>
    </w:tbl>
    <w:p w14:paraId="41A9E820" w14:textId="77777777" w:rsidR="00674DB9" w:rsidRDefault="00674DB9" w:rsidP="00767D48">
      <w:pPr>
        <w:pStyle w:val="Normal1"/>
        <w:spacing w:after="0"/>
        <w:rPr>
          <w:b/>
        </w:rPr>
      </w:pPr>
    </w:p>
    <w:p w14:paraId="2E3AF508" w14:textId="77777777" w:rsidR="00767D48" w:rsidRPr="0025647D" w:rsidRDefault="00767D48" w:rsidP="00767D48">
      <w:pPr>
        <w:pStyle w:val="Normal1"/>
        <w:spacing w:after="0"/>
        <w:rPr>
          <w:b/>
        </w:rPr>
      </w:pPr>
      <w:r w:rsidRPr="0025647D">
        <w:rPr>
          <w:b/>
        </w:rPr>
        <w:t>Child</w:t>
      </w:r>
      <w:r>
        <w:rPr>
          <w:b/>
        </w:rPr>
        <w:t xml:space="preserve"> on </w:t>
      </w:r>
      <w:r w:rsidRPr="0025647D">
        <w:rPr>
          <w:b/>
        </w:rPr>
        <w:t>Child Abuse</w:t>
      </w:r>
    </w:p>
    <w:p w14:paraId="26D712D8" w14:textId="77777777" w:rsidR="00767D48" w:rsidRDefault="00767D48" w:rsidP="009141C3">
      <w:pPr>
        <w:pStyle w:val="Normal1"/>
        <w:numPr>
          <w:ilvl w:val="0"/>
          <w:numId w:val="11"/>
        </w:numPr>
        <w:spacing w:after="0"/>
        <w:contextualSpacing/>
      </w:pPr>
      <w:r w:rsidRPr="008972F4">
        <w:t>Physical and emotional abuse of children by other children will</w:t>
      </w:r>
      <w:r w:rsidR="008972F4">
        <w:t xml:space="preserve"> not be tolerated and will</w:t>
      </w:r>
      <w:r w:rsidRPr="008972F4">
        <w:t xml:space="preserve"> be dealt with.</w:t>
      </w:r>
      <w:r w:rsidR="00A81379">
        <w:t xml:space="preserve"> </w:t>
      </w:r>
      <w:r w:rsidRPr="008972F4">
        <w:t>Parents/carers will be kept informed</w:t>
      </w:r>
      <w:r w:rsidR="008972F4">
        <w:t xml:space="preserve"> of actions taken</w:t>
      </w:r>
      <w:r w:rsidRPr="008972F4">
        <w:t xml:space="preserve">.   </w:t>
      </w:r>
      <w:r w:rsidR="00172DAC">
        <w:t>C</w:t>
      </w:r>
      <w:r w:rsidRPr="008972F4">
        <w:t xml:space="preserve">oncerns </w:t>
      </w:r>
      <w:r w:rsidR="00674DB9">
        <w:t>that meet the significant harm threshold</w:t>
      </w:r>
      <w:r w:rsidRPr="008972F4">
        <w:t xml:space="preserve"> will be referred immediately to Children’s Social Care</w:t>
      </w:r>
      <w:r w:rsidR="008972F4" w:rsidRPr="008972F4">
        <w:t xml:space="preserve"> (The Integrated Front Door)</w:t>
      </w:r>
      <w:r w:rsidRPr="008972F4">
        <w:t>.</w:t>
      </w:r>
    </w:p>
    <w:p w14:paraId="23FAA144" w14:textId="073C8D90" w:rsidR="002B03FB" w:rsidRPr="008972F4" w:rsidRDefault="002B03FB" w:rsidP="009141C3">
      <w:pPr>
        <w:pStyle w:val="Normal1"/>
        <w:numPr>
          <w:ilvl w:val="0"/>
          <w:numId w:val="11"/>
        </w:numPr>
        <w:spacing w:after="0"/>
        <w:contextualSpacing/>
      </w:pPr>
      <w:r>
        <w:lastRenderedPageBreak/>
        <w:t>Parents/carers or students can report abuse by contacting</w:t>
      </w:r>
      <w:r w:rsidR="00172DAC">
        <w:t xml:space="preserve"> social care on 01204 335100</w:t>
      </w:r>
      <w:r w:rsidR="00D04A04">
        <w:t xml:space="preserve"> or</w:t>
      </w:r>
      <w:r w:rsidR="00172DAC">
        <w:t xml:space="preserve"> report through </w:t>
      </w:r>
      <w:r w:rsidR="00D04A04">
        <w:t>the NSPCC</w:t>
      </w:r>
      <w:r w:rsidR="00172DAC">
        <w:t xml:space="preserve"> </w:t>
      </w:r>
      <w:hyperlink r:id="rId138" w:history="1">
        <w:r w:rsidR="00D04A04">
          <w:rPr>
            <w:color w:val="0000FF"/>
            <w:u w:val="single"/>
          </w:rPr>
          <w:t>Helpline</w:t>
        </w:r>
      </w:hyperlink>
      <w:r w:rsidR="00D04A04">
        <w:t>.</w:t>
      </w:r>
    </w:p>
    <w:p w14:paraId="61097B67" w14:textId="4A7FB852" w:rsidR="008972F4" w:rsidRDefault="008972F4" w:rsidP="009141C3">
      <w:pPr>
        <w:pStyle w:val="Normal1"/>
        <w:numPr>
          <w:ilvl w:val="0"/>
          <w:numId w:val="11"/>
        </w:numPr>
        <w:spacing w:after="0"/>
        <w:contextualSpacing/>
      </w:pPr>
      <w:r w:rsidRPr="008972F4">
        <w:t>We</w:t>
      </w:r>
      <w:r>
        <w:t xml:space="preserve"> will ensure students are believed and listened to and support is put in place. This may </w:t>
      </w:r>
      <w:r w:rsidRPr="008972F4">
        <w:t>include a safety plan.</w:t>
      </w:r>
      <w:r w:rsidR="00883370">
        <w:t xml:space="preserve"> Sanctions will be put in place</w:t>
      </w:r>
      <w:r w:rsidR="00D04A04">
        <w:t xml:space="preserve"> for students accused</w:t>
      </w:r>
      <w:r w:rsidR="00883370">
        <w:t xml:space="preserve"> </w:t>
      </w:r>
      <w:r w:rsidR="00172DAC">
        <w:t>where required.</w:t>
      </w:r>
    </w:p>
    <w:p w14:paraId="43D0061E" w14:textId="77777777" w:rsidR="002B03FB" w:rsidRPr="002B03FB" w:rsidRDefault="002B03FB" w:rsidP="002B03FB">
      <w:pPr>
        <w:pStyle w:val="Normal1"/>
        <w:spacing w:after="0"/>
        <w:contextualSpacing/>
        <w:rPr>
          <w:b/>
          <w:bCs/>
          <w:color w:val="auto"/>
        </w:rPr>
      </w:pPr>
      <w:r w:rsidRPr="002B03FB">
        <w:rPr>
          <w:b/>
          <w:bCs/>
          <w:color w:val="auto"/>
        </w:rPr>
        <w:t>Emotional health and wellbeing</w:t>
      </w:r>
    </w:p>
    <w:p w14:paraId="1E8795BA" w14:textId="77777777" w:rsidR="002B03FB" w:rsidRPr="002B03FB" w:rsidRDefault="002B03FB" w:rsidP="009141C3">
      <w:pPr>
        <w:pStyle w:val="Normal1"/>
        <w:numPr>
          <w:ilvl w:val="0"/>
          <w:numId w:val="41"/>
        </w:numPr>
        <w:spacing w:after="0"/>
        <w:contextualSpacing/>
        <w:rPr>
          <w:rStyle w:val="Hyperlink"/>
          <w:color w:val="000000"/>
          <w:u w:val="none"/>
        </w:rPr>
      </w:pPr>
      <w:r>
        <w:t xml:space="preserve">We aim to support any </w:t>
      </w:r>
      <w:r w:rsidR="00315612">
        <w:rPr>
          <w:rFonts w:asciiTheme="minorHAnsi" w:hAnsiTheme="minorHAnsi" w:cstheme="minorHAnsi"/>
          <w:color w:val="auto"/>
        </w:rPr>
        <w:t>student</w:t>
      </w:r>
      <w:r>
        <w:t xml:space="preserve">s who experience any difficulties with their emotional health and wellbeing. Please speak to a member of staff for more </w:t>
      </w:r>
      <w:r w:rsidR="000267E8">
        <w:t>d</w:t>
      </w:r>
      <w:r>
        <w:t>etails</w:t>
      </w:r>
      <w:r w:rsidR="00344527">
        <w:t xml:space="preserve"> and support</w:t>
      </w:r>
      <w:r w:rsidR="00172DAC">
        <w:t xml:space="preserve"> can be accessed</w:t>
      </w:r>
      <w:r w:rsidR="00344527">
        <w:t xml:space="preserve"> at Be Kind to My Mind </w:t>
      </w:r>
      <w:hyperlink r:id="rId139" w:history="1">
        <w:r w:rsidR="00344527" w:rsidRPr="0059668A">
          <w:rPr>
            <w:rStyle w:val="Hyperlink"/>
          </w:rPr>
          <w:t>here</w:t>
        </w:r>
      </w:hyperlink>
    </w:p>
    <w:p w14:paraId="5287B877" w14:textId="77777777" w:rsidR="002B03FB" w:rsidRDefault="002B03FB" w:rsidP="002B03FB">
      <w:pPr>
        <w:pStyle w:val="Normal1"/>
        <w:spacing w:after="0"/>
        <w:contextualSpacing/>
        <w:rPr>
          <w:rStyle w:val="Hyperlink"/>
          <w:rFonts w:asciiTheme="minorHAnsi" w:hAnsiTheme="minorHAnsi" w:cstheme="minorHAnsi"/>
          <w:b/>
          <w:bCs/>
          <w:color w:val="auto"/>
          <w:u w:val="none"/>
        </w:rPr>
      </w:pPr>
      <w:r w:rsidRPr="002B03FB">
        <w:rPr>
          <w:rStyle w:val="Hyperlink"/>
          <w:rFonts w:asciiTheme="minorHAnsi" w:hAnsiTheme="minorHAnsi" w:cstheme="minorHAnsi"/>
          <w:b/>
          <w:bCs/>
          <w:color w:val="auto"/>
          <w:u w:val="none"/>
        </w:rPr>
        <w:t>Domestic Abuse</w:t>
      </w:r>
    </w:p>
    <w:p w14:paraId="3BBC9A67" w14:textId="77777777" w:rsidR="002B03FB" w:rsidRPr="00883370" w:rsidRDefault="002B03FB" w:rsidP="009141C3">
      <w:pPr>
        <w:pStyle w:val="Normal1"/>
        <w:numPr>
          <w:ilvl w:val="0"/>
          <w:numId w:val="41"/>
        </w:numPr>
        <w:spacing w:after="0"/>
        <w:contextualSpacing/>
        <w:rPr>
          <w:rStyle w:val="Hyperlink"/>
          <w:color w:val="000000"/>
          <w:u w:val="none"/>
        </w:rPr>
      </w:pPr>
      <w:r w:rsidRPr="00883370">
        <w:rPr>
          <w:rStyle w:val="Hyperlink"/>
          <w:rFonts w:asciiTheme="minorHAnsi" w:hAnsiTheme="minorHAnsi" w:cstheme="minorHAnsi"/>
          <w:color w:val="auto"/>
          <w:u w:val="none"/>
        </w:rPr>
        <w:t xml:space="preserve">As part of Operation </w:t>
      </w:r>
      <w:r w:rsidR="00370C7D" w:rsidRPr="00883370">
        <w:rPr>
          <w:rStyle w:val="Hyperlink"/>
          <w:rFonts w:asciiTheme="minorHAnsi" w:hAnsiTheme="minorHAnsi" w:cstheme="minorHAnsi"/>
          <w:color w:val="auto"/>
          <w:u w:val="none"/>
        </w:rPr>
        <w:t>Encompass,</w:t>
      </w:r>
      <w:r w:rsidRPr="00883370">
        <w:rPr>
          <w:rStyle w:val="Hyperlink"/>
          <w:rFonts w:asciiTheme="minorHAnsi" w:hAnsiTheme="minorHAnsi" w:cstheme="minorHAnsi"/>
          <w:color w:val="auto"/>
          <w:u w:val="none"/>
        </w:rPr>
        <w:t xml:space="preserve"> we receive notifications from the police relating to domestic incidents </w:t>
      </w:r>
      <w:r w:rsidR="00EE0592" w:rsidRPr="0074491B">
        <w:rPr>
          <w:rFonts w:asciiTheme="minorHAnsi" w:hAnsiTheme="minorHAnsi" w:cstheme="minorHAnsi"/>
          <w:color w:val="auto"/>
          <w:shd w:val="clear" w:color="auto" w:fill="FFFFFF"/>
        </w:rPr>
        <w:t>where there are children related to either of the adult parties involved</w:t>
      </w:r>
      <w:r w:rsidR="00E73B47">
        <w:rPr>
          <w:rFonts w:asciiTheme="minorHAnsi" w:hAnsiTheme="minorHAnsi" w:cstheme="minorHAnsi"/>
          <w:color w:val="auto"/>
          <w:shd w:val="clear" w:color="auto" w:fill="FFFFFF"/>
        </w:rPr>
        <w:t>.</w:t>
      </w:r>
      <w:r w:rsidR="00E73B47">
        <w:rPr>
          <w:rStyle w:val="Hyperlink"/>
          <w:rFonts w:asciiTheme="minorHAnsi" w:hAnsiTheme="minorHAnsi" w:cstheme="minorHAnsi"/>
          <w:color w:val="auto"/>
          <w:u w:val="none"/>
        </w:rPr>
        <w:t xml:space="preserve"> </w:t>
      </w:r>
      <w:r w:rsidRPr="00883370">
        <w:rPr>
          <w:rStyle w:val="Hyperlink"/>
          <w:rFonts w:asciiTheme="minorHAnsi" w:hAnsiTheme="minorHAnsi" w:cstheme="minorHAnsi"/>
          <w:color w:val="auto"/>
          <w:u w:val="none"/>
        </w:rPr>
        <w:t xml:space="preserve">The aim is for us to offer advice and support. </w:t>
      </w:r>
    </w:p>
    <w:p w14:paraId="4D7C2DD8" w14:textId="77777777" w:rsidR="00883370" w:rsidRPr="0059668A" w:rsidRDefault="00883370" w:rsidP="009141C3">
      <w:pPr>
        <w:pStyle w:val="Normal1"/>
        <w:numPr>
          <w:ilvl w:val="0"/>
          <w:numId w:val="41"/>
        </w:numPr>
        <w:spacing w:after="0"/>
        <w:contextualSpacing/>
        <w:rPr>
          <w:rStyle w:val="Hyperlink"/>
          <w:color w:val="000000"/>
          <w:u w:val="none"/>
        </w:rPr>
      </w:pPr>
      <w:r w:rsidRPr="00883370">
        <w:rPr>
          <w:rStyle w:val="Hyperlink"/>
          <w:rFonts w:asciiTheme="minorHAnsi" w:hAnsiTheme="minorHAnsi" w:cstheme="minorHAnsi"/>
          <w:color w:val="auto"/>
          <w:u w:val="none"/>
        </w:rPr>
        <w:t>Parents and carers are encouraged to speak to us about domestic abuse</w:t>
      </w:r>
      <w:r>
        <w:rPr>
          <w:rStyle w:val="Hyperlink"/>
          <w:rFonts w:asciiTheme="minorHAnsi" w:hAnsiTheme="minorHAnsi" w:cstheme="minorHAnsi"/>
          <w:b/>
          <w:bCs/>
          <w:color w:val="auto"/>
          <w:u w:val="none"/>
        </w:rPr>
        <w:t>.</w:t>
      </w:r>
    </w:p>
    <w:p w14:paraId="2FF79BCD" w14:textId="20CEED8B" w:rsidR="0059668A" w:rsidRDefault="0059668A" w:rsidP="009141C3">
      <w:pPr>
        <w:pStyle w:val="Normal1"/>
        <w:numPr>
          <w:ilvl w:val="0"/>
          <w:numId w:val="41"/>
        </w:numPr>
        <w:spacing w:after="0"/>
        <w:contextualSpacing/>
      </w:pPr>
      <w:r>
        <w:rPr>
          <w:rStyle w:val="Hyperlink"/>
          <w:rFonts w:asciiTheme="minorHAnsi" w:hAnsiTheme="minorHAnsi" w:cstheme="minorHAnsi"/>
          <w:color w:val="auto"/>
          <w:u w:val="none"/>
        </w:rPr>
        <w:t xml:space="preserve">Services can be accessed at Fortalice </w:t>
      </w:r>
      <w:r w:rsidRPr="00D03A14">
        <w:rPr>
          <w:color w:val="auto"/>
        </w:rPr>
        <w:t>0800 2000247 and 01204 365677</w:t>
      </w:r>
      <w:r>
        <w:rPr>
          <w:color w:val="auto"/>
        </w:rPr>
        <w:t xml:space="preserve"> and Endeavour 01204 394842</w:t>
      </w:r>
      <w:r w:rsidR="00D04A04">
        <w:rPr>
          <w:color w:val="auto"/>
        </w:rPr>
        <w:t>.</w:t>
      </w:r>
    </w:p>
    <w:p w14:paraId="4920C344" w14:textId="77777777" w:rsidR="008972F4" w:rsidRDefault="008972F4" w:rsidP="008972F4">
      <w:pPr>
        <w:pStyle w:val="Normal1"/>
        <w:spacing w:after="0"/>
        <w:contextualSpacing/>
        <w:rPr>
          <w:b/>
          <w:bCs/>
          <w:color w:val="auto"/>
        </w:rPr>
      </w:pPr>
      <w:r w:rsidRPr="008972F4">
        <w:rPr>
          <w:b/>
          <w:bCs/>
          <w:color w:val="auto"/>
        </w:rPr>
        <w:t xml:space="preserve">Online Safety </w:t>
      </w:r>
    </w:p>
    <w:p w14:paraId="08EFDF99" w14:textId="77777777" w:rsidR="008972F4" w:rsidRDefault="008972F4" w:rsidP="009141C3">
      <w:pPr>
        <w:pStyle w:val="Normal1"/>
        <w:numPr>
          <w:ilvl w:val="0"/>
          <w:numId w:val="40"/>
        </w:numPr>
        <w:spacing w:after="0"/>
        <w:contextualSpacing/>
        <w:rPr>
          <w:color w:val="auto"/>
        </w:rPr>
      </w:pPr>
      <w:r w:rsidRPr="008972F4">
        <w:rPr>
          <w:color w:val="auto"/>
        </w:rPr>
        <w:t>Children can be harmed and abused online and therefore we have measure</w:t>
      </w:r>
      <w:r w:rsidR="000267E8">
        <w:rPr>
          <w:color w:val="auto"/>
        </w:rPr>
        <w:t>s</w:t>
      </w:r>
      <w:r w:rsidRPr="008972F4">
        <w:rPr>
          <w:color w:val="auto"/>
        </w:rPr>
        <w:t xml:space="preserve"> in place to protect them.</w:t>
      </w:r>
      <w:r w:rsidR="002B03FB">
        <w:rPr>
          <w:color w:val="auto"/>
        </w:rPr>
        <w:t xml:space="preserve"> We also teach students how to keep safe </w:t>
      </w:r>
      <w:r w:rsidR="00172DAC">
        <w:rPr>
          <w:color w:val="auto"/>
        </w:rPr>
        <w:t>online</w:t>
      </w:r>
      <w:r w:rsidR="002B03FB">
        <w:rPr>
          <w:color w:val="auto"/>
        </w:rPr>
        <w:t>.</w:t>
      </w:r>
    </w:p>
    <w:p w14:paraId="7561A687" w14:textId="0DF4F838" w:rsidR="00767D48" w:rsidRPr="002B03FB" w:rsidRDefault="008972F4" w:rsidP="009141C3">
      <w:pPr>
        <w:pStyle w:val="Normal1"/>
        <w:numPr>
          <w:ilvl w:val="0"/>
          <w:numId w:val="40"/>
        </w:numPr>
        <w:spacing w:after="0"/>
        <w:contextualSpacing/>
        <w:rPr>
          <w:color w:val="auto"/>
        </w:rPr>
      </w:pPr>
      <w:r>
        <w:rPr>
          <w:color w:val="auto"/>
        </w:rPr>
        <w:t xml:space="preserve">It is important that Parents/carers have adequate safety measures in place at home, that children receive consistent messages of how to keep safe </w:t>
      </w:r>
      <w:r w:rsidR="0059668A">
        <w:rPr>
          <w:color w:val="auto"/>
        </w:rPr>
        <w:t>online</w:t>
      </w:r>
      <w:r>
        <w:rPr>
          <w:color w:val="auto"/>
        </w:rPr>
        <w:t xml:space="preserve"> and </w:t>
      </w:r>
      <w:r w:rsidR="002B03FB">
        <w:rPr>
          <w:color w:val="auto"/>
        </w:rPr>
        <w:t>that they are appropriately supervised.</w:t>
      </w:r>
      <w:r w:rsidR="005C6A39" w:rsidRPr="005C6A39">
        <w:t xml:space="preserve"> </w:t>
      </w:r>
      <w:hyperlink r:id="rId140" w:history="1">
        <w:r w:rsidR="005C6A39" w:rsidRPr="005C6A39">
          <w:rPr>
            <w:color w:val="0000FF"/>
            <w:u w:val="single"/>
          </w:rPr>
          <w:t>Parents and Carers - UK Safer Internet Centre</w:t>
        </w:r>
      </w:hyperlink>
    </w:p>
    <w:p w14:paraId="3E3E80DB" w14:textId="77777777" w:rsidR="00767D48" w:rsidRPr="0025647D" w:rsidRDefault="00767D48" w:rsidP="00767D48">
      <w:pPr>
        <w:pStyle w:val="Normal1"/>
        <w:spacing w:after="0"/>
        <w:rPr>
          <w:b/>
        </w:rPr>
      </w:pPr>
      <w:r w:rsidRPr="0025647D">
        <w:rPr>
          <w:b/>
        </w:rPr>
        <w:t>Child Protection Strategy Meeting</w:t>
      </w:r>
      <w:r>
        <w:rPr>
          <w:b/>
        </w:rPr>
        <w:t>s</w:t>
      </w:r>
      <w:r w:rsidRPr="0025647D">
        <w:rPr>
          <w:b/>
        </w:rPr>
        <w:t xml:space="preserve"> and Conferences </w:t>
      </w:r>
    </w:p>
    <w:p w14:paraId="7EE2161D" w14:textId="77777777" w:rsidR="00767D48" w:rsidRPr="0025647D" w:rsidRDefault="000267E8" w:rsidP="009141C3">
      <w:pPr>
        <w:pStyle w:val="Normal1"/>
        <w:numPr>
          <w:ilvl w:val="0"/>
          <w:numId w:val="11"/>
        </w:numPr>
        <w:spacing w:after="0"/>
        <w:contextualSpacing/>
      </w:pPr>
      <w:r>
        <w:t>If circumstances require, a</w:t>
      </w:r>
      <w:r w:rsidR="00767D48">
        <w:t xml:space="preserve"> member of our</w:t>
      </w:r>
      <w:r w:rsidR="00767D48" w:rsidRPr="0025647D">
        <w:t xml:space="preserve"> staff will attend strategy meetings and </w:t>
      </w:r>
      <w:r w:rsidR="00767D48">
        <w:t xml:space="preserve">child protection </w:t>
      </w:r>
      <w:r w:rsidR="00767D48" w:rsidRPr="0025647D">
        <w:t xml:space="preserve">conferences and will </w:t>
      </w:r>
      <w:r w:rsidR="002110FF">
        <w:t>share</w:t>
      </w:r>
      <w:r w:rsidR="00767D48" w:rsidRPr="0025647D">
        <w:t xml:space="preserve"> information. This information will be shared with parents</w:t>
      </w:r>
      <w:r w:rsidR="00767D48">
        <w:t>/carers</w:t>
      </w:r>
      <w:r w:rsidR="00767D48" w:rsidRPr="0025647D">
        <w:t xml:space="preserve"> beforehand </w:t>
      </w:r>
      <w:r w:rsidR="00767D48">
        <w:t>where</w:t>
      </w:r>
      <w:r w:rsidR="00767D48" w:rsidRPr="0025647D">
        <w:t xml:space="preserve"> possible.  </w:t>
      </w:r>
      <w:r w:rsidR="00767D48">
        <w:t xml:space="preserve">We </w:t>
      </w:r>
      <w:r w:rsidR="00767D48" w:rsidRPr="0025647D">
        <w:t xml:space="preserve">will keep confidential child protection records separately from a </w:t>
      </w:r>
      <w:r w:rsidR="00767D48">
        <w:t>student</w:t>
      </w:r>
      <w:r w:rsidR="00767D48" w:rsidRPr="0025647D">
        <w:t>’s academic and other records</w:t>
      </w:r>
      <w:r w:rsidR="00767D48" w:rsidRPr="008972F4">
        <w:t>. And these will be transferred to their future school/college</w:t>
      </w:r>
      <w:r w:rsidR="008972F4" w:rsidRPr="008972F4">
        <w:t>.</w:t>
      </w:r>
    </w:p>
    <w:p w14:paraId="42775E75" w14:textId="77777777" w:rsidR="00767D48" w:rsidRPr="0025647D" w:rsidRDefault="00767D48" w:rsidP="00767D48">
      <w:pPr>
        <w:pStyle w:val="Normal1"/>
        <w:spacing w:after="0"/>
        <w:rPr>
          <w:b/>
        </w:rPr>
      </w:pPr>
      <w:r w:rsidRPr="0025647D">
        <w:rPr>
          <w:b/>
        </w:rPr>
        <w:t>Confidentiality</w:t>
      </w:r>
    </w:p>
    <w:p w14:paraId="786F7528" w14:textId="75C252CF" w:rsidR="00767D48" w:rsidRPr="008972F4" w:rsidRDefault="00767D48" w:rsidP="009141C3">
      <w:pPr>
        <w:pStyle w:val="Normal1"/>
        <w:numPr>
          <w:ilvl w:val="0"/>
          <w:numId w:val="11"/>
        </w:numPr>
        <w:spacing w:after="0"/>
        <w:contextualSpacing/>
      </w:pPr>
      <w:r w:rsidRPr="0025647D">
        <w:t xml:space="preserve">Information from any source, including parents, about possible child abuse cannot be kept </w:t>
      </w:r>
      <w:r w:rsidRPr="008972F4">
        <w:t>confidential</w:t>
      </w:r>
      <w:r w:rsidR="005C6A39">
        <w:t xml:space="preserve"> however this will only be shared with relevant appropriate professionals</w:t>
      </w:r>
      <w:r w:rsidRPr="008972F4">
        <w:t>.</w:t>
      </w:r>
    </w:p>
    <w:p w14:paraId="66EE8ABF" w14:textId="14213C65" w:rsidR="00767D48" w:rsidRPr="008972F4" w:rsidRDefault="00767D48" w:rsidP="009141C3">
      <w:pPr>
        <w:pStyle w:val="Normal1"/>
        <w:numPr>
          <w:ilvl w:val="0"/>
          <w:numId w:val="11"/>
        </w:numPr>
        <w:spacing w:after="0"/>
        <w:contextualSpacing/>
      </w:pPr>
      <w:r w:rsidRPr="008972F4">
        <w:t xml:space="preserve">Information and records about children who </w:t>
      </w:r>
      <w:r w:rsidR="005C6A39">
        <w:t>have a</w:t>
      </w:r>
      <w:r w:rsidRPr="008972F4">
        <w:t xml:space="preserve"> Child Protection Plan will be given only to those people who need it and will be kept strictly confidential by them.</w:t>
      </w:r>
    </w:p>
    <w:p w14:paraId="684DAE1B" w14:textId="77777777" w:rsidR="00767D48" w:rsidRPr="0025647D" w:rsidRDefault="00767D48" w:rsidP="00767D48">
      <w:pPr>
        <w:pStyle w:val="Normal1"/>
        <w:spacing w:after="0"/>
      </w:pPr>
    </w:p>
    <w:p w14:paraId="071D3128" w14:textId="77777777" w:rsidR="00767D48" w:rsidRPr="0025647D" w:rsidRDefault="00767D48" w:rsidP="00767D48">
      <w:pPr>
        <w:pStyle w:val="Normal1"/>
        <w:spacing w:after="0"/>
      </w:pPr>
      <w:r w:rsidRPr="0025647D">
        <w:t xml:space="preserve">If parents have </w:t>
      </w:r>
      <w:r w:rsidR="00883370">
        <w:t xml:space="preserve">any </w:t>
      </w:r>
      <w:r w:rsidRPr="0025647D">
        <w:t>concerns, they should contact:</w:t>
      </w:r>
    </w:p>
    <w:p w14:paraId="4A27EF98" w14:textId="77777777" w:rsidR="00F204DB" w:rsidRDefault="00F204DB" w:rsidP="00F204DB">
      <w:pPr>
        <w:pStyle w:val="Normal1"/>
        <w:tabs>
          <w:tab w:val="left" w:pos="720"/>
          <w:tab w:val="left" w:pos="1440"/>
          <w:tab w:val="left" w:pos="3860"/>
          <w:tab w:val="left" w:pos="5940"/>
          <w:tab w:val="left" w:pos="6480"/>
        </w:tabs>
        <w:spacing w:after="0"/>
        <w:rPr>
          <w:i/>
        </w:rPr>
      </w:pPr>
      <w:r>
        <w:rPr>
          <w:i/>
        </w:rPr>
        <w:t>Sarah Dakin – DSL</w:t>
      </w:r>
    </w:p>
    <w:p w14:paraId="791F710F" w14:textId="77777777" w:rsidR="00F204DB" w:rsidRPr="0025647D" w:rsidRDefault="00F204DB" w:rsidP="00F204DB">
      <w:pPr>
        <w:pStyle w:val="Normal1"/>
        <w:tabs>
          <w:tab w:val="left" w:pos="720"/>
          <w:tab w:val="left" w:pos="1440"/>
          <w:tab w:val="left" w:pos="3860"/>
          <w:tab w:val="left" w:pos="5940"/>
          <w:tab w:val="left" w:pos="6480"/>
        </w:tabs>
        <w:spacing w:after="0"/>
        <w:rPr>
          <w:i/>
        </w:rPr>
      </w:pPr>
      <w:r>
        <w:rPr>
          <w:i/>
        </w:rPr>
        <w:t>Lynsey Brierley, Leanne Dupreez, Sarah Travis, Steph Powell, Sami Wilson and Sarah Binns – Deputy DSL</w:t>
      </w:r>
    </w:p>
    <w:p w14:paraId="1234CE57" w14:textId="77777777" w:rsidR="00F204DB" w:rsidRDefault="00F204DB" w:rsidP="00767D48">
      <w:pPr>
        <w:pStyle w:val="Normal1"/>
        <w:tabs>
          <w:tab w:val="left" w:pos="720"/>
          <w:tab w:val="left" w:pos="1440"/>
          <w:tab w:val="left" w:pos="3860"/>
          <w:tab w:val="left" w:pos="5940"/>
          <w:tab w:val="left" w:pos="6480"/>
        </w:tabs>
        <w:spacing w:after="0"/>
      </w:pPr>
    </w:p>
    <w:p w14:paraId="68E386D4" w14:textId="215342C2" w:rsidR="00767D48" w:rsidRPr="0025647D" w:rsidRDefault="00767D48" w:rsidP="00767D48">
      <w:pPr>
        <w:pStyle w:val="Normal1"/>
        <w:tabs>
          <w:tab w:val="left" w:pos="720"/>
          <w:tab w:val="left" w:pos="1440"/>
          <w:tab w:val="left" w:pos="3860"/>
          <w:tab w:val="left" w:pos="5940"/>
          <w:tab w:val="left" w:pos="6480"/>
        </w:tabs>
        <w:spacing w:after="0"/>
      </w:pPr>
      <w:r w:rsidRPr="0025647D">
        <w:t>Signed:  ……………………………………………………</w:t>
      </w:r>
    </w:p>
    <w:p w14:paraId="7BB86008" w14:textId="77777777" w:rsidR="00AB09D7" w:rsidRDefault="00767D48" w:rsidP="00883370">
      <w:pPr>
        <w:pStyle w:val="Normal1"/>
        <w:spacing w:after="0"/>
      </w:pPr>
      <w:r w:rsidRPr="0025647D">
        <w:t>Head</w:t>
      </w:r>
      <w:r w:rsidR="00512E72">
        <w:t>t</w:t>
      </w:r>
      <w:r w:rsidRPr="0025647D">
        <w:t>eacher……………………………………………</w:t>
      </w:r>
      <w:r w:rsidR="00883370">
        <w:t xml:space="preserve"> Date: ……………………………………………………………………….</w:t>
      </w:r>
    </w:p>
    <w:p w14:paraId="6B491E1F" w14:textId="77777777" w:rsidR="00B31CC5" w:rsidRDefault="00B31CC5" w:rsidP="00883370">
      <w:pPr>
        <w:pStyle w:val="Normal1"/>
        <w:spacing w:after="0"/>
        <w:rPr>
          <w:b/>
          <w:sz w:val="24"/>
          <w:szCs w:val="24"/>
        </w:rPr>
      </w:pPr>
    </w:p>
    <w:p w14:paraId="6F1577FB" w14:textId="77777777" w:rsidR="00271ECF" w:rsidRDefault="00271ECF">
      <w:pPr>
        <w:rPr>
          <w:b/>
          <w:sz w:val="24"/>
          <w:szCs w:val="24"/>
        </w:rPr>
      </w:pPr>
      <w:r>
        <w:rPr>
          <w:b/>
          <w:sz w:val="24"/>
          <w:szCs w:val="24"/>
        </w:rPr>
        <w:br w:type="page"/>
      </w:r>
    </w:p>
    <w:p w14:paraId="25A8C79B" w14:textId="77777777" w:rsidR="00C874F4" w:rsidRPr="00883370" w:rsidRDefault="00C874F4" w:rsidP="00883370">
      <w:pPr>
        <w:pStyle w:val="Normal1"/>
        <w:spacing w:after="0"/>
      </w:pPr>
      <w:bookmarkStart w:id="104" w:name="Appendix3"/>
      <w:bookmarkEnd w:id="104"/>
      <w:r w:rsidRPr="0025647D">
        <w:rPr>
          <w:b/>
          <w:sz w:val="24"/>
          <w:szCs w:val="24"/>
        </w:rPr>
        <w:lastRenderedPageBreak/>
        <w:t>A</w:t>
      </w:r>
      <w:r w:rsidRPr="0025647D">
        <w:rPr>
          <w:rFonts w:asciiTheme="minorHAnsi" w:hAnsiTheme="minorHAnsi"/>
          <w:b/>
          <w:sz w:val="24"/>
          <w:szCs w:val="24"/>
        </w:rPr>
        <w:t>PPENDIX 3</w:t>
      </w:r>
    </w:p>
    <w:p w14:paraId="56FE3CAE" w14:textId="77777777" w:rsidR="00C874F4" w:rsidRDefault="00C874F4" w:rsidP="00C874F4">
      <w:pPr>
        <w:pStyle w:val="Default"/>
        <w:rPr>
          <w:rFonts w:asciiTheme="minorHAnsi" w:hAnsiTheme="minorHAnsi" w:cstheme="minorHAnsi"/>
          <w:b/>
          <w:bCs/>
          <w:sz w:val="22"/>
          <w:szCs w:val="22"/>
        </w:rPr>
      </w:pPr>
      <w:r>
        <w:rPr>
          <w:rFonts w:asciiTheme="minorHAnsi" w:hAnsiTheme="minorHAnsi" w:cstheme="minorHAnsi"/>
          <w:b/>
          <w:bCs/>
          <w:sz w:val="22"/>
          <w:szCs w:val="22"/>
        </w:rPr>
        <w:t>ROLE OF THE DESIGNATED SAFEGUARDING LEAD (DSL)</w:t>
      </w:r>
      <w:r w:rsidR="00F34045">
        <w:rPr>
          <w:rFonts w:asciiTheme="minorHAnsi" w:hAnsiTheme="minorHAnsi" w:cstheme="minorHAnsi"/>
          <w:b/>
          <w:bCs/>
          <w:sz w:val="22"/>
          <w:szCs w:val="22"/>
        </w:rPr>
        <w:t xml:space="preserve"> See Annex </w:t>
      </w:r>
      <w:r w:rsidR="00215D8D">
        <w:rPr>
          <w:rFonts w:asciiTheme="minorHAnsi" w:hAnsiTheme="minorHAnsi" w:cstheme="minorHAnsi"/>
          <w:b/>
          <w:bCs/>
          <w:sz w:val="22"/>
          <w:szCs w:val="22"/>
        </w:rPr>
        <w:t>C</w:t>
      </w:r>
      <w:r w:rsidR="00F34045">
        <w:rPr>
          <w:rFonts w:asciiTheme="minorHAnsi" w:hAnsiTheme="minorHAnsi" w:cstheme="minorHAnsi"/>
          <w:b/>
          <w:bCs/>
          <w:sz w:val="22"/>
          <w:szCs w:val="22"/>
        </w:rPr>
        <w:t xml:space="preserve"> – </w:t>
      </w:r>
      <w:hyperlink r:id="rId141" w:history="1">
        <w:r w:rsidR="00F34045" w:rsidRPr="00E30451">
          <w:rPr>
            <w:rStyle w:val="Hyperlink"/>
            <w:rFonts w:asciiTheme="minorHAnsi" w:hAnsiTheme="minorHAnsi" w:cstheme="minorHAnsi"/>
            <w:sz w:val="22"/>
            <w:szCs w:val="22"/>
          </w:rPr>
          <w:t>KCSIE</w:t>
        </w:r>
      </w:hyperlink>
      <w:r w:rsidR="00F34045">
        <w:rPr>
          <w:rFonts w:asciiTheme="minorHAnsi" w:hAnsiTheme="minorHAnsi" w:cstheme="minorHAnsi"/>
          <w:b/>
          <w:bCs/>
          <w:sz w:val="22"/>
          <w:szCs w:val="22"/>
        </w:rPr>
        <w:t xml:space="preserve"> 202</w:t>
      </w:r>
      <w:r w:rsidR="0062698C">
        <w:rPr>
          <w:rFonts w:asciiTheme="minorHAnsi" w:hAnsiTheme="minorHAnsi" w:cstheme="minorHAnsi"/>
          <w:b/>
          <w:bCs/>
          <w:sz w:val="22"/>
          <w:szCs w:val="22"/>
        </w:rPr>
        <w:t>5</w:t>
      </w:r>
    </w:p>
    <w:p w14:paraId="726AC1F7" w14:textId="77777777" w:rsidR="00C874F4" w:rsidRPr="00B462CB" w:rsidRDefault="00C874F4" w:rsidP="00C874F4">
      <w:pPr>
        <w:pStyle w:val="Default"/>
        <w:rPr>
          <w:rFonts w:asciiTheme="minorHAnsi" w:hAnsiTheme="minorHAnsi" w:cstheme="minorHAnsi"/>
          <w:sz w:val="22"/>
          <w:szCs w:val="22"/>
        </w:rPr>
      </w:pPr>
    </w:p>
    <w:p w14:paraId="04A00A02" w14:textId="77777777" w:rsidR="00C874F4" w:rsidRDefault="00C874F4" w:rsidP="00C874F4">
      <w:pPr>
        <w:pStyle w:val="Default"/>
        <w:rPr>
          <w:rFonts w:asciiTheme="minorHAnsi" w:hAnsiTheme="minorHAnsi" w:cstheme="minorHAnsi"/>
          <w:sz w:val="22"/>
          <w:szCs w:val="22"/>
        </w:rPr>
      </w:pPr>
      <w:r>
        <w:rPr>
          <w:rFonts w:asciiTheme="minorHAnsi" w:hAnsiTheme="minorHAnsi" w:cstheme="minorHAnsi"/>
          <w:sz w:val="22"/>
          <w:szCs w:val="22"/>
        </w:rPr>
        <w:t xml:space="preserve">The Designated Safeguarding Lead </w:t>
      </w:r>
      <w:r w:rsidR="00C7424B">
        <w:rPr>
          <w:rFonts w:asciiTheme="minorHAnsi" w:hAnsiTheme="minorHAnsi" w:cstheme="minorHAnsi"/>
          <w:sz w:val="22"/>
          <w:szCs w:val="22"/>
        </w:rPr>
        <w:t xml:space="preserve">takes </w:t>
      </w:r>
      <w:r w:rsidRPr="00B462CB">
        <w:rPr>
          <w:rFonts w:asciiTheme="minorHAnsi" w:hAnsiTheme="minorHAnsi" w:cstheme="minorHAnsi"/>
          <w:b/>
          <w:bCs/>
          <w:sz w:val="22"/>
          <w:szCs w:val="22"/>
        </w:rPr>
        <w:t xml:space="preserve">lead responsibility </w:t>
      </w:r>
      <w:r w:rsidRPr="00B462CB">
        <w:rPr>
          <w:rFonts w:asciiTheme="minorHAnsi" w:hAnsiTheme="minorHAnsi" w:cstheme="minorHAnsi"/>
          <w:sz w:val="22"/>
          <w:szCs w:val="22"/>
        </w:rPr>
        <w:t>for safeguarding and child protection (including online safety</w:t>
      </w:r>
      <w:r w:rsidR="00C7424B" w:rsidRPr="00C7424B">
        <w:t xml:space="preserve"> </w:t>
      </w:r>
      <w:r w:rsidR="00C7424B" w:rsidRPr="00C7424B">
        <w:rPr>
          <w:rFonts w:asciiTheme="minorHAnsi" w:hAnsiTheme="minorHAnsi" w:cstheme="minorHAnsi"/>
          <w:sz w:val="22"/>
          <w:szCs w:val="22"/>
        </w:rPr>
        <w:t>and understanding the filtering and monitoring systems and processes in place</w:t>
      </w:r>
      <w:r w:rsidRPr="00C7424B">
        <w:rPr>
          <w:rFonts w:asciiTheme="minorHAnsi" w:hAnsiTheme="minorHAnsi" w:cstheme="minorHAnsi"/>
          <w:sz w:val="22"/>
          <w:szCs w:val="22"/>
        </w:rPr>
        <w:t>).</w:t>
      </w:r>
      <w:r w:rsidRPr="00B462CB">
        <w:rPr>
          <w:rFonts w:asciiTheme="minorHAnsi" w:hAnsiTheme="minorHAnsi" w:cstheme="minorHAnsi"/>
          <w:sz w:val="22"/>
          <w:szCs w:val="22"/>
        </w:rPr>
        <w:t xml:space="preserve"> </w:t>
      </w:r>
      <w:r w:rsidR="00C7424B">
        <w:rPr>
          <w:rFonts w:asciiTheme="minorHAnsi" w:hAnsiTheme="minorHAnsi" w:cstheme="minorHAnsi"/>
          <w:sz w:val="22"/>
          <w:szCs w:val="22"/>
        </w:rPr>
        <w:t>The DSL is a</w:t>
      </w:r>
      <w:r w:rsidR="00C7424B" w:rsidRPr="00B462CB">
        <w:rPr>
          <w:rFonts w:asciiTheme="minorHAnsi" w:hAnsiTheme="minorHAnsi" w:cstheme="minorHAnsi"/>
          <w:sz w:val="22"/>
          <w:szCs w:val="22"/>
        </w:rPr>
        <w:t xml:space="preserve"> </w:t>
      </w:r>
      <w:r w:rsidR="00C7424B">
        <w:rPr>
          <w:rFonts w:asciiTheme="minorHAnsi" w:hAnsiTheme="minorHAnsi" w:cstheme="minorHAnsi"/>
          <w:b/>
          <w:bCs/>
          <w:sz w:val="22"/>
          <w:szCs w:val="22"/>
        </w:rPr>
        <w:t>Senior</w:t>
      </w:r>
      <w:r w:rsidR="00C7424B" w:rsidRPr="00B462CB">
        <w:rPr>
          <w:rFonts w:asciiTheme="minorHAnsi" w:hAnsiTheme="minorHAnsi" w:cstheme="minorHAnsi"/>
          <w:sz w:val="22"/>
          <w:szCs w:val="22"/>
        </w:rPr>
        <w:t xml:space="preserve"> </w:t>
      </w:r>
      <w:r w:rsidR="00FA3C21">
        <w:rPr>
          <w:rFonts w:asciiTheme="minorHAnsi" w:hAnsiTheme="minorHAnsi" w:cstheme="minorHAnsi"/>
          <w:b/>
          <w:bCs/>
          <w:sz w:val="22"/>
          <w:szCs w:val="22"/>
        </w:rPr>
        <w:t>L</w:t>
      </w:r>
      <w:r w:rsidR="00FA3C21" w:rsidRPr="00B462CB">
        <w:rPr>
          <w:rFonts w:asciiTheme="minorHAnsi" w:hAnsiTheme="minorHAnsi" w:cstheme="minorHAnsi"/>
          <w:b/>
          <w:bCs/>
          <w:sz w:val="22"/>
          <w:szCs w:val="22"/>
        </w:rPr>
        <w:t>eader,</w:t>
      </w:r>
      <w:r w:rsidR="00C7424B">
        <w:rPr>
          <w:rFonts w:asciiTheme="minorHAnsi" w:hAnsiTheme="minorHAnsi" w:cstheme="minorHAnsi"/>
          <w:b/>
          <w:bCs/>
          <w:sz w:val="22"/>
          <w:szCs w:val="22"/>
        </w:rPr>
        <w:t xml:space="preserve"> </w:t>
      </w:r>
      <w:r w:rsidR="00C7424B" w:rsidRPr="00C7424B">
        <w:rPr>
          <w:rFonts w:asciiTheme="minorHAnsi" w:hAnsiTheme="minorHAnsi" w:cstheme="minorHAnsi"/>
          <w:sz w:val="22"/>
          <w:szCs w:val="22"/>
        </w:rPr>
        <w:t>and the role of the DSL is</w:t>
      </w:r>
      <w:r w:rsidR="00C7424B">
        <w:rPr>
          <w:rFonts w:asciiTheme="minorHAnsi" w:hAnsiTheme="minorHAnsi" w:cstheme="minorHAnsi"/>
          <w:sz w:val="22"/>
          <w:szCs w:val="22"/>
        </w:rPr>
        <w:t xml:space="preserve"> outlined in their job description. </w:t>
      </w:r>
      <w:r>
        <w:rPr>
          <w:rFonts w:asciiTheme="minorHAnsi" w:hAnsiTheme="minorHAnsi" w:cstheme="minorHAnsi"/>
          <w:sz w:val="22"/>
          <w:szCs w:val="22"/>
        </w:rPr>
        <w:t xml:space="preserve">The DSL is </w:t>
      </w:r>
      <w:r w:rsidRPr="00B462CB">
        <w:rPr>
          <w:rFonts w:asciiTheme="minorHAnsi" w:hAnsiTheme="minorHAnsi" w:cstheme="minorHAnsi"/>
          <w:sz w:val="22"/>
          <w:szCs w:val="22"/>
        </w:rPr>
        <w:t xml:space="preserve">given the additional time, funding, training, </w:t>
      </w:r>
      <w:r w:rsidR="00FA3C21" w:rsidRPr="00B462CB">
        <w:rPr>
          <w:rFonts w:asciiTheme="minorHAnsi" w:hAnsiTheme="minorHAnsi" w:cstheme="minorHAnsi"/>
          <w:sz w:val="22"/>
          <w:szCs w:val="22"/>
        </w:rPr>
        <w:t>resources,</w:t>
      </w:r>
      <w:r w:rsidRPr="00B462CB">
        <w:rPr>
          <w:rFonts w:asciiTheme="minorHAnsi" w:hAnsiTheme="minorHAnsi" w:cstheme="minorHAnsi"/>
          <w:sz w:val="22"/>
          <w:szCs w:val="22"/>
        </w:rPr>
        <w:t xml:space="preserve"> and appropriate support they need to carry out the role effectively.</w:t>
      </w:r>
      <w:r>
        <w:rPr>
          <w:rFonts w:asciiTheme="minorHAnsi" w:hAnsiTheme="minorHAnsi" w:cstheme="minorHAnsi"/>
          <w:sz w:val="22"/>
          <w:szCs w:val="22"/>
        </w:rPr>
        <w:t xml:space="preserve"> </w:t>
      </w:r>
    </w:p>
    <w:p w14:paraId="0AACAA26" w14:textId="77777777" w:rsidR="00C874F4" w:rsidRPr="00B462CB" w:rsidRDefault="00C874F4" w:rsidP="00C874F4">
      <w:pPr>
        <w:pStyle w:val="Default"/>
        <w:rPr>
          <w:rFonts w:asciiTheme="minorHAnsi" w:hAnsiTheme="minorHAnsi" w:cstheme="minorHAnsi"/>
          <w:sz w:val="22"/>
          <w:szCs w:val="22"/>
        </w:rPr>
      </w:pPr>
    </w:p>
    <w:p w14:paraId="1D0828DB" w14:textId="076BB310" w:rsidR="00C874F4" w:rsidRPr="000142A1" w:rsidRDefault="00C874F4" w:rsidP="00C874F4">
      <w:pPr>
        <w:pStyle w:val="Default"/>
        <w:rPr>
          <w:rFonts w:asciiTheme="minorHAnsi" w:hAnsiTheme="minorHAnsi" w:cstheme="minorHAnsi"/>
          <w:b/>
          <w:bCs/>
          <w:sz w:val="22"/>
          <w:szCs w:val="22"/>
        </w:rPr>
      </w:pPr>
      <w:r>
        <w:rPr>
          <w:rFonts w:asciiTheme="minorHAnsi" w:hAnsiTheme="minorHAnsi" w:cstheme="minorHAnsi"/>
          <w:b/>
          <w:bCs/>
          <w:sz w:val="22"/>
          <w:szCs w:val="22"/>
        </w:rPr>
        <w:t>Deputy Designated Safeguarding L</w:t>
      </w:r>
      <w:r w:rsidRPr="00B462CB">
        <w:rPr>
          <w:rFonts w:asciiTheme="minorHAnsi" w:hAnsiTheme="minorHAnsi" w:cstheme="minorHAnsi"/>
          <w:b/>
          <w:bCs/>
          <w:sz w:val="22"/>
          <w:szCs w:val="22"/>
        </w:rPr>
        <w:t xml:space="preserve">eads </w:t>
      </w:r>
      <w:r>
        <w:rPr>
          <w:rFonts w:asciiTheme="minorHAnsi" w:hAnsiTheme="minorHAnsi" w:cstheme="minorHAnsi"/>
          <w:b/>
          <w:bCs/>
          <w:sz w:val="22"/>
          <w:szCs w:val="22"/>
        </w:rPr>
        <w:t>(DDSL)</w:t>
      </w:r>
      <w:r w:rsidR="00F06926">
        <w:rPr>
          <w:rFonts w:asciiTheme="minorHAnsi" w:hAnsiTheme="minorHAnsi" w:cstheme="minorHAnsi"/>
          <w:b/>
          <w:bCs/>
          <w:sz w:val="22"/>
          <w:szCs w:val="22"/>
        </w:rPr>
        <w:t xml:space="preserve"> </w:t>
      </w:r>
    </w:p>
    <w:p w14:paraId="5D14241C" w14:textId="77777777" w:rsidR="00C874F4" w:rsidRDefault="00C874F4" w:rsidP="00C874F4">
      <w:pPr>
        <w:pStyle w:val="Default"/>
        <w:rPr>
          <w:rFonts w:asciiTheme="minorHAnsi" w:hAnsiTheme="minorHAnsi" w:cstheme="minorHAnsi"/>
          <w:sz w:val="22"/>
          <w:szCs w:val="22"/>
        </w:rPr>
      </w:pPr>
      <w:r>
        <w:rPr>
          <w:rFonts w:asciiTheme="minorHAnsi" w:hAnsiTheme="minorHAnsi" w:cstheme="minorHAnsi"/>
          <w:sz w:val="22"/>
          <w:szCs w:val="22"/>
        </w:rPr>
        <w:t>In addition to the DSL, there is at least</w:t>
      </w:r>
      <w:r w:rsidRPr="00B462CB">
        <w:rPr>
          <w:rFonts w:asciiTheme="minorHAnsi" w:hAnsiTheme="minorHAnsi" w:cstheme="minorHAnsi"/>
          <w:sz w:val="22"/>
          <w:szCs w:val="22"/>
        </w:rPr>
        <w:t xml:space="preserve"> one </w:t>
      </w:r>
      <w:r>
        <w:rPr>
          <w:rFonts w:asciiTheme="minorHAnsi" w:hAnsiTheme="minorHAnsi" w:cstheme="minorHAnsi"/>
          <w:sz w:val="22"/>
          <w:szCs w:val="22"/>
        </w:rPr>
        <w:t>D</w:t>
      </w:r>
      <w:r w:rsidRPr="00B462CB">
        <w:rPr>
          <w:rFonts w:asciiTheme="minorHAnsi" w:hAnsiTheme="minorHAnsi" w:cstheme="minorHAnsi"/>
          <w:sz w:val="22"/>
          <w:szCs w:val="22"/>
        </w:rPr>
        <w:t>epu</w:t>
      </w:r>
      <w:r>
        <w:rPr>
          <w:rFonts w:asciiTheme="minorHAnsi" w:hAnsiTheme="minorHAnsi" w:cstheme="minorHAnsi"/>
          <w:sz w:val="22"/>
          <w:szCs w:val="22"/>
        </w:rPr>
        <w:t>ty Designated Safeguarding Lead</w:t>
      </w:r>
      <w:r w:rsidRPr="00B462CB">
        <w:rPr>
          <w:rFonts w:asciiTheme="minorHAnsi" w:hAnsiTheme="minorHAnsi" w:cstheme="minorHAnsi"/>
          <w:sz w:val="22"/>
          <w:szCs w:val="22"/>
        </w:rPr>
        <w:t xml:space="preserve">. </w:t>
      </w:r>
      <w:r>
        <w:rPr>
          <w:rFonts w:asciiTheme="minorHAnsi" w:hAnsiTheme="minorHAnsi" w:cstheme="minorHAnsi"/>
          <w:sz w:val="22"/>
          <w:szCs w:val="22"/>
        </w:rPr>
        <w:t>Any deputies</w:t>
      </w:r>
      <w:r w:rsidRPr="00B462CB">
        <w:rPr>
          <w:rFonts w:asciiTheme="minorHAnsi" w:hAnsiTheme="minorHAnsi" w:cstheme="minorHAnsi"/>
          <w:sz w:val="22"/>
          <w:szCs w:val="22"/>
        </w:rPr>
        <w:t xml:space="preserve"> </w:t>
      </w:r>
      <w:r>
        <w:rPr>
          <w:rFonts w:asciiTheme="minorHAnsi" w:hAnsiTheme="minorHAnsi" w:cstheme="minorHAnsi"/>
          <w:sz w:val="22"/>
          <w:szCs w:val="22"/>
        </w:rPr>
        <w:t>are</w:t>
      </w:r>
      <w:r w:rsidRPr="00B462CB">
        <w:rPr>
          <w:rFonts w:asciiTheme="minorHAnsi" w:hAnsiTheme="minorHAnsi" w:cstheme="minorHAnsi"/>
          <w:sz w:val="22"/>
          <w:szCs w:val="22"/>
        </w:rPr>
        <w:t xml:space="preserve"> trained to the same standard as the </w:t>
      </w:r>
      <w:r>
        <w:rPr>
          <w:rFonts w:asciiTheme="minorHAnsi" w:hAnsiTheme="minorHAnsi" w:cstheme="minorHAnsi"/>
          <w:sz w:val="22"/>
          <w:szCs w:val="22"/>
        </w:rPr>
        <w:t>DSL</w:t>
      </w:r>
      <w:r w:rsidRPr="00B462CB">
        <w:rPr>
          <w:rFonts w:asciiTheme="minorHAnsi" w:hAnsiTheme="minorHAnsi" w:cstheme="minorHAnsi"/>
          <w:sz w:val="22"/>
          <w:szCs w:val="22"/>
        </w:rPr>
        <w:t xml:space="preserve"> and the</w:t>
      </w:r>
      <w:r>
        <w:rPr>
          <w:rFonts w:asciiTheme="minorHAnsi" w:hAnsiTheme="minorHAnsi" w:cstheme="minorHAnsi"/>
          <w:sz w:val="22"/>
          <w:szCs w:val="22"/>
        </w:rPr>
        <w:t>ir role is</w:t>
      </w:r>
      <w:r w:rsidRPr="00B462CB">
        <w:rPr>
          <w:rFonts w:asciiTheme="minorHAnsi" w:hAnsiTheme="minorHAnsi" w:cstheme="minorHAnsi"/>
          <w:sz w:val="22"/>
          <w:szCs w:val="22"/>
        </w:rPr>
        <w:t xml:space="preserve"> explicit in</w:t>
      </w:r>
      <w:r>
        <w:rPr>
          <w:rFonts w:asciiTheme="minorHAnsi" w:hAnsiTheme="minorHAnsi" w:cstheme="minorHAnsi"/>
          <w:sz w:val="22"/>
          <w:szCs w:val="22"/>
        </w:rPr>
        <w:t xml:space="preserve"> their job description. T</w:t>
      </w:r>
      <w:r w:rsidRPr="00B462CB">
        <w:rPr>
          <w:rFonts w:asciiTheme="minorHAnsi" w:hAnsiTheme="minorHAnsi" w:cstheme="minorHAnsi"/>
          <w:sz w:val="22"/>
          <w:szCs w:val="22"/>
        </w:rPr>
        <w:t xml:space="preserve">he activities of the </w:t>
      </w:r>
      <w:r>
        <w:rPr>
          <w:rFonts w:asciiTheme="minorHAnsi" w:hAnsiTheme="minorHAnsi" w:cstheme="minorHAnsi"/>
          <w:sz w:val="22"/>
          <w:szCs w:val="22"/>
        </w:rPr>
        <w:t>DSL</w:t>
      </w:r>
      <w:r w:rsidRPr="00B462CB">
        <w:rPr>
          <w:rFonts w:asciiTheme="minorHAnsi" w:hAnsiTheme="minorHAnsi" w:cstheme="minorHAnsi"/>
          <w:sz w:val="22"/>
          <w:szCs w:val="22"/>
        </w:rPr>
        <w:t xml:space="preserve"> can be delegated to appropriately trained deputies, </w:t>
      </w:r>
      <w:r>
        <w:rPr>
          <w:rFonts w:asciiTheme="minorHAnsi" w:hAnsiTheme="minorHAnsi" w:cstheme="minorHAnsi"/>
          <w:sz w:val="22"/>
          <w:szCs w:val="22"/>
        </w:rPr>
        <w:t xml:space="preserve">however, </w:t>
      </w:r>
      <w:r w:rsidRPr="00B462CB">
        <w:rPr>
          <w:rFonts w:asciiTheme="minorHAnsi" w:hAnsiTheme="minorHAnsi" w:cstheme="minorHAnsi"/>
          <w:sz w:val="22"/>
          <w:szCs w:val="22"/>
        </w:rPr>
        <w:t xml:space="preserve">the ultimate lead responsibility for child protection, as set out above, </w:t>
      </w:r>
      <w:r>
        <w:rPr>
          <w:rFonts w:asciiTheme="minorHAnsi" w:hAnsiTheme="minorHAnsi" w:cstheme="minorHAnsi"/>
          <w:sz w:val="22"/>
          <w:szCs w:val="22"/>
        </w:rPr>
        <w:t xml:space="preserve">cannot be delegated and so, </w:t>
      </w:r>
      <w:r w:rsidRPr="00B462CB">
        <w:rPr>
          <w:rFonts w:asciiTheme="minorHAnsi" w:hAnsiTheme="minorHAnsi" w:cstheme="minorHAnsi"/>
          <w:sz w:val="22"/>
          <w:szCs w:val="22"/>
        </w:rPr>
        <w:t xml:space="preserve">remains with the </w:t>
      </w:r>
      <w:r>
        <w:rPr>
          <w:rFonts w:asciiTheme="minorHAnsi" w:hAnsiTheme="minorHAnsi" w:cstheme="minorHAnsi"/>
          <w:sz w:val="22"/>
          <w:szCs w:val="22"/>
        </w:rPr>
        <w:t>DSL.</w:t>
      </w:r>
    </w:p>
    <w:p w14:paraId="68BA3C1B" w14:textId="77777777" w:rsidR="00C874F4" w:rsidRPr="00B462CB" w:rsidRDefault="00C874F4" w:rsidP="00C874F4">
      <w:pPr>
        <w:pStyle w:val="Default"/>
        <w:rPr>
          <w:rFonts w:asciiTheme="minorHAnsi" w:hAnsiTheme="minorHAnsi" w:cstheme="minorHAnsi"/>
          <w:sz w:val="22"/>
          <w:szCs w:val="22"/>
        </w:rPr>
      </w:pPr>
    </w:p>
    <w:p w14:paraId="4BA0D444" w14:textId="77777777" w:rsidR="00C874F4" w:rsidRPr="000142A1" w:rsidRDefault="00C874F4" w:rsidP="00C874F4">
      <w:pPr>
        <w:pStyle w:val="Default"/>
        <w:rPr>
          <w:rFonts w:asciiTheme="minorHAnsi" w:hAnsiTheme="minorHAnsi" w:cstheme="minorHAnsi"/>
          <w:b/>
          <w:bCs/>
          <w:sz w:val="22"/>
          <w:szCs w:val="22"/>
        </w:rPr>
      </w:pPr>
      <w:r w:rsidRPr="00B462CB">
        <w:rPr>
          <w:rFonts w:asciiTheme="minorHAnsi" w:hAnsiTheme="minorHAnsi" w:cstheme="minorHAnsi"/>
          <w:b/>
          <w:bCs/>
          <w:sz w:val="22"/>
          <w:szCs w:val="22"/>
        </w:rPr>
        <w:t xml:space="preserve">Availability </w:t>
      </w:r>
    </w:p>
    <w:p w14:paraId="73FC033A" w14:textId="77777777" w:rsidR="00C874F4" w:rsidRDefault="00C874F4" w:rsidP="00C874F4">
      <w:pPr>
        <w:pStyle w:val="Default"/>
        <w:rPr>
          <w:rFonts w:asciiTheme="minorHAnsi" w:hAnsiTheme="minorHAnsi" w:cstheme="minorHAnsi"/>
          <w:sz w:val="22"/>
          <w:szCs w:val="22"/>
        </w:rPr>
      </w:pPr>
      <w:r w:rsidRPr="00B462CB">
        <w:rPr>
          <w:rFonts w:asciiTheme="minorHAnsi" w:hAnsiTheme="minorHAnsi" w:cstheme="minorHAnsi"/>
          <w:sz w:val="22"/>
          <w:szCs w:val="22"/>
        </w:rPr>
        <w:t xml:space="preserve">During term time the </w:t>
      </w:r>
      <w:r>
        <w:rPr>
          <w:rFonts w:asciiTheme="minorHAnsi" w:hAnsiTheme="minorHAnsi" w:cstheme="minorHAnsi"/>
          <w:sz w:val="22"/>
          <w:szCs w:val="22"/>
        </w:rPr>
        <w:t>DSL (or a deputy) will</w:t>
      </w:r>
      <w:r w:rsidRPr="00B462CB">
        <w:rPr>
          <w:rFonts w:asciiTheme="minorHAnsi" w:hAnsiTheme="minorHAnsi" w:cstheme="minorHAnsi"/>
          <w:sz w:val="22"/>
          <w:szCs w:val="22"/>
        </w:rPr>
        <w:t xml:space="preserve"> always be available (during </w:t>
      </w:r>
      <w:r w:rsidR="000142A1">
        <w:rPr>
          <w:rFonts w:asciiTheme="minorHAnsi" w:hAnsiTheme="minorHAnsi" w:cstheme="minorHAnsi"/>
          <w:sz w:val="22"/>
          <w:szCs w:val="22"/>
        </w:rPr>
        <w:t xml:space="preserve">opening </w:t>
      </w:r>
      <w:r w:rsidRPr="00B462CB">
        <w:rPr>
          <w:rFonts w:asciiTheme="minorHAnsi" w:hAnsiTheme="minorHAnsi" w:cstheme="minorHAnsi"/>
          <w:sz w:val="22"/>
          <w:szCs w:val="22"/>
        </w:rPr>
        <w:t xml:space="preserve">hours) for staff to discuss any safeguarding concerns. </w:t>
      </w:r>
      <w:r>
        <w:rPr>
          <w:rFonts w:asciiTheme="minorHAnsi" w:hAnsiTheme="minorHAnsi" w:cstheme="minorHAnsi"/>
          <w:sz w:val="22"/>
          <w:szCs w:val="22"/>
        </w:rPr>
        <w:t>If they are not</w:t>
      </w:r>
      <w:r w:rsidRPr="00B462CB">
        <w:rPr>
          <w:rFonts w:asciiTheme="minorHAnsi" w:hAnsiTheme="minorHAnsi" w:cstheme="minorHAnsi"/>
          <w:sz w:val="22"/>
          <w:szCs w:val="22"/>
        </w:rPr>
        <w:t xml:space="preserve"> available in person, </w:t>
      </w:r>
      <w:r>
        <w:rPr>
          <w:rFonts w:asciiTheme="minorHAnsi" w:hAnsiTheme="minorHAnsi" w:cstheme="minorHAnsi"/>
          <w:sz w:val="22"/>
          <w:szCs w:val="22"/>
        </w:rPr>
        <w:t>they will be</w:t>
      </w:r>
      <w:r w:rsidRPr="00B462CB">
        <w:rPr>
          <w:rFonts w:asciiTheme="minorHAnsi" w:hAnsiTheme="minorHAnsi" w:cstheme="minorHAnsi"/>
          <w:sz w:val="22"/>
          <w:szCs w:val="22"/>
        </w:rPr>
        <w:t xml:space="preserve"> availab</w:t>
      </w:r>
      <w:r>
        <w:rPr>
          <w:rFonts w:asciiTheme="minorHAnsi" w:hAnsiTheme="minorHAnsi" w:cstheme="minorHAnsi"/>
          <w:sz w:val="22"/>
          <w:szCs w:val="22"/>
        </w:rPr>
        <w:t>le via phone</w:t>
      </w:r>
      <w:r w:rsidR="00C7424B">
        <w:rPr>
          <w:rFonts w:asciiTheme="minorHAnsi" w:hAnsiTheme="minorHAnsi" w:cstheme="minorHAnsi"/>
          <w:sz w:val="22"/>
          <w:szCs w:val="22"/>
        </w:rPr>
        <w:t>/online</w:t>
      </w:r>
      <w:r>
        <w:rPr>
          <w:rFonts w:asciiTheme="minorHAnsi" w:hAnsiTheme="minorHAnsi" w:cstheme="minorHAnsi"/>
          <w:sz w:val="22"/>
          <w:szCs w:val="22"/>
        </w:rPr>
        <w:t>. A</w:t>
      </w:r>
      <w:r w:rsidRPr="00B462CB">
        <w:rPr>
          <w:rFonts w:asciiTheme="minorHAnsi" w:hAnsiTheme="minorHAnsi" w:cstheme="minorHAnsi"/>
          <w:sz w:val="22"/>
          <w:szCs w:val="22"/>
        </w:rPr>
        <w:t>dequate and appropriate cover arrangements for any out o</w:t>
      </w:r>
      <w:r>
        <w:rPr>
          <w:rFonts w:asciiTheme="minorHAnsi" w:hAnsiTheme="minorHAnsi" w:cstheme="minorHAnsi"/>
          <w:sz w:val="22"/>
          <w:szCs w:val="22"/>
        </w:rPr>
        <w:t xml:space="preserve">f hours/out of term activities will be arranged by the DSL. </w:t>
      </w:r>
    </w:p>
    <w:p w14:paraId="2614AFB3" w14:textId="77777777" w:rsidR="00C874F4" w:rsidRPr="00B462CB" w:rsidRDefault="00C874F4" w:rsidP="00C874F4">
      <w:pPr>
        <w:pStyle w:val="Default"/>
        <w:rPr>
          <w:rFonts w:asciiTheme="minorHAnsi" w:hAnsiTheme="minorHAnsi" w:cstheme="minorHAnsi"/>
          <w:sz w:val="22"/>
          <w:szCs w:val="22"/>
        </w:rPr>
      </w:pPr>
    </w:p>
    <w:p w14:paraId="02A52199" w14:textId="77777777" w:rsidR="00C874F4" w:rsidRPr="000142A1" w:rsidRDefault="00C874F4" w:rsidP="00C874F4">
      <w:pPr>
        <w:pStyle w:val="Default"/>
        <w:rPr>
          <w:rFonts w:asciiTheme="minorHAnsi" w:hAnsiTheme="minorHAnsi" w:cstheme="minorHAnsi"/>
          <w:b/>
          <w:bCs/>
          <w:sz w:val="22"/>
          <w:szCs w:val="22"/>
        </w:rPr>
      </w:pPr>
      <w:r w:rsidRPr="00B462CB">
        <w:rPr>
          <w:rFonts w:asciiTheme="minorHAnsi" w:hAnsiTheme="minorHAnsi" w:cstheme="minorHAnsi"/>
          <w:b/>
          <w:bCs/>
          <w:sz w:val="22"/>
          <w:szCs w:val="22"/>
        </w:rPr>
        <w:t xml:space="preserve">Manage </w:t>
      </w:r>
      <w:r w:rsidR="00FA3C21" w:rsidRPr="00B462CB">
        <w:rPr>
          <w:rFonts w:asciiTheme="minorHAnsi" w:hAnsiTheme="minorHAnsi" w:cstheme="minorHAnsi"/>
          <w:b/>
          <w:bCs/>
          <w:sz w:val="22"/>
          <w:szCs w:val="22"/>
        </w:rPr>
        <w:t>referrals.</w:t>
      </w:r>
      <w:r w:rsidRPr="00B462CB">
        <w:rPr>
          <w:rFonts w:asciiTheme="minorHAnsi" w:hAnsiTheme="minorHAnsi" w:cstheme="minorHAnsi"/>
          <w:b/>
          <w:bCs/>
          <w:sz w:val="22"/>
          <w:szCs w:val="22"/>
        </w:rPr>
        <w:t xml:space="preserve"> </w:t>
      </w:r>
    </w:p>
    <w:p w14:paraId="1406AD92" w14:textId="77777777" w:rsidR="00C874F4" w:rsidRPr="00B462CB" w:rsidRDefault="00C874F4" w:rsidP="00C874F4">
      <w:pPr>
        <w:pStyle w:val="Default"/>
        <w:rPr>
          <w:rFonts w:asciiTheme="minorHAnsi" w:hAnsiTheme="minorHAnsi" w:cstheme="minorHAnsi"/>
          <w:sz w:val="22"/>
          <w:szCs w:val="22"/>
        </w:rPr>
      </w:pPr>
      <w:r w:rsidRPr="00B462CB">
        <w:rPr>
          <w:rFonts w:asciiTheme="minorHAnsi" w:hAnsiTheme="minorHAnsi" w:cstheme="minorHAnsi"/>
          <w:sz w:val="22"/>
          <w:szCs w:val="22"/>
        </w:rPr>
        <w:t xml:space="preserve">The </w:t>
      </w:r>
      <w:r w:rsidR="000142A1">
        <w:rPr>
          <w:rFonts w:asciiTheme="minorHAnsi" w:hAnsiTheme="minorHAnsi" w:cstheme="minorHAnsi"/>
          <w:sz w:val="22"/>
          <w:szCs w:val="22"/>
        </w:rPr>
        <w:t>DSL</w:t>
      </w:r>
      <w:r>
        <w:rPr>
          <w:rFonts w:asciiTheme="minorHAnsi" w:hAnsiTheme="minorHAnsi" w:cstheme="minorHAnsi"/>
          <w:sz w:val="22"/>
          <w:szCs w:val="22"/>
        </w:rPr>
        <w:t xml:space="preserve"> will refer (and support staff who refer):</w:t>
      </w:r>
      <w:r w:rsidRPr="00B462CB">
        <w:rPr>
          <w:rFonts w:asciiTheme="minorHAnsi" w:hAnsiTheme="minorHAnsi" w:cstheme="minorHAnsi"/>
          <w:sz w:val="22"/>
          <w:szCs w:val="22"/>
        </w:rPr>
        <w:t xml:space="preserve"> </w:t>
      </w:r>
    </w:p>
    <w:p w14:paraId="5F3D7C5A" w14:textId="7C56A0F8" w:rsidR="00C874F4" w:rsidRPr="00215586" w:rsidRDefault="00C874F4" w:rsidP="005C6A39">
      <w:pPr>
        <w:pStyle w:val="Default"/>
        <w:numPr>
          <w:ilvl w:val="0"/>
          <w:numId w:val="43"/>
        </w:numPr>
        <w:rPr>
          <w:rFonts w:asciiTheme="minorHAnsi" w:hAnsiTheme="minorHAnsi" w:cstheme="minorHAnsi"/>
          <w:sz w:val="22"/>
          <w:szCs w:val="22"/>
        </w:rPr>
      </w:pPr>
      <w:r w:rsidRPr="00B462CB">
        <w:rPr>
          <w:rFonts w:asciiTheme="minorHAnsi" w:hAnsiTheme="minorHAnsi" w:cstheme="minorHAnsi"/>
          <w:sz w:val="22"/>
          <w:szCs w:val="22"/>
        </w:rPr>
        <w:t>suspected abuse</w:t>
      </w:r>
      <w:r w:rsidR="005C6A39">
        <w:rPr>
          <w:rFonts w:asciiTheme="minorHAnsi" w:hAnsiTheme="minorHAnsi" w:cstheme="minorHAnsi"/>
          <w:sz w:val="22"/>
          <w:szCs w:val="22"/>
        </w:rPr>
        <w:t>,</w:t>
      </w:r>
      <w:r w:rsidRPr="00B462CB">
        <w:rPr>
          <w:rFonts w:asciiTheme="minorHAnsi" w:hAnsiTheme="minorHAnsi" w:cstheme="minorHAnsi"/>
          <w:sz w:val="22"/>
          <w:szCs w:val="22"/>
        </w:rPr>
        <w:t xml:space="preserve"> neglect</w:t>
      </w:r>
      <w:r w:rsidR="005C6A39">
        <w:rPr>
          <w:rFonts w:asciiTheme="minorHAnsi" w:hAnsiTheme="minorHAnsi" w:cstheme="minorHAnsi"/>
          <w:sz w:val="22"/>
          <w:szCs w:val="22"/>
        </w:rPr>
        <w:t xml:space="preserve"> and exploitation</w:t>
      </w:r>
      <w:r w:rsidRPr="00B462CB">
        <w:rPr>
          <w:rFonts w:asciiTheme="minorHAnsi" w:hAnsiTheme="minorHAnsi" w:cstheme="minorHAnsi"/>
          <w:sz w:val="22"/>
          <w:szCs w:val="22"/>
        </w:rPr>
        <w:t xml:space="preserve"> to children’s social care </w:t>
      </w:r>
      <w:r w:rsidRPr="00215586">
        <w:rPr>
          <w:rFonts w:asciiTheme="minorHAnsi" w:hAnsiTheme="minorHAnsi" w:cstheme="minorHAnsi"/>
          <w:sz w:val="22"/>
          <w:szCs w:val="22"/>
        </w:rPr>
        <w:t>(</w:t>
      </w:r>
      <w:r w:rsidR="00215586" w:rsidRPr="00215586">
        <w:rPr>
          <w:rFonts w:asciiTheme="minorHAnsi" w:hAnsiTheme="minorHAnsi" w:cstheme="minorHAnsi"/>
          <w:sz w:val="22"/>
          <w:szCs w:val="22"/>
        </w:rPr>
        <w:t>The Integrated Front Door</w:t>
      </w:r>
      <w:r w:rsidRPr="00215586">
        <w:rPr>
          <w:rFonts w:asciiTheme="minorHAnsi" w:hAnsiTheme="minorHAnsi" w:cstheme="minorHAnsi"/>
          <w:sz w:val="22"/>
          <w:szCs w:val="22"/>
        </w:rPr>
        <w:t xml:space="preserve">) </w:t>
      </w:r>
    </w:p>
    <w:p w14:paraId="286D9664" w14:textId="63FBA88F" w:rsidR="005C6A39" w:rsidRDefault="00C874F4" w:rsidP="005C6A39">
      <w:pPr>
        <w:pStyle w:val="Default"/>
        <w:numPr>
          <w:ilvl w:val="0"/>
          <w:numId w:val="43"/>
        </w:numPr>
        <w:rPr>
          <w:rFonts w:asciiTheme="minorHAnsi" w:hAnsiTheme="minorHAnsi" w:cstheme="minorHAnsi"/>
          <w:sz w:val="22"/>
          <w:szCs w:val="22"/>
        </w:rPr>
      </w:pPr>
      <w:r w:rsidRPr="00B462CB">
        <w:rPr>
          <w:rFonts w:asciiTheme="minorHAnsi" w:hAnsiTheme="minorHAnsi" w:cstheme="minorHAnsi"/>
          <w:sz w:val="22"/>
          <w:szCs w:val="22"/>
        </w:rPr>
        <w:t>radicalisation</w:t>
      </w:r>
      <w:r w:rsidR="005C6A39">
        <w:rPr>
          <w:rFonts w:asciiTheme="minorHAnsi" w:hAnsiTheme="minorHAnsi" w:cstheme="minorHAnsi"/>
          <w:sz w:val="22"/>
          <w:szCs w:val="22"/>
        </w:rPr>
        <w:t>/extremism</w:t>
      </w:r>
      <w:r w:rsidRPr="00B462CB">
        <w:rPr>
          <w:rFonts w:asciiTheme="minorHAnsi" w:hAnsiTheme="minorHAnsi" w:cstheme="minorHAnsi"/>
          <w:sz w:val="22"/>
          <w:szCs w:val="22"/>
        </w:rPr>
        <w:t xml:space="preserve"> concern</w:t>
      </w:r>
      <w:r>
        <w:rPr>
          <w:rFonts w:asciiTheme="minorHAnsi" w:hAnsiTheme="minorHAnsi" w:cstheme="minorHAnsi"/>
          <w:sz w:val="22"/>
          <w:szCs w:val="22"/>
        </w:rPr>
        <w:t xml:space="preserve">s to the </w:t>
      </w:r>
      <w:r w:rsidRPr="00B462CB">
        <w:rPr>
          <w:rFonts w:asciiTheme="minorHAnsi" w:hAnsiTheme="minorHAnsi" w:cstheme="minorHAnsi"/>
          <w:sz w:val="22"/>
          <w:szCs w:val="22"/>
        </w:rPr>
        <w:t>Channel p</w:t>
      </w:r>
      <w:r w:rsidR="000142A1">
        <w:rPr>
          <w:rFonts w:asciiTheme="minorHAnsi" w:hAnsiTheme="minorHAnsi" w:cstheme="minorHAnsi"/>
          <w:sz w:val="22"/>
          <w:szCs w:val="22"/>
        </w:rPr>
        <w:t>anel</w:t>
      </w:r>
      <w:r w:rsidRPr="00B462CB">
        <w:rPr>
          <w:rFonts w:asciiTheme="minorHAnsi" w:hAnsiTheme="minorHAnsi" w:cstheme="minorHAnsi"/>
          <w:sz w:val="22"/>
          <w:szCs w:val="22"/>
        </w:rPr>
        <w:t xml:space="preserve"> </w:t>
      </w:r>
    </w:p>
    <w:p w14:paraId="6F3283C2" w14:textId="0925C1B9" w:rsidR="00C874F4" w:rsidRPr="005C6A39" w:rsidRDefault="00C874F4" w:rsidP="005C6A39">
      <w:pPr>
        <w:pStyle w:val="Default"/>
        <w:numPr>
          <w:ilvl w:val="0"/>
          <w:numId w:val="43"/>
        </w:numPr>
        <w:rPr>
          <w:rFonts w:asciiTheme="minorHAnsi" w:hAnsiTheme="minorHAnsi" w:cstheme="minorHAnsi"/>
          <w:sz w:val="22"/>
          <w:szCs w:val="22"/>
        </w:rPr>
      </w:pPr>
      <w:r w:rsidRPr="00B462CB">
        <w:rPr>
          <w:rFonts w:asciiTheme="minorHAnsi" w:hAnsiTheme="minorHAnsi" w:cstheme="minorHAnsi"/>
          <w:sz w:val="22"/>
          <w:szCs w:val="22"/>
        </w:rPr>
        <w:t xml:space="preserve">cases where a person is dismissed or </w:t>
      </w:r>
      <w:r w:rsidR="000142A1">
        <w:rPr>
          <w:rFonts w:asciiTheme="minorHAnsi" w:hAnsiTheme="minorHAnsi" w:cstheme="minorHAnsi"/>
          <w:sz w:val="22"/>
          <w:szCs w:val="22"/>
        </w:rPr>
        <w:t xml:space="preserve">has </w:t>
      </w:r>
      <w:r w:rsidRPr="00B462CB">
        <w:rPr>
          <w:rFonts w:asciiTheme="minorHAnsi" w:hAnsiTheme="minorHAnsi" w:cstheme="minorHAnsi"/>
          <w:sz w:val="22"/>
          <w:szCs w:val="22"/>
        </w:rPr>
        <w:t>left due to risk/harm to a child to the Disclosure and B</w:t>
      </w:r>
      <w:r>
        <w:rPr>
          <w:rFonts w:asciiTheme="minorHAnsi" w:hAnsiTheme="minorHAnsi" w:cstheme="minorHAnsi"/>
          <w:sz w:val="22"/>
          <w:szCs w:val="22"/>
        </w:rPr>
        <w:t>arring Service as</w:t>
      </w:r>
      <w:r w:rsidR="005C6A39">
        <w:rPr>
          <w:rFonts w:asciiTheme="minorHAnsi" w:hAnsiTheme="minorHAnsi" w:cstheme="minorHAnsi"/>
          <w:sz w:val="22"/>
          <w:szCs w:val="22"/>
        </w:rPr>
        <w:t xml:space="preserve"> </w:t>
      </w:r>
      <w:r w:rsidRPr="005C6A39">
        <w:rPr>
          <w:rFonts w:asciiTheme="minorHAnsi" w:hAnsiTheme="minorHAnsi" w:cstheme="minorHAnsi"/>
          <w:sz w:val="22"/>
          <w:szCs w:val="22"/>
        </w:rPr>
        <w:t>required</w:t>
      </w:r>
    </w:p>
    <w:p w14:paraId="0B594DF8" w14:textId="03623423" w:rsidR="00C874F4" w:rsidRPr="005C6A39" w:rsidRDefault="00C874F4" w:rsidP="005C6A39">
      <w:pPr>
        <w:pStyle w:val="Default"/>
        <w:numPr>
          <w:ilvl w:val="0"/>
          <w:numId w:val="43"/>
        </w:numPr>
        <w:rPr>
          <w:rFonts w:asciiTheme="minorHAnsi" w:hAnsiTheme="minorHAnsi" w:cstheme="minorHAnsi"/>
          <w:sz w:val="22"/>
          <w:szCs w:val="22"/>
        </w:rPr>
      </w:pPr>
      <w:r w:rsidRPr="00B462CB">
        <w:rPr>
          <w:rFonts w:asciiTheme="minorHAnsi" w:hAnsiTheme="minorHAnsi" w:cstheme="minorHAnsi"/>
          <w:sz w:val="22"/>
          <w:szCs w:val="22"/>
        </w:rPr>
        <w:t>cases where a crime may have been committed to the Police as required</w:t>
      </w:r>
      <w:r w:rsidRPr="005C6A39">
        <w:rPr>
          <w:rFonts w:asciiTheme="minorHAnsi" w:hAnsiTheme="minorHAnsi" w:cstheme="minorHAnsi"/>
          <w:sz w:val="22"/>
          <w:szCs w:val="22"/>
        </w:rPr>
        <w:t xml:space="preserve">. </w:t>
      </w:r>
      <w:hyperlink r:id="rId142" w:history="1">
        <w:r w:rsidRPr="005C6A39">
          <w:rPr>
            <w:rFonts w:asciiTheme="minorHAnsi" w:hAnsiTheme="minorHAnsi" w:cstheme="minorHAnsi"/>
            <w:sz w:val="22"/>
            <w:szCs w:val="22"/>
          </w:rPr>
          <w:t>NPCC</w:t>
        </w:r>
        <w:r w:rsidR="00CC3787" w:rsidRPr="005C6A39">
          <w:rPr>
            <w:rFonts w:asciiTheme="minorHAnsi" w:hAnsiTheme="minorHAnsi" w:cstheme="minorHAnsi"/>
            <w:sz w:val="22"/>
            <w:szCs w:val="22"/>
          </w:rPr>
          <w:t xml:space="preserve"> </w:t>
        </w:r>
        <w:r w:rsidRPr="005C6A39">
          <w:rPr>
            <w:rFonts w:asciiTheme="minorHAnsi" w:hAnsiTheme="minorHAnsi" w:cstheme="minorHAnsi"/>
            <w:sz w:val="22"/>
            <w:szCs w:val="22"/>
          </w:rPr>
          <w:t>- When to call the police</w:t>
        </w:r>
      </w:hyperlink>
      <w:r w:rsidR="000142A1" w:rsidRPr="005C6A39">
        <w:rPr>
          <w:rFonts w:asciiTheme="minorHAnsi" w:hAnsiTheme="minorHAnsi" w:cstheme="minorHAnsi"/>
          <w:sz w:val="22"/>
          <w:szCs w:val="22"/>
        </w:rPr>
        <w:t xml:space="preserve"> will b</w:t>
      </w:r>
      <w:r w:rsidR="005C6A39" w:rsidRPr="005C6A39">
        <w:rPr>
          <w:rFonts w:asciiTheme="minorHAnsi" w:hAnsiTheme="minorHAnsi" w:cstheme="minorHAnsi"/>
          <w:sz w:val="22"/>
          <w:szCs w:val="22"/>
        </w:rPr>
        <w:t xml:space="preserve">e </w:t>
      </w:r>
      <w:r w:rsidR="000142A1" w:rsidRPr="005C6A39">
        <w:rPr>
          <w:rFonts w:asciiTheme="minorHAnsi" w:hAnsiTheme="minorHAnsi" w:cstheme="minorHAnsi"/>
          <w:sz w:val="22"/>
          <w:szCs w:val="22"/>
        </w:rPr>
        <w:t>consulted</w:t>
      </w:r>
      <w:r w:rsidRPr="005C6A39">
        <w:rPr>
          <w:rFonts w:asciiTheme="minorHAnsi" w:hAnsiTheme="minorHAnsi" w:cstheme="minorHAnsi"/>
          <w:sz w:val="22"/>
          <w:szCs w:val="22"/>
        </w:rPr>
        <w:t xml:space="preserve">. </w:t>
      </w:r>
    </w:p>
    <w:p w14:paraId="7C10D511" w14:textId="77777777" w:rsidR="00C874F4" w:rsidRPr="00B462CB" w:rsidRDefault="00C874F4" w:rsidP="00C874F4">
      <w:pPr>
        <w:pStyle w:val="Default"/>
        <w:rPr>
          <w:rFonts w:asciiTheme="minorHAnsi" w:hAnsiTheme="minorHAnsi" w:cstheme="minorHAnsi"/>
          <w:sz w:val="22"/>
          <w:szCs w:val="22"/>
        </w:rPr>
      </w:pPr>
    </w:p>
    <w:p w14:paraId="2CCAF34D" w14:textId="77777777" w:rsidR="00C874F4" w:rsidRPr="000142A1" w:rsidRDefault="00C874F4" w:rsidP="00C874F4">
      <w:pPr>
        <w:pStyle w:val="Default"/>
        <w:rPr>
          <w:rFonts w:asciiTheme="minorHAnsi" w:hAnsiTheme="minorHAnsi" w:cstheme="minorHAnsi"/>
          <w:b/>
          <w:bCs/>
          <w:sz w:val="22"/>
          <w:szCs w:val="22"/>
        </w:rPr>
      </w:pPr>
      <w:r w:rsidRPr="00B462CB">
        <w:rPr>
          <w:rFonts w:asciiTheme="minorHAnsi" w:hAnsiTheme="minorHAnsi" w:cstheme="minorHAnsi"/>
          <w:b/>
          <w:bCs/>
          <w:sz w:val="22"/>
          <w:szCs w:val="22"/>
        </w:rPr>
        <w:t xml:space="preserve">Working with others </w:t>
      </w:r>
    </w:p>
    <w:p w14:paraId="00E489D9" w14:textId="77777777" w:rsidR="00C874F4" w:rsidRPr="00B462CB" w:rsidRDefault="00C874F4" w:rsidP="00C874F4">
      <w:pPr>
        <w:pStyle w:val="Default"/>
        <w:rPr>
          <w:rFonts w:asciiTheme="minorHAnsi" w:hAnsiTheme="minorHAnsi" w:cstheme="minorHAnsi"/>
          <w:sz w:val="22"/>
          <w:szCs w:val="22"/>
        </w:rPr>
      </w:pPr>
      <w:r w:rsidRPr="00B462CB">
        <w:rPr>
          <w:rFonts w:asciiTheme="minorHAnsi" w:hAnsiTheme="minorHAnsi" w:cstheme="minorHAnsi"/>
          <w:sz w:val="22"/>
          <w:szCs w:val="22"/>
        </w:rPr>
        <w:t xml:space="preserve">The </w:t>
      </w:r>
      <w:r w:rsidR="003F0D63">
        <w:rPr>
          <w:rFonts w:asciiTheme="minorHAnsi" w:hAnsiTheme="minorHAnsi" w:cstheme="minorHAnsi"/>
          <w:sz w:val="22"/>
          <w:szCs w:val="22"/>
        </w:rPr>
        <w:t>D</w:t>
      </w:r>
      <w:r w:rsidRPr="00B462CB">
        <w:rPr>
          <w:rFonts w:asciiTheme="minorHAnsi" w:hAnsiTheme="minorHAnsi" w:cstheme="minorHAnsi"/>
          <w:sz w:val="22"/>
          <w:szCs w:val="22"/>
        </w:rPr>
        <w:t xml:space="preserve">esignated </w:t>
      </w:r>
      <w:r w:rsidR="003F0D63">
        <w:rPr>
          <w:rFonts w:asciiTheme="minorHAnsi" w:hAnsiTheme="minorHAnsi" w:cstheme="minorHAnsi"/>
          <w:sz w:val="22"/>
          <w:szCs w:val="22"/>
        </w:rPr>
        <w:t>S</w:t>
      </w:r>
      <w:r w:rsidRPr="00B462CB">
        <w:rPr>
          <w:rFonts w:asciiTheme="minorHAnsi" w:hAnsiTheme="minorHAnsi" w:cstheme="minorHAnsi"/>
          <w:sz w:val="22"/>
          <w:szCs w:val="22"/>
        </w:rPr>
        <w:t xml:space="preserve">afeguarding </w:t>
      </w:r>
      <w:r w:rsidR="003F0D63">
        <w:rPr>
          <w:rFonts w:asciiTheme="minorHAnsi" w:hAnsiTheme="minorHAnsi" w:cstheme="minorHAnsi"/>
          <w:sz w:val="22"/>
          <w:szCs w:val="22"/>
        </w:rPr>
        <w:t>L</w:t>
      </w:r>
      <w:r w:rsidRPr="00B462CB">
        <w:rPr>
          <w:rFonts w:asciiTheme="minorHAnsi" w:hAnsiTheme="minorHAnsi" w:cstheme="minorHAnsi"/>
          <w:sz w:val="22"/>
          <w:szCs w:val="22"/>
        </w:rPr>
        <w:t xml:space="preserve">ead is expected to: </w:t>
      </w:r>
    </w:p>
    <w:p w14:paraId="5A88F823" w14:textId="77777777" w:rsidR="00C874F4" w:rsidRPr="00B462CB" w:rsidRDefault="00C874F4" w:rsidP="009141C3">
      <w:pPr>
        <w:pStyle w:val="Default"/>
        <w:numPr>
          <w:ilvl w:val="0"/>
          <w:numId w:val="43"/>
        </w:numPr>
        <w:rPr>
          <w:rFonts w:asciiTheme="minorHAnsi" w:hAnsiTheme="minorHAnsi" w:cstheme="minorHAnsi"/>
          <w:sz w:val="22"/>
          <w:szCs w:val="22"/>
        </w:rPr>
      </w:pPr>
      <w:r w:rsidRPr="00B462CB">
        <w:rPr>
          <w:rFonts w:asciiTheme="minorHAnsi" w:hAnsiTheme="minorHAnsi" w:cstheme="minorHAnsi"/>
          <w:sz w:val="22"/>
          <w:szCs w:val="22"/>
        </w:rPr>
        <w:t xml:space="preserve">act as a source of support, advice and expertise for all </w:t>
      </w:r>
      <w:r w:rsidR="00AE046E" w:rsidRPr="00B462CB">
        <w:rPr>
          <w:rFonts w:asciiTheme="minorHAnsi" w:hAnsiTheme="minorHAnsi" w:cstheme="minorHAnsi"/>
          <w:sz w:val="22"/>
          <w:szCs w:val="22"/>
        </w:rPr>
        <w:t>staff.</w:t>
      </w:r>
      <w:r w:rsidRPr="00B462CB">
        <w:rPr>
          <w:rFonts w:asciiTheme="minorHAnsi" w:hAnsiTheme="minorHAnsi" w:cstheme="minorHAnsi"/>
          <w:sz w:val="22"/>
          <w:szCs w:val="22"/>
        </w:rPr>
        <w:t xml:space="preserve"> </w:t>
      </w:r>
    </w:p>
    <w:p w14:paraId="53A43A4B" w14:textId="1C098015" w:rsidR="00C874F4" w:rsidRPr="00B462CB" w:rsidRDefault="00C874F4" w:rsidP="009141C3">
      <w:pPr>
        <w:pStyle w:val="Default"/>
        <w:numPr>
          <w:ilvl w:val="0"/>
          <w:numId w:val="43"/>
        </w:numPr>
        <w:rPr>
          <w:rFonts w:asciiTheme="minorHAnsi" w:hAnsiTheme="minorHAnsi" w:cstheme="minorHAnsi"/>
          <w:sz w:val="22"/>
          <w:szCs w:val="22"/>
        </w:rPr>
      </w:pPr>
      <w:r w:rsidRPr="00B462CB">
        <w:rPr>
          <w:rFonts w:asciiTheme="minorHAnsi" w:hAnsiTheme="minorHAnsi" w:cstheme="minorHAnsi"/>
          <w:sz w:val="22"/>
          <w:szCs w:val="22"/>
        </w:rPr>
        <w:t xml:space="preserve">act as a point of contact with the three </w:t>
      </w:r>
      <w:r w:rsidR="003446A9">
        <w:rPr>
          <w:rFonts w:asciiTheme="minorHAnsi" w:hAnsiTheme="minorHAnsi" w:cstheme="minorHAnsi"/>
          <w:sz w:val="22"/>
          <w:szCs w:val="22"/>
        </w:rPr>
        <w:t xml:space="preserve">statutory </w:t>
      </w:r>
      <w:r w:rsidRPr="00B462CB">
        <w:rPr>
          <w:rFonts w:asciiTheme="minorHAnsi" w:hAnsiTheme="minorHAnsi" w:cstheme="minorHAnsi"/>
          <w:sz w:val="22"/>
          <w:szCs w:val="22"/>
        </w:rPr>
        <w:t>safeguarding partners</w:t>
      </w:r>
      <w:r w:rsidR="000142A1">
        <w:rPr>
          <w:rFonts w:asciiTheme="minorHAnsi" w:hAnsiTheme="minorHAnsi" w:cstheme="minorHAnsi"/>
          <w:sz w:val="22"/>
          <w:szCs w:val="22"/>
        </w:rPr>
        <w:t xml:space="preserve"> (LA, Police and Health</w:t>
      </w:r>
      <w:r w:rsidR="00E73B47">
        <w:rPr>
          <w:rFonts w:asciiTheme="minorHAnsi" w:hAnsiTheme="minorHAnsi" w:cstheme="minorHAnsi"/>
          <w:sz w:val="22"/>
          <w:szCs w:val="22"/>
        </w:rPr>
        <w:t>)</w:t>
      </w:r>
      <w:r w:rsidR="00E73B47" w:rsidRPr="00B462CB">
        <w:rPr>
          <w:rFonts w:asciiTheme="minorHAnsi" w:hAnsiTheme="minorHAnsi" w:cstheme="minorHAnsi"/>
          <w:sz w:val="22"/>
          <w:szCs w:val="22"/>
        </w:rPr>
        <w:t>.</w:t>
      </w:r>
      <w:r w:rsidRPr="00B462CB">
        <w:rPr>
          <w:rFonts w:asciiTheme="minorHAnsi" w:hAnsiTheme="minorHAnsi" w:cstheme="minorHAnsi"/>
          <w:sz w:val="22"/>
          <w:szCs w:val="22"/>
        </w:rPr>
        <w:t xml:space="preserve"> </w:t>
      </w:r>
    </w:p>
    <w:p w14:paraId="5E5D43E8" w14:textId="48DA9088" w:rsidR="00C874F4" w:rsidRPr="003446A9" w:rsidRDefault="00C874F4" w:rsidP="009141C3">
      <w:pPr>
        <w:pStyle w:val="Default"/>
        <w:numPr>
          <w:ilvl w:val="0"/>
          <w:numId w:val="43"/>
        </w:numPr>
        <w:rPr>
          <w:rFonts w:asciiTheme="minorHAnsi" w:hAnsiTheme="minorHAnsi" w:cstheme="minorHAnsi"/>
          <w:color w:val="0070C0"/>
          <w:sz w:val="22"/>
          <w:szCs w:val="22"/>
        </w:rPr>
      </w:pPr>
      <w:r w:rsidRPr="00B462CB">
        <w:rPr>
          <w:rFonts w:asciiTheme="minorHAnsi" w:hAnsiTheme="minorHAnsi" w:cstheme="minorHAnsi"/>
          <w:sz w:val="22"/>
          <w:szCs w:val="22"/>
        </w:rPr>
        <w:t xml:space="preserve"> liaise with the </w:t>
      </w:r>
      <w:r w:rsidR="00C7424B" w:rsidRPr="00F204DB">
        <w:rPr>
          <w:rFonts w:asciiTheme="minorHAnsi" w:hAnsiTheme="minorHAnsi" w:cstheme="minorHAnsi"/>
          <w:sz w:val="22"/>
          <w:szCs w:val="22"/>
        </w:rPr>
        <w:t>H</w:t>
      </w:r>
      <w:r w:rsidRPr="00F204DB">
        <w:rPr>
          <w:rFonts w:asciiTheme="minorHAnsi" w:hAnsiTheme="minorHAnsi" w:cstheme="minorHAnsi"/>
          <w:sz w:val="22"/>
          <w:szCs w:val="22"/>
        </w:rPr>
        <w:t xml:space="preserve">eadteacher </w:t>
      </w:r>
      <w:r w:rsidRPr="00B462CB">
        <w:rPr>
          <w:rFonts w:asciiTheme="minorHAnsi" w:hAnsiTheme="minorHAnsi" w:cstheme="minorHAnsi"/>
          <w:sz w:val="22"/>
          <w:szCs w:val="22"/>
        </w:rPr>
        <w:t xml:space="preserve">to inform </w:t>
      </w:r>
      <w:r w:rsidR="00C7424B">
        <w:rPr>
          <w:rFonts w:asciiTheme="minorHAnsi" w:hAnsiTheme="minorHAnsi" w:cstheme="minorHAnsi"/>
          <w:sz w:val="22"/>
          <w:szCs w:val="22"/>
        </w:rPr>
        <w:t>them</w:t>
      </w:r>
      <w:r w:rsidRPr="00B462CB">
        <w:rPr>
          <w:rFonts w:asciiTheme="minorHAnsi" w:hAnsiTheme="minorHAnsi" w:cstheme="minorHAnsi"/>
          <w:sz w:val="22"/>
          <w:szCs w:val="22"/>
        </w:rPr>
        <w:t xml:space="preserve"> of issues- especially ongoing enquiries under section 47 of the Children Act 1989 and police investigations</w:t>
      </w:r>
      <w:r w:rsidRPr="0059668A">
        <w:rPr>
          <w:rFonts w:asciiTheme="minorHAnsi" w:hAnsiTheme="minorHAnsi" w:cstheme="minorHAnsi"/>
          <w:sz w:val="22"/>
          <w:szCs w:val="22"/>
        </w:rPr>
        <w:t xml:space="preserve">; </w:t>
      </w:r>
      <w:r w:rsidR="003E544B" w:rsidRPr="0059668A">
        <w:rPr>
          <w:rFonts w:asciiTheme="minorHAnsi" w:hAnsiTheme="minorHAnsi" w:cstheme="minorHAnsi"/>
          <w:sz w:val="22"/>
          <w:szCs w:val="22"/>
        </w:rPr>
        <w:t xml:space="preserve">This should include being aware of the requirement for children to have an Appropriate Adult.  Further information can be found in the Statutory guidance </w:t>
      </w:r>
      <w:r w:rsidR="003E544B" w:rsidRPr="00404DDF">
        <w:rPr>
          <w:rFonts w:asciiTheme="minorHAnsi" w:hAnsiTheme="minorHAnsi" w:cstheme="minorHAnsi"/>
          <w:sz w:val="22"/>
          <w:szCs w:val="22"/>
        </w:rPr>
        <w:t>–</w:t>
      </w:r>
      <w:hyperlink r:id="rId143" w:history="1">
        <w:r w:rsidR="003E544B" w:rsidRPr="003446A9">
          <w:rPr>
            <w:rFonts w:asciiTheme="minorHAnsi" w:hAnsiTheme="minorHAnsi" w:cstheme="minorHAnsi"/>
            <w:color w:val="0070C0"/>
            <w:sz w:val="22"/>
            <w:szCs w:val="22"/>
          </w:rPr>
          <w:t>PACE Code C 2019 - GOV.UK</w:t>
        </w:r>
      </w:hyperlink>
    </w:p>
    <w:p w14:paraId="3B03145E" w14:textId="77777777" w:rsidR="00C874F4" w:rsidRPr="00B462CB" w:rsidRDefault="00C874F4" w:rsidP="009141C3">
      <w:pPr>
        <w:pStyle w:val="Default"/>
        <w:numPr>
          <w:ilvl w:val="0"/>
          <w:numId w:val="43"/>
        </w:numPr>
        <w:rPr>
          <w:rFonts w:asciiTheme="minorHAnsi" w:hAnsiTheme="minorHAnsi" w:cstheme="minorHAnsi"/>
          <w:sz w:val="22"/>
          <w:szCs w:val="22"/>
        </w:rPr>
      </w:pPr>
      <w:r w:rsidRPr="00404DDF">
        <w:rPr>
          <w:rFonts w:asciiTheme="minorHAnsi" w:hAnsiTheme="minorHAnsi" w:cstheme="minorHAnsi"/>
          <w:sz w:val="22"/>
          <w:szCs w:val="22"/>
        </w:rPr>
        <w:t xml:space="preserve">as required, liaise with the “case </w:t>
      </w:r>
      <w:r w:rsidR="00C7424B" w:rsidRPr="00404DDF">
        <w:rPr>
          <w:rFonts w:asciiTheme="minorHAnsi" w:hAnsiTheme="minorHAnsi" w:cstheme="minorHAnsi"/>
          <w:sz w:val="22"/>
          <w:szCs w:val="22"/>
        </w:rPr>
        <w:t>manager” (</w:t>
      </w:r>
      <w:r w:rsidR="001A072B" w:rsidRPr="00404DDF">
        <w:rPr>
          <w:rFonts w:asciiTheme="minorHAnsi" w:hAnsiTheme="minorHAnsi" w:cstheme="minorHAnsi"/>
          <w:sz w:val="22"/>
          <w:szCs w:val="22"/>
        </w:rPr>
        <w:t>usually the headteacher/Principal)</w:t>
      </w:r>
      <w:r w:rsidRPr="00404DDF">
        <w:rPr>
          <w:rFonts w:asciiTheme="minorHAnsi" w:hAnsiTheme="minorHAnsi" w:cstheme="minorHAnsi"/>
          <w:sz w:val="22"/>
          <w:szCs w:val="22"/>
        </w:rPr>
        <w:t xml:space="preserve"> and the</w:t>
      </w:r>
      <w:r w:rsidRPr="00B462CB">
        <w:rPr>
          <w:rFonts w:asciiTheme="minorHAnsi" w:hAnsiTheme="minorHAnsi" w:cstheme="minorHAnsi"/>
          <w:sz w:val="22"/>
          <w:szCs w:val="22"/>
        </w:rPr>
        <w:t xml:space="preserve"> </w:t>
      </w:r>
      <w:r w:rsidR="000142A1">
        <w:rPr>
          <w:rFonts w:asciiTheme="minorHAnsi" w:hAnsiTheme="minorHAnsi" w:cstheme="minorHAnsi"/>
          <w:sz w:val="22"/>
          <w:szCs w:val="22"/>
        </w:rPr>
        <w:t>LADO</w:t>
      </w:r>
      <w:r w:rsidRPr="00B462CB">
        <w:rPr>
          <w:rFonts w:asciiTheme="minorHAnsi" w:hAnsiTheme="minorHAnsi" w:cstheme="minorHAnsi"/>
          <w:sz w:val="22"/>
          <w:szCs w:val="22"/>
        </w:rPr>
        <w:t xml:space="preserve"> at the local authority for child protection concerns in cases which concern a staff </w:t>
      </w:r>
      <w:r w:rsidR="0090011C" w:rsidRPr="00B462CB">
        <w:rPr>
          <w:rFonts w:asciiTheme="minorHAnsi" w:hAnsiTheme="minorHAnsi" w:cstheme="minorHAnsi"/>
          <w:sz w:val="22"/>
          <w:szCs w:val="22"/>
        </w:rPr>
        <w:t>member.</w:t>
      </w:r>
      <w:r w:rsidRPr="00B462CB">
        <w:rPr>
          <w:rFonts w:asciiTheme="minorHAnsi" w:hAnsiTheme="minorHAnsi" w:cstheme="minorHAnsi"/>
          <w:sz w:val="22"/>
          <w:szCs w:val="22"/>
        </w:rPr>
        <w:t xml:space="preserve"> </w:t>
      </w:r>
    </w:p>
    <w:p w14:paraId="00312202" w14:textId="77777777" w:rsidR="00C874F4" w:rsidRDefault="00C874F4" w:rsidP="009141C3">
      <w:pPr>
        <w:pStyle w:val="Default"/>
        <w:numPr>
          <w:ilvl w:val="0"/>
          <w:numId w:val="43"/>
        </w:numPr>
        <w:rPr>
          <w:rFonts w:asciiTheme="minorHAnsi" w:hAnsiTheme="minorHAnsi" w:cstheme="minorHAnsi"/>
          <w:sz w:val="22"/>
          <w:szCs w:val="22"/>
        </w:rPr>
      </w:pPr>
      <w:r w:rsidRPr="00B462CB">
        <w:rPr>
          <w:rFonts w:asciiTheme="minorHAnsi" w:hAnsiTheme="minorHAnsi" w:cstheme="minorHAnsi"/>
          <w:sz w:val="22"/>
          <w:szCs w:val="22"/>
        </w:rPr>
        <w:t xml:space="preserve">liaise with staff (especially teachers, pastoral support staff, school nurses, IT </w:t>
      </w:r>
      <w:r w:rsidR="00F25D90">
        <w:rPr>
          <w:rFonts w:asciiTheme="minorHAnsi" w:hAnsiTheme="minorHAnsi" w:cstheme="minorHAnsi"/>
          <w:sz w:val="22"/>
          <w:szCs w:val="22"/>
        </w:rPr>
        <w:t>staff</w:t>
      </w:r>
      <w:r w:rsidRPr="00B462CB">
        <w:rPr>
          <w:rFonts w:asciiTheme="minorHAnsi" w:hAnsiTheme="minorHAnsi" w:cstheme="minorHAnsi"/>
          <w:sz w:val="22"/>
          <w:szCs w:val="22"/>
        </w:rPr>
        <w:t xml:space="preserve">, and SENCOs or the named person with oversight for SEN) on matters of safety and safeguarding and welfare (including online and digital safety): when deciding </w:t>
      </w:r>
      <w:r w:rsidR="00F25D90">
        <w:rPr>
          <w:rFonts w:asciiTheme="minorHAnsi" w:hAnsiTheme="minorHAnsi" w:cstheme="minorHAnsi"/>
          <w:sz w:val="22"/>
          <w:szCs w:val="22"/>
        </w:rPr>
        <w:t>if</w:t>
      </w:r>
      <w:r w:rsidRPr="00B462CB">
        <w:rPr>
          <w:rFonts w:asciiTheme="minorHAnsi" w:hAnsiTheme="minorHAnsi" w:cstheme="minorHAnsi"/>
          <w:sz w:val="22"/>
          <w:szCs w:val="22"/>
        </w:rPr>
        <w:t xml:space="preserve"> to make a referral</w:t>
      </w:r>
      <w:r w:rsidR="00F25D90">
        <w:rPr>
          <w:rFonts w:asciiTheme="minorHAnsi" w:hAnsiTheme="minorHAnsi" w:cstheme="minorHAnsi"/>
          <w:sz w:val="22"/>
          <w:szCs w:val="22"/>
        </w:rPr>
        <w:t>,</w:t>
      </w:r>
      <w:r w:rsidRPr="00B462CB">
        <w:rPr>
          <w:rFonts w:asciiTheme="minorHAnsi" w:hAnsiTheme="minorHAnsi" w:cstheme="minorHAnsi"/>
          <w:sz w:val="22"/>
          <w:szCs w:val="22"/>
        </w:rPr>
        <w:t xml:space="preserve"> so that children’s needs are considered </w:t>
      </w:r>
      <w:r w:rsidR="0090011C" w:rsidRPr="00B462CB">
        <w:rPr>
          <w:rFonts w:asciiTheme="minorHAnsi" w:hAnsiTheme="minorHAnsi" w:cstheme="minorHAnsi"/>
          <w:sz w:val="22"/>
          <w:szCs w:val="22"/>
        </w:rPr>
        <w:t>holistically.</w:t>
      </w:r>
      <w:r w:rsidRPr="00B462CB">
        <w:rPr>
          <w:rFonts w:asciiTheme="minorHAnsi" w:hAnsiTheme="minorHAnsi" w:cstheme="minorHAnsi"/>
          <w:sz w:val="22"/>
          <w:szCs w:val="22"/>
        </w:rPr>
        <w:t xml:space="preserve"> </w:t>
      </w:r>
    </w:p>
    <w:p w14:paraId="77F2619E" w14:textId="77777777" w:rsidR="00C874F4" w:rsidRPr="00404DDF" w:rsidRDefault="00C874F4" w:rsidP="009141C3">
      <w:pPr>
        <w:pStyle w:val="Default"/>
        <w:numPr>
          <w:ilvl w:val="0"/>
          <w:numId w:val="43"/>
        </w:numPr>
        <w:rPr>
          <w:rFonts w:asciiTheme="minorHAnsi" w:hAnsiTheme="minorHAnsi" w:cstheme="minorHAnsi"/>
          <w:sz w:val="22"/>
          <w:szCs w:val="22"/>
        </w:rPr>
      </w:pPr>
      <w:r w:rsidRPr="00404DDF">
        <w:rPr>
          <w:rFonts w:asciiTheme="minorHAnsi" w:hAnsiTheme="minorHAnsi" w:cstheme="minorHAnsi"/>
          <w:sz w:val="22"/>
          <w:szCs w:val="22"/>
        </w:rPr>
        <w:t>liaise with</w:t>
      </w:r>
      <w:r w:rsidR="00E24C1B" w:rsidRPr="00404DDF">
        <w:rPr>
          <w:rFonts w:asciiTheme="minorHAnsi" w:hAnsiTheme="minorHAnsi" w:cstheme="minorHAnsi"/>
          <w:sz w:val="22"/>
          <w:szCs w:val="22"/>
        </w:rPr>
        <w:t xml:space="preserve"> mental health services</w:t>
      </w:r>
      <w:r w:rsidRPr="00404DDF">
        <w:rPr>
          <w:rFonts w:asciiTheme="minorHAnsi" w:hAnsiTheme="minorHAnsi" w:cstheme="minorHAnsi"/>
          <w:sz w:val="22"/>
          <w:szCs w:val="22"/>
        </w:rPr>
        <w:t xml:space="preserve">, where safeguarding concerns are linked to mental </w:t>
      </w:r>
      <w:r w:rsidR="0090011C" w:rsidRPr="00404DDF">
        <w:rPr>
          <w:rFonts w:asciiTheme="minorHAnsi" w:hAnsiTheme="minorHAnsi" w:cstheme="minorHAnsi"/>
          <w:sz w:val="22"/>
          <w:szCs w:val="22"/>
        </w:rPr>
        <w:t>health.</w:t>
      </w:r>
      <w:r w:rsidRPr="00404DDF">
        <w:rPr>
          <w:rFonts w:asciiTheme="minorHAnsi" w:hAnsiTheme="minorHAnsi" w:cstheme="minorHAnsi"/>
          <w:sz w:val="22"/>
          <w:szCs w:val="22"/>
        </w:rPr>
        <w:t xml:space="preserve"> </w:t>
      </w:r>
    </w:p>
    <w:p w14:paraId="2897E1C3" w14:textId="77777777" w:rsidR="00C874F4" w:rsidRPr="00B462CB" w:rsidRDefault="00C874F4" w:rsidP="009141C3">
      <w:pPr>
        <w:pStyle w:val="Default"/>
        <w:numPr>
          <w:ilvl w:val="0"/>
          <w:numId w:val="43"/>
        </w:numPr>
        <w:rPr>
          <w:rFonts w:asciiTheme="minorHAnsi" w:hAnsiTheme="minorHAnsi" w:cstheme="minorHAnsi"/>
          <w:sz w:val="22"/>
          <w:szCs w:val="22"/>
        </w:rPr>
      </w:pPr>
      <w:r w:rsidRPr="00B462CB">
        <w:rPr>
          <w:rFonts w:asciiTheme="minorHAnsi" w:hAnsiTheme="minorHAnsi" w:cstheme="minorHAnsi"/>
          <w:sz w:val="22"/>
          <w:szCs w:val="22"/>
        </w:rPr>
        <w:t xml:space="preserve">promote supportive engagement with parents and/or carers in safeguarding and promoting the welfare of children, including where families may be facing challenging </w:t>
      </w:r>
      <w:r w:rsidR="0090011C" w:rsidRPr="00B462CB">
        <w:rPr>
          <w:rFonts w:asciiTheme="minorHAnsi" w:hAnsiTheme="minorHAnsi" w:cstheme="minorHAnsi"/>
          <w:sz w:val="22"/>
          <w:szCs w:val="22"/>
        </w:rPr>
        <w:t>circumstances.</w:t>
      </w:r>
      <w:r w:rsidRPr="00B462CB">
        <w:rPr>
          <w:rFonts w:asciiTheme="minorHAnsi" w:hAnsiTheme="minorHAnsi" w:cstheme="minorHAnsi"/>
          <w:sz w:val="22"/>
          <w:szCs w:val="22"/>
        </w:rPr>
        <w:t xml:space="preserve"> </w:t>
      </w:r>
    </w:p>
    <w:p w14:paraId="65BCC556" w14:textId="77777777" w:rsidR="00404DDF" w:rsidRDefault="00C874F4" w:rsidP="009141C3">
      <w:pPr>
        <w:pStyle w:val="Default"/>
        <w:numPr>
          <w:ilvl w:val="0"/>
          <w:numId w:val="43"/>
        </w:numPr>
        <w:rPr>
          <w:rFonts w:asciiTheme="minorHAnsi" w:hAnsiTheme="minorHAnsi" w:cstheme="minorHAnsi"/>
          <w:sz w:val="22"/>
          <w:szCs w:val="22"/>
        </w:rPr>
      </w:pPr>
      <w:r w:rsidRPr="00B462CB">
        <w:rPr>
          <w:rFonts w:asciiTheme="minorHAnsi" w:hAnsiTheme="minorHAnsi" w:cstheme="minorHAnsi"/>
          <w:sz w:val="22"/>
          <w:szCs w:val="22"/>
        </w:rPr>
        <w:t xml:space="preserve">promote educational outcomes by knowing the welfare, safeguarding and child protection issues that children in need are experiencing, or have experienced, and is therefore best placed to identify the impact that these issues might be having on children’s attendance, engagement and achievement. </w:t>
      </w:r>
    </w:p>
    <w:p w14:paraId="15EB69BC" w14:textId="77777777" w:rsidR="00404DDF" w:rsidRPr="00404DDF" w:rsidRDefault="00404DDF" w:rsidP="00404DDF">
      <w:pPr>
        <w:pStyle w:val="Default"/>
        <w:ind w:left="360"/>
        <w:rPr>
          <w:rFonts w:asciiTheme="minorHAnsi" w:hAnsiTheme="minorHAnsi" w:cstheme="minorHAnsi"/>
          <w:sz w:val="22"/>
          <w:szCs w:val="22"/>
        </w:rPr>
      </w:pPr>
    </w:p>
    <w:p w14:paraId="0343FD95" w14:textId="5196D6F5" w:rsidR="00C874F4" w:rsidRPr="00F204DB" w:rsidRDefault="00C874F4" w:rsidP="00C874F4">
      <w:pPr>
        <w:pStyle w:val="Default"/>
        <w:spacing w:after="109"/>
        <w:rPr>
          <w:rFonts w:asciiTheme="minorHAnsi" w:hAnsiTheme="minorHAnsi" w:cstheme="minorHAnsi"/>
          <w:sz w:val="22"/>
          <w:szCs w:val="22"/>
        </w:rPr>
      </w:pPr>
      <w:r w:rsidRPr="00B462CB">
        <w:rPr>
          <w:rFonts w:asciiTheme="minorHAnsi" w:hAnsiTheme="minorHAnsi" w:cstheme="minorHAnsi"/>
          <w:sz w:val="22"/>
          <w:szCs w:val="22"/>
        </w:rPr>
        <w:t xml:space="preserve">Working with the </w:t>
      </w:r>
      <w:r w:rsidRPr="00F204DB">
        <w:rPr>
          <w:rFonts w:asciiTheme="minorHAnsi" w:hAnsiTheme="minorHAnsi" w:cstheme="minorHAnsi"/>
          <w:sz w:val="22"/>
          <w:szCs w:val="22"/>
        </w:rPr>
        <w:t xml:space="preserve">Headteacher, the </w:t>
      </w:r>
      <w:r w:rsidR="003F0D63" w:rsidRPr="00F204DB">
        <w:rPr>
          <w:rFonts w:asciiTheme="minorHAnsi" w:hAnsiTheme="minorHAnsi" w:cstheme="minorHAnsi"/>
          <w:sz w:val="22"/>
          <w:szCs w:val="22"/>
        </w:rPr>
        <w:t>D</w:t>
      </w:r>
      <w:r w:rsidRPr="00F204DB">
        <w:rPr>
          <w:rFonts w:asciiTheme="minorHAnsi" w:hAnsiTheme="minorHAnsi" w:cstheme="minorHAnsi"/>
          <w:sz w:val="22"/>
          <w:szCs w:val="22"/>
        </w:rPr>
        <w:t xml:space="preserve">esignated </w:t>
      </w:r>
      <w:r w:rsidR="003F0D63" w:rsidRPr="00F204DB">
        <w:rPr>
          <w:rFonts w:asciiTheme="minorHAnsi" w:hAnsiTheme="minorHAnsi" w:cstheme="minorHAnsi"/>
          <w:sz w:val="22"/>
          <w:szCs w:val="22"/>
        </w:rPr>
        <w:t>S</w:t>
      </w:r>
      <w:r w:rsidRPr="00F204DB">
        <w:rPr>
          <w:rFonts w:asciiTheme="minorHAnsi" w:hAnsiTheme="minorHAnsi" w:cstheme="minorHAnsi"/>
          <w:sz w:val="22"/>
          <w:szCs w:val="22"/>
        </w:rPr>
        <w:t xml:space="preserve">afeguarding </w:t>
      </w:r>
      <w:r w:rsidR="003F0D63" w:rsidRPr="00F204DB">
        <w:rPr>
          <w:rFonts w:asciiTheme="minorHAnsi" w:hAnsiTheme="minorHAnsi" w:cstheme="minorHAnsi"/>
          <w:sz w:val="22"/>
          <w:szCs w:val="22"/>
        </w:rPr>
        <w:t>L</w:t>
      </w:r>
      <w:r w:rsidRPr="00F204DB">
        <w:rPr>
          <w:rFonts w:asciiTheme="minorHAnsi" w:hAnsiTheme="minorHAnsi" w:cstheme="minorHAnsi"/>
          <w:sz w:val="22"/>
          <w:szCs w:val="22"/>
        </w:rPr>
        <w:t xml:space="preserve">ead takes lead responsibility for: </w:t>
      </w:r>
    </w:p>
    <w:p w14:paraId="6263FE04" w14:textId="660D2C70" w:rsidR="00C874F4" w:rsidRPr="00B462CB" w:rsidRDefault="00C874F4" w:rsidP="009141C3">
      <w:pPr>
        <w:pStyle w:val="Default"/>
        <w:numPr>
          <w:ilvl w:val="0"/>
          <w:numId w:val="43"/>
        </w:numPr>
        <w:rPr>
          <w:rFonts w:asciiTheme="minorHAnsi" w:hAnsiTheme="minorHAnsi" w:cstheme="minorHAnsi"/>
          <w:sz w:val="22"/>
          <w:szCs w:val="22"/>
        </w:rPr>
      </w:pPr>
      <w:r w:rsidRPr="00F204DB">
        <w:rPr>
          <w:rFonts w:asciiTheme="minorHAnsi" w:hAnsiTheme="minorHAnsi" w:cstheme="minorHAnsi"/>
          <w:sz w:val="22"/>
          <w:szCs w:val="22"/>
        </w:rPr>
        <w:t xml:space="preserve">ensuring that the </w:t>
      </w:r>
      <w:r w:rsidR="00F204DB" w:rsidRPr="00F204DB">
        <w:rPr>
          <w:rFonts w:asciiTheme="minorHAnsi" w:hAnsiTheme="minorHAnsi" w:cstheme="minorHAnsi"/>
          <w:sz w:val="22"/>
          <w:szCs w:val="22"/>
        </w:rPr>
        <w:t xml:space="preserve">school </w:t>
      </w:r>
      <w:r w:rsidRPr="00F204DB">
        <w:rPr>
          <w:rFonts w:asciiTheme="minorHAnsi" w:hAnsiTheme="minorHAnsi" w:cstheme="minorHAnsi"/>
          <w:sz w:val="22"/>
          <w:szCs w:val="22"/>
        </w:rPr>
        <w:t>knows</w:t>
      </w:r>
      <w:r w:rsidRPr="00B462CB">
        <w:rPr>
          <w:rFonts w:asciiTheme="minorHAnsi" w:hAnsiTheme="minorHAnsi" w:cstheme="minorHAnsi"/>
          <w:sz w:val="22"/>
          <w:szCs w:val="22"/>
        </w:rPr>
        <w:t xml:space="preserve"> its cohort of </w:t>
      </w:r>
      <w:r w:rsidR="00E24C1B">
        <w:rPr>
          <w:rFonts w:asciiTheme="minorHAnsi" w:hAnsiTheme="minorHAnsi" w:cstheme="minorHAnsi"/>
          <w:sz w:val="22"/>
          <w:szCs w:val="22"/>
        </w:rPr>
        <w:t xml:space="preserve">students </w:t>
      </w:r>
      <w:r w:rsidRPr="00B462CB">
        <w:rPr>
          <w:rFonts w:asciiTheme="minorHAnsi" w:hAnsiTheme="minorHAnsi" w:cstheme="minorHAnsi"/>
          <w:sz w:val="22"/>
          <w:szCs w:val="22"/>
        </w:rPr>
        <w:t xml:space="preserve">who currently need a social worker are, understanding their academic progress and attainment, and maintaining a culture of high aspirations for this </w:t>
      </w:r>
      <w:r w:rsidR="00AE046E" w:rsidRPr="00B462CB">
        <w:rPr>
          <w:rFonts w:asciiTheme="minorHAnsi" w:hAnsiTheme="minorHAnsi" w:cstheme="minorHAnsi"/>
          <w:sz w:val="22"/>
          <w:szCs w:val="22"/>
        </w:rPr>
        <w:t>cohort.</w:t>
      </w:r>
      <w:r w:rsidRPr="00B462CB">
        <w:rPr>
          <w:rFonts w:asciiTheme="minorHAnsi" w:hAnsiTheme="minorHAnsi" w:cstheme="minorHAnsi"/>
          <w:sz w:val="22"/>
          <w:szCs w:val="22"/>
        </w:rPr>
        <w:t xml:space="preserve"> </w:t>
      </w:r>
    </w:p>
    <w:p w14:paraId="3114C4D6" w14:textId="77777777" w:rsidR="00C874F4" w:rsidRPr="00B462CB" w:rsidRDefault="00C874F4" w:rsidP="009141C3">
      <w:pPr>
        <w:pStyle w:val="Default"/>
        <w:numPr>
          <w:ilvl w:val="0"/>
          <w:numId w:val="43"/>
        </w:numPr>
        <w:rPr>
          <w:rFonts w:asciiTheme="minorHAnsi" w:hAnsiTheme="minorHAnsi" w:cstheme="minorHAnsi"/>
          <w:sz w:val="22"/>
          <w:szCs w:val="22"/>
        </w:rPr>
      </w:pPr>
      <w:r w:rsidRPr="00B462CB">
        <w:rPr>
          <w:rFonts w:asciiTheme="minorHAnsi" w:hAnsiTheme="minorHAnsi" w:cstheme="minorHAnsi"/>
          <w:sz w:val="22"/>
          <w:szCs w:val="22"/>
        </w:rPr>
        <w:t xml:space="preserve">support teaching staff to feel confident to provide additional academic support or reasonable adjustments to help children who need or have needed a social worker reach their potential, recognising that even when statutory social care intervention has ended, there is still a lasting impact on children’s educational outcomes. </w:t>
      </w:r>
    </w:p>
    <w:p w14:paraId="04D00702" w14:textId="77777777" w:rsidR="000142A1" w:rsidRPr="00B462CB" w:rsidRDefault="000142A1" w:rsidP="00C874F4">
      <w:pPr>
        <w:pStyle w:val="Default"/>
        <w:rPr>
          <w:rFonts w:asciiTheme="minorHAnsi" w:hAnsiTheme="minorHAnsi" w:cstheme="minorHAnsi"/>
          <w:sz w:val="22"/>
          <w:szCs w:val="22"/>
        </w:rPr>
      </w:pPr>
    </w:p>
    <w:p w14:paraId="3BA99338" w14:textId="77777777" w:rsidR="00404DDF" w:rsidRDefault="00404DDF" w:rsidP="00C874F4">
      <w:pPr>
        <w:pStyle w:val="Default"/>
        <w:rPr>
          <w:rFonts w:asciiTheme="minorHAnsi" w:hAnsiTheme="minorHAnsi" w:cstheme="minorHAnsi"/>
          <w:b/>
          <w:bCs/>
          <w:sz w:val="22"/>
          <w:szCs w:val="22"/>
        </w:rPr>
      </w:pPr>
    </w:p>
    <w:p w14:paraId="7381ADB9" w14:textId="77777777" w:rsidR="00404DDF" w:rsidRDefault="00404DDF" w:rsidP="00C874F4">
      <w:pPr>
        <w:pStyle w:val="Default"/>
        <w:rPr>
          <w:rFonts w:asciiTheme="minorHAnsi" w:hAnsiTheme="minorHAnsi" w:cstheme="minorHAnsi"/>
          <w:b/>
          <w:bCs/>
          <w:sz w:val="22"/>
          <w:szCs w:val="22"/>
        </w:rPr>
      </w:pPr>
    </w:p>
    <w:p w14:paraId="50F27F01" w14:textId="77777777" w:rsidR="00C874F4" w:rsidRPr="000142A1" w:rsidRDefault="00C874F4" w:rsidP="00C874F4">
      <w:pPr>
        <w:pStyle w:val="Default"/>
        <w:rPr>
          <w:rFonts w:asciiTheme="minorHAnsi" w:hAnsiTheme="minorHAnsi" w:cstheme="minorHAnsi"/>
          <w:b/>
          <w:bCs/>
          <w:sz w:val="22"/>
          <w:szCs w:val="22"/>
        </w:rPr>
      </w:pPr>
      <w:r w:rsidRPr="00B462CB">
        <w:rPr>
          <w:rFonts w:asciiTheme="minorHAnsi" w:hAnsiTheme="minorHAnsi" w:cstheme="minorHAnsi"/>
          <w:b/>
          <w:bCs/>
          <w:sz w:val="22"/>
          <w:szCs w:val="22"/>
        </w:rPr>
        <w:t xml:space="preserve">Raising Awareness </w:t>
      </w:r>
    </w:p>
    <w:p w14:paraId="01FF1951" w14:textId="77777777" w:rsidR="00C874F4" w:rsidRPr="00B462CB" w:rsidRDefault="00C874F4" w:rsidP="00C874F4">
      <w:pPr>
        <w:pStyle w:val="Default"/>
        <w:rPr>
          <w:rFonts w:asciiTheme="minorHAnsi" w:hAnsiTheme="minorHAnsi" w:cstheme="minorHAnsi"/>
          <w:sz w:val="22"/>
          <w:szCs w:val="22"/>
        </w:rPr>
      </w:pPr>
      <w:r w:rsidRPr="00B462CB">
        <w:rPr>
          <w:rFonts w:asciiTheme="minorHAnsi" w:hAnsiTheme="minorHAnsi" w:cstheme="minorHAnsi"/>
          <w:sz w:val="22"/>
          <w:szCs w:val="22"/>
        </w:rPr>
        <w:t xml:space="preserve">The </w:t>
      </w:r>
      <w:r>
        <w:rPr>
          <w:rFonts w:asciiTheme="minorHAnsi" w:hAnsiTheme="minorHAnsi" w:cstheme="minorHAnsi"/>
          <w:sz w:val="22"/>
          <w:szCs w:val="22"/>
        </w:rPr>
        <w:t>DSL</w:t>
      </w:r>
      <w:r w:rsidRPr="00B462CB">
        <w:rPr>
          <w:rFonts w:asciiTheme="minorHAnsi" w:hAnsiTheme="minorHAnsi" w:cstheme="minorHAnsi"/>
          <w:sz w:val="22"/>
          <w:szCs w:val="22"/>
        </w:rPr>
        <w:t xml:space="preserve"> </w:t>
      </w:r>
      <w:r w:rsidR="00E24C1B">
        <w:rPr>
          <w:rFonts w:asciiTheme="minorHAnsi" w:hAnsiTheme="minorHAnsi" w:cstheme="minorHAnsi"/>
          <w:sz w:val="22"/>
          <w:szCs w:val="22"/>
        </w:rPr>
        <w:t>will</w:t>
      </w:r>
      <w:r w:rsidRPr="00B462CB">
        <w:rPr>
          <w:rFonts w:asciiTheme="minorHAnsi" w:hAnsiTheme="minorHAnsi" w:cstheme="minorHAnsi"/>
          <w:sz w:val="22"/>
          <w:szCs w:val="22"/>
        </w:rPr>
        <w:t xml:space="preserve">: </w:t>
      </w:r>
    </w:p>
    <w:p w14:paraId="327AE4A2" w14:textId="77777777" w:rsidR="00C874F4" w:rsidRPr="00B462CB" w:rsidRDefault="00C874F4" w:rsidP="009141C3">
      <w:pPr>
        <w:pStyle w:val="Default"/>
        <w:numPr>
          <w:ilvl w:val="0"/>
          <w:numId w:val="43"/>
        </w:numPr>
        <w:rPr>
          <w:rFonts w:asciiTheme="minorHAnsi" w:hAnsiTheme="minorHAnsi" w:cstheme="minorHAnsi"/>
          <w:sz w:val="22"/>
          <w:szCs w:val="22"/>
        </w:rPr>
      </w:pPr>
      <w:r w:rsidRPr="00B462CB">
        <w:rPr>
          <w:rFonts w:asciiTheme="minorHAnsi" w:hAnsiTheme="minorHAnsi" w:cstheme="minorHAnsi"/>
          <w:sz w:val="22"/>
          <w:szCs w:val="22"/>
        </w:rPr>
        <w:t xml:space="preserve">ensure child protection policies are known, </w:t>
      </w:r>
      <w:r w:rsidR="0090011C" w:rsidRPr="00B462CB">
        <w:rPr>
          <w:rFonts w:asciiTheme="minorHAnsi" w:hAnsiTheme="minorHAnsi" w:cstheme="minorHAnsi"/>
          <w:sz w:val="22"/>
          <w:szCs w:val="22"/>
        </w:rPr>
        <w:t>understood,</w:t>
      </w:r>
      <w:r w:rsidRPr="00B462CB">
        <w:rPr>
          <w:rFonts w:asciiTheme="minorHAnsi" w:hAnsiTheme="minorHAnsi" w:cstheme="minorHAnsi"/>
          <w:sz w:val="22"/>
          <w:szCs w:val="22"/>
        </w:rPr>
        <w:t xml:space="preserve"> and used appropriately</w:t>
      </w:r>
      <w:r w:rsidR="0090011C">
        <w:rPr>
          <w:rFonts w:asciiTheme="minorHAnsi" w:hAnsiTheme="minorHAnsi" w:cstheme="minorHAnsi"/>
          <w:sz w:val="22"/>
          <w:szCs w:val="22"/>
        </w:rPr>
        <w:t>.</w:t>
      </w:r>
      <w:r w:rsidRPr="00B462CB">
        <w:rPr>
          <w:rFonts w:asciiTheme="minorHAnsi" w:hAnsiTheme="minorHAnsi" w:cstheme="minorHAnsi"/>
          <w:sz w:val="22"/>
          <w:szCs w:val="22"/>
        </w:rPr>
        <w:t xml:space="preserve"> </w:t>
      </w:r>
      <w:r w:rsidR="0090011C">
        <w:rPr>
          <w:rFonts w:asciiTheme="minorHAnsi" w:hAnsiTheme="minorHAnsi" w:cstheme="minorHAnsi"/>
          <w:sz w:val="22"/>
          <w:szCs w:val="22"/>
        </w:rPr>
        <w:t>E</w:t>
      </w:r>
      <w:r w:rsidRPr="00B462CB">
        <w:rPr>
          <w:rFonts w:asciiTheme="minorHAnsi" w:hAnsiTheme="minorHAnsi" w:cstheme="minorHAnsi"/>
          <w:sz w:val="22"/>
          <w:szCs w:val="22"/>
        </w:rPr>
        <w:t xml:space="preserve">nsure </w:t>
      </w:r>
      <w:r w:rsidR="00E24C1B">
        <w:rPr>
          <w:rFonts w:asciiTheme="minorHAnsi" w:hAnsiTheme="minorHAnsi" w:cstheme="minorHAnsi"/>
          <w:sz w:val="22"/>
          <w:szCs w:val="22"/>
        </w:rPr>
        <w:t>that our</w:t>
      </w:r>
      <w:r w:rsidRPr="00B462CB">
        <w:rPr>
          <w:rFonts w:asciiTheme="minorHAnsi" w:hAnsiTheme="minorHAnsi" w:cstheme="minorHAnsi"/>
          <w:sz w:val="22"/>
          <w:szCs w:val="22"/>
        </w:rPr>
        <w:t xml:space="preserve"> child protection policy is reviewed annually (as a minimum) and the procedures and implementation are updated and reviewed regularly</w:t>
      </w:r>
      <w:r w:rsidR="0090011C">
        <w:rPr>
          <w:rFonts w:asciiTheme="minorHAnsi" w:hAnsiTheme="minorHAnsi" w:cstheme="minorHAnsi"/>
          <w:sz w:val="22"/>
          <w:szCs w:val="22"/>
        </w:rPr>
        <w:t>.</w:t>
      </w:r>
      <w:r w:rsidRPr="00B462CB">
        <w:rPr>
          <w:rFonts w:asciiTheme="minorHAnsi" w:hAnsiTheme="minorHAnsi" w:cstheme="minorHAnsi"/>
          <w:sz w:val="22"/>
          <w:szCs w:val="22"/>
        </w:rPr>
        <w:t xml:space="preserve"> </w:t>
      </w:r>
      <w:r w:rsidR="0090011C">
        <w:rPr>
          <w:rFonts w:asciiTheme="minorHAnsi" w:hAnsiTheme="minorHAnsi" w:cstheme="minorHAnsi"/>
          <w:sz w:val="22"/>
          <w:szCs w:val="22"/>
        </w:rPr>
        <w:t>W</w:t>
      </w:r>
      <w:r w:rsidRPr="00B462CB">
        <w:rPr>
          <w:rFonts w:asciiTheme="minorHAnsi" w:hAnsiTheme="minorHAnsi" w:cstheme="minorHAnsi"/>
          <w:sz w:val="22"/>
          <w:szCs w:val="22"/>
        </w:rPr>
        <w:t xml:space="preserve">ork with governing bodies </w:t>
      </w:r>
      <w:r w:rsidR="00E24C1B">
        <w:rPr>
          <w:rFonts w:asciiTheme="minorHAnsi" w:hAnsiTheme="minorHAnsi" w:cstheme="minorHAnsi"/>
          <w:sz w:val="22"/>
          <w:szCs w:val="22"/>
        </w:rPr>
        <w:t>/</w:t>
      </w:r>
      <w:r w:rsidRPr="00B462CB">
        <w:rPr>
          <w:rFonts w:asciiTheme="minorHAnsi" w:hAnsiTheme="minorHAnsi" w:cstheme="minorHAnsi"/>
          <w:sz w:val="22"/>
          <w:szCs w:val="22"/>
        </w:rPr>
        <w:t>proprietors regarding this; and ensure the child protection policy is available publicly</w:t>
      </w:r>
      <w:r w:rsidR="0090011C">
        <w:rPr>
          <w:rFonts w:asciiTheme="minorHAnsi" w:hAnsiTheme="minorHAnsi" w:cstheme="minorHAnsi"/>
          <w:sz w:val="22"/>
          <w:szCs w:val="22"/>
        </w:rPr>
        <w:t xml:space="preserve">. Ensure </w:t>
      </w:r>
      <w:r w:rsidRPr="00B462CB">
        <w:rPr>
          <w:rFonts w:asciiTheme="minorHAnsi" w:hAnsiTheme="minorHAnsi" w:cstheme="minorHAnsi"/>
          <w:sz w:val="22"/>
          <w:szCs w:val="22"/>
        </w:rPr>
        <w:t>parents are aware of the fact that referrals about suspected abuse</w:t>
      </w:r>
      <w:r w:rsidR="00F06926">
        <w:rPr>
          <w:rFonts w:asciiTheme="minorHAnsi" w:hAnsiTheme="minorHAnsi" w:cstheme="minorHAnsi"/>
          <w:sz w:val="22"/>
          <w:szCs w:val="22"/>
        </w:rPr>
        <w:t>,</w:t>
      </w:r>
      <w:r w:rsidRPr="00B462CB">
        <w:rPr>
          <w:rFonts w:asciiTheme="minorHAnsi" w:hAnsiTheme="minorHAnsi" w:cstheme="minorHAnsi"/>
          <w:sz w:val="22"/>
          <w:szCs w:val="22"/>
        </w:rPr>
        <w:t xml:space="preserve"> neglect</w:t>
      </w:r>
      <w:r w:rsidR="00F06926">
        <w:rPr>
          <w:rFonts w:asciiTheme="minorHAnsi" w:hAnsiTheme="minorHAnsi" w:cstheme="minorHAnsi"/>
          <w:sz w:val="22"/>
          <w:szCs w:val="22"/>
        </w:rPr>
        <w:t xml:space="preserve"> or exploitation</w:t>
      </w:r>
      <w:r w:rsidRPr="00B462CB">
        <w:rPr>
          <w:rFonts w:asciiTheme="minorHAnsi" w:hAnsiTheme="minorHAnsi" w:cstheme="minorHAnsi"/>
          <w:sz w:val="22"/>
          <w:szCs w:val="22"/>
        </w:rPr>
        <w:t xml:space="preserve"> may be made and </w:t>
      </w:r>
      <w:r w:rsidR="00E24C1B">
        <w:rPr>
          <w:rFonts w:asciiTheme="minorHAnsi" w:hAnsiTheme="minorHAnsi" w:cstheme="minorHAnsi"/>
          <w:sz w:val="22"/>
          <w:szCs w:val="22"/>
        </w:rPr>
        <w:t>our role</w:t>
      </w:r>
      <w:r w:rsidRPr="00B462CB">
        <w:rPr>
          <w:rFonts w:asciiTheme="minorHAnsi" w:hAnsiTheme="minorHAnsi" w:cstheme="minorHAnsi"/>
          <w:sz w:val="22"/>
          <w:szCs w:val="22"/>
        </w:rPr>
        <w:t xml:space="preserve"> in this</w:t>
      </w:r>
      <w:r w:rsidR="0090011C">
        <w:rPr>
          <w:rFonts w:asciiTheme="minorHAnsi" w:hAnsiTheme="minorHAnsi" w:cstheme="minorHAnsi"/>
          <w:sz w:val="22"/>
          <w:szCs w:val="22"/>
        </w:rPr>
        <w:t>.</w:t>
      </w:r>
      <w:r w:rsidRPr="00B462CB">
        <w:rPr>
          <w:rFonts w:asciiTheme="minorHAnsi" w:hAnsiTheme="minorHAnsi" w:cstheme="minorHAnsi"/>
          <w:sz w:val="22"/>
          <w:szCs w:val="22"/>
        </w:rPr>
        <w:t xml:space="preserve"> </w:t>
      </w:r>
    </w:p>
    <w:p w14:paraId="2FA1FB23" w14:textId="177A7D25" w:rsidR="00C874F4" w:rsidRPr="00B462CB" w:rsidRDefault="00C874F4" w:rsidP="009141C3">
      <w:pPr>
        <w:pStyle w:val="Default"/>
        <w:numPr>
          <w:ilvl w:val="0"/>
          <w:numId w:val="43"/>
        </w:numPr>
        <w:rPr>
          <w:rFonts w:asciiTheme="minorHAnsi" w:hAnsiTheme="minorHAnsi" w:cstheme="minorHAnsi"/>
          <w:sz w:val="22"/>
          <w:szCs w:val="22"/>
        </w:rPr>
      </w:pPr>
      <w:r w:rsidRPr="00B462CB">
        <w:rPr>
          <w:rFonts w:asciiTheme="minorHAnsi" w:hAnsiTheme="minorHAnsi" w:cstheme="minorHAnsi"/>
          <w:sz w:val="22"/>
          <w:szCs w:val="22"/>
        </w:rPr>
        <w:t xml:space="preserve">link with </w:t>
      </w:r>
      <w:r w:rsidR="00F06926">
        <w:rPr>
          <w:rFonts w:asciiTheme="minorHAnsi" w:hAnsiTheme="minorHAnsi" w:cstheme="minorHAnsi"/>
          <w:sz w:val="22"/>
          <w:szCs w:val="22"/>
        </w:rPr>
        <w:t>Bolton</w:t>
      </w:r>
      <w:r w:rsidRPr="00B462CB">
        <w:rPr>
          <w:rFonts w:asciiTheme="minorHAnsi" w:hAnsiTheme="minorHAnsi" w:cstheme="minorHAnsi"/>
          <w:sz w:val="22"/>
          <w:szCs w:val="22"/>
        </w:rPr>
        <w:t xml:space="preserve"> </w:t>
      </w:r>
      <w:r w:rsidR="00F06926">
        <w:rPr>
          <w:rFonts w:asciiTheme="minorHAnsi" w:hAnsiTheme="minorHAnsi" w:cstheme="minorHAnsi"/>
          <w:sz w:val="22"/>
          <w:szCs w:val="22"/>
        </w:rPr>
        <w:t>S</w:t>
      </w:r>
      <w:r w:rsidRPr="00B462CB">
        <w:rPr>
          <w:rFonts w:asciiTheme="minorHAnsi" w:hAnsiTheme="minorHAnsi" w:cstheme="minorHAnsi"/>
          <w:sz w:val="22"/>
          <w:szCs w:val="22"/>
        </w:rPr>
        <w:t xml:space="preserve">afeguarding </w:t>
      </w:r>
      <w:r w:rsidR="00F06926">
        <w:rPr>
          <w:rFonts w:asciiTheme="minorHAnsi" w:hAnsiTheme="minorHAnsi" w:cstheme="minorHAnsi"/>
          <w:sz w:val="22"/>
          <w:szCs w:val="22"/>
        </w:rPr>
        <w:t>C</w:t>
      </w:r>
      <w:r w:rsidR="00E24C1B">
        <w:rPr>
          <w:rFonts w:asciiTheme="minorHAnsi" w:hAnsiTheme="minorHAnsi" w:cstheme="minorHAnsi"/>
          <w:sz w:val="22"/>
          <w:szCs w:val="22"/>
        </w:rPr>
        <w:t xml:space="preserve">hildren </w:t>
      </w:r>
      <w:r w:rsidR="00F06926">
        <w:rPr>
          <w:rFonts w:asciiTheme="minorHAnsi" w:hAnsiTheme="minorHAnsi" w:cstheme="minorHAnsi"/>
          <w:sz w:val="22"/>
          <w:szCs w:val="22"/>
        </w:rPr>
        <w:t>P</w:t>
      </w:r>
      <w:r w:rsidRPr="00B462CB">
        <w:rPr>
          <w:rFonts w:asciiTheme="minorHAnsi" w:hAnsiTheme="minorHAnsi" w:cstheme="minorHAnsi"/>
          <w:sz w:val="22"/>
          <w:szCs w:val="22"/>
        </w:rPr>
        <w:t>artner</w:t>
      </w:r>
      <w:r w:rsidR="00E24C1B">
        <w:rPr>
          <w:rFonts w:asciiTheme="minorHAnsi" w:hAnsiTheme="minorHAnsi" w:cstheme="minorHAnsi"/>
          <w:sz w:val="22"/>
          <w:szCs w:val="22"/>
        </w:rPr>
        <w:t>ship</w:t>
      </w:r>
      <w:r w:rsidRPr="00B462CB">
        <w:rPr>
          <w:rFonts w:asciiTheme="minorHAnsi" w:hAnsiTheme="minorHAnsi" w:cstheme="minorHAnsi"/>
          <w:sz w:val="22"/>
          <w:szCs w:val="22"/>
        </w:rPr>
        <w:t xml:space="preserve"> arrangements to make sure staff are aware of any training opportunities and the latest local policies</w:t>
      </w:r>
      <w:r w:rsidR="003446A9">
        <w:rPr>
          <w:rFonts w:asciiTheme="minorHAnsi" w:hAnsiTheme="minorHAnsi" w:cstheme="minorHAnsi"/>
          <w:sz w:val="22"/>
          <w:szCs w:val="22"/>
        </w:rPr>
        <w:t>/procedures</w:t>
      </w:r>
      <w:r w:rsidRPr="00B462CB">
        <w:rPr>
          <w:rFonts w:asciiTheme="minorHAnsi" w:hAnsiTheme="minorHAnsi" w:cstheme="minorHAnsi"/>
          <w:sz w:val="22"/>
          <w:szCs w:val="22"/>
        </w:rPr>
        <w:t xml:space="preserve"> on local safeguarding arrangements</w:t>
      </w:r>
      <w:r w:rsidR="0090011C">
        <w:rPr>
          <w:rFonts w:asciiTheme="minorHAnsi" w:hAnsiTheme="minorHAnsi" w:cstheme="minorHAnsi"/>
          <w:sz w:val="22"/>
          <w:szCs w:val="22"/>
        </w:rPr>
        <w:t>.</w:t>
      </w:r>
      <w:r w:rsidRPr="00B462CB">
        <w:rPr>
          <w:rFonts w:asciiTheme="minorHAnsi" w:hAnsiTheme="minorHAnsi" w:cstheme="minorHAnsi"/>
          <w:sz w:val="22"/>
          <w:szCs w:val="22"/>
        </w:rPr>
        <w:t xml:space="preserve"> </w:t>
      </w:r>
    </w:p>
    <w:p w14:paraId="742C47DA" w14:textId="77777777" w:rsidR="00C874F4" w:rsidRPr="00B462CB" w:rsidRDefault="00C874F4" w:rsidP="009141C3">
      <w:pPr>
        <w:pStyle w:val="Default"/>
        <w:numPr>
          <w:ilvl w:val="0"/>
          <w:numId w:val="43"/>
        </w:numPr>
        <w:rPr>
          <w:rFonts w:asciiTheme="minorHAnsi" w:hAnsiTheme="minorHAnsi" w:cstheme="minorHAnsi"/>
          <w:sz w:val="22"/>
          <w:szCs w:val="22"/>
        </w:rPr>
      </w:pPr>
      <w:r w:rsidRPr="00B462CB">
        <w:rPr>
          <w:rFonts w:asciiTheme="minorHAnsi" w:hAnsiTheme="minorHAnsi" w:cstheme="minorHAnsi"/>
          <w:sz w:val="22"/>
          <w:szCs w:val="22"/>
        </w:rPr>
        <w:t xml:space="preserve">raise awareness of the lasting impact of adversity and trauma on education, behaviour, mental health and wellbeing, so that this is understood by senior leaders and staff and reflected in relevant policies (for example, mental health and behaviour). </w:t>
      </w:r>
    </w:p>
    <w:p w14:paraId="61CD63BD" w14:textId="77777777" w:rsidR="00C874F4" w:rsidRPr="00B462CB" w:rsidRDefault="00C874F4" w:rsidP="00C874F4">
      <w:pPr>
        <w:pStyle w:val="Default"/>
        <w:rPr>
          <w:rFonts w:asciiTheme="minorHAnsi" w:hAnsiTheme="minorHAnsi" w:cstheme="minorHAnsi"/>
          <w:sz w:val="22"/>
          <w:szCs w:val="22"/>
        </w:rPr>
      </w:pPr>
    </w:p>
    <w:p w14:paraId="1F783915" w14:textId="77777777" w:rsidR="00C874F4" w:rsidRDefault="00C874F4" w:rsidP="00C874F4">
      <w:pPr>
        <w:pStyle w:val="Default"/>
        <w:rPr>
          <w:rFonts w:asciiTheme="minorHAnsi" w:hAnsiTheme="minorHAnsi" w:cstheme="minorHAnsi"/>
          <w:b/>
          <w:bCs/>
          <w:sz w:val="22"/>
          <w:szCs w:val="22"/>
        </w:rPr>
      </w:pPr>
      <w:r w:rsidRPr="00B462CB">
        <w:rPr>
          <w:rFonts w:asciiTheme="minorHAnsi" w:hAnsiTheme="minorHAnsi" w:cstheme="minorHAnsi"/>
          <w:b/>
          <w:bCs/>
          <w:sz w:val="22"/>
          <w:szCs w:val="22"/>
        </w:rPr>
        <w:t xml:space="preserve">Training, knowledge and skills </w:t>
      </w:r>
    </w:p>
    <w:p w14:paraId="623291ED" w14:textId="511FB64D" w:rsidR="00C874F4" w:rsidRPr="00B462CB" w:rsidRDefault="00C874F4" w:rsidP="00C874F4">
      <w:pPr>
        <w:pStyle w:val="Default"/>
        <w:rPr>
          <w:rFonts w:asciiTheme="minorHAnsi" w:hAnsiTheme="minorHAnsi" w:cstheme="minorHAnsi"/>
          <w:sz w:val="22"/>
          <w:szCs w:val="22"/>
        </w:rPr>
      </w:pPr>
      <w:r w:rsidRPr="00B462CB">
        <w:rPr>
          <w:rFonts w:asciiTheme="minorHAnsi" w:hAnsiTheme="minorHAnsi" w:cstheme="minorHAnsi"/>
          <w:sz w:val="22"/>
          <w:szCs w:val="22"/>
        </w:rPr>
        <w:t xml:space="preserve">The </w:t>
      </w:r>
      <w:r>
        <w:rPr>
          <w:rFonts w:asciiTheme="minorHAnsi" w:hAnsiTheme="minorHAnsi" w:cstheme="minorHAnsi"/>
          <w:sz w:val="22"/>
          <w:szCs w:val="22"/>
        </w:rPr>
        <w:t>DSL</w:t>
      </w:r>
      <w:r w:rsidRPr="00B462CB">
        <w:rPr>
          <w:rFonts w:asciiTheme="minorHAnsi" w:hAnsiTheme="minorHAnsi" w:cstheme="minorHAnsi"/>
          <w:sz w:val="22"/>
          <w:szCs w:val="22"/>
        </w:rPr>
        <w:t xml:space="preserve"> (and any deputies) </w:t>
      </w:r>
      <w:r w:rsidR="00E24C1B">
        <w:rPr>
          <w:rFonts w:asciiTheme="minorHAnsi" w:hAnsiTheme="minorHAnsi" w:cstheme="minorHAnsi"/>
          <w:sz w:val="22"/>
          <w:szCs w:val="22"/>
        </w:rPr>
        <w:t>will</w:t>
      </w:r>
      <w:r w:rsidRPr="00B462CB">
        <w:rPr>
          <w:rFonts w:asciiTheme="minorHAnsi" w:hAnsiTheme="minorHAnsi" w:cstheme="minorHAnsi"/>
          <w:sz w:val="22"/>
          <w:szCs w:val="22"/>
        </w:rPr>
        <w:t xml:space="preserve"> undergo training to provide them with the knowledge and skills required to carry out the role. This training </w:t>
      </w:r>
      <w:r>
        <w:rPr>
          <w:rFonts w:asciiTheme="minorHAnsi" w:hAnsiTheme="minorHAnsi" w:cstheme="minorHAnsi"/>
          <w:sz w:val="22"/>
          <w:szCs w:val="22"/>
        </w:rPr>
        <w:t>will</w:t>
      </w:r>
      <w:r w:rsidRPr="00B462CB">
        <w:rPr>
          <w:rFonts w:asciiTheme="minorHAnsi" w:hAnsiTheme="minorHAnsi" w:cstheme="minorHAnsi"/>
          <w:sz w:val="22"/>
          <w:szCs w:val="22"/>
        </w:rPr>
        <w:t xml:space="preserve"> be updated at least every two years. The </w:t>
      </w:r>
      <w:r>
        <w:rPr>
          <w:rFonts w:asciiTheme="minorHAnsi" w:hAnsiTheme="minorHAnsi" w:cstheme="minorHAnsi"/>
          <w:sz w:val="22"/>
          <w:szCs w:val="22"/>
        </w:rPr>
        <w:t>DSL</w:t>
      </w:r>
      <w:r w:rsidRPr="00B462CB">
        <w:rPr>
          <w:rFonts w:asciiTheme="minorHAnsi" w:hAnsiTheme="minorHAnsi" w:cstheme="minorHAnsi"/>
          <w:sz w:val="22"/>
          <w:szCs w:val="22"/>
        </w:rPr>
        <w:t xml:space="preserve"> </w:t>
      </w:r>
      <w:r w:rsidR="00E24C1B">
        <w:rPr>
          <w:rFonts w:asciiTheme="minorHAnsi" w:hAnsiTheme="minorHAnsi" w:cstheme="minorHAnsi"/>
          <w:sz w:val="22"/>
          <w:szCs w:val="22"/>
        </w:rPr>
        <w:t xml:space="preserve">also </w:t>
      </w:r>
      <w:r w:rsidRPr="00B462CB">
        <w:rPr>
          <w:rFonts w:asciiTheme="minorHAnsi" w:hAnsiTheme="minorHAnsi" w:cstheme="minorHAnsi"/>
          <w:sz w:val="22"/>
          <w:szCs w:val="22"/>
        </w:rPr>
        <w:t>undertake</w:t>
      </w:r>
      <w:r>
        <w:rPr>
          <w:rFonts w:asciiTheme="minorHAnsi" w:hAnsiTheme="minorHAnsi" w:cstheme="minorHAnsi"/>
          <w:sz w:val="22"/>
          <w:szCs w:val="22"/>
        </w:rPr>
        <w:t>s</w:t>
      </w:r>
      <w:r w:rsidRPr="00B462CB">
        <w:rPr>
          <w:rFonts w:asciiTheme="minorHAnsi" w:hAnsiTheme="minorHAnsi" w:cstheme="minorHAnsi"/>
          <w:sz w:val="22"/>
          <w:szCs w:val="22"/>
        </w:rPr>
        <w:t xml:space="preserve"> </w:t>
      </w:r>
      <w:r w:rsidR="00F06926">
        <w:rPr>
          <w:rFonts w:asciiTheme="minorHAnsi" w:hAnsiTheme="minorHAnsi" w:cstheme="minorHAnsi"/>
          <w:sz w:val="22"/>
          <w:szCs w:val="22"/>
        </w:rPr>
        <w:t xml:space="preserve">additional </w:t>
      </w:r>
      <w:r w:rsidRPr="00B462CB">
        <w:rPr>
          <w:rFonts w:asciiTheme="minorHAnsi" w:hAnsiTheme="minorHAnsi" w:cstheme="minorHAnsi"/>
          <w:sz w:val="22"/>
          <w:szCs w:val="22"/>
        </w:rPr>
        <w:t xml:space="preserve">training. </w:t>
      </w:r>
    </w:p>
    <w:p w14:paraId="49150CE2" w14:textId="77777777" w:rsidR="00C874F4" w:rsidRDefault="00C874F4" w:rsidP="00C874F4">
      <w:pPr>
        <w:pStyle w:val="Default"/>
        <w:rPr>
          <w:rFonts w:asciiTheme="minorHAnsi" w:hAnsiTheme="minorHAnsi" w:cstheme="minorHAnsi"/>
          <w:sz w:val="22"/>
          <w:szCs w:val="22"/>
        </w:rPr>
      </w:pPr>
    </w:p>
    <w:p w14:paraId="479C277F" w14:textId="70D4529C" w:rsidR="00C874F4" w:rsidRDefault="00C874F4" w:rsidP="00C874F4">
      <w:pPr>
        <w:pStyle w:val="Default"/>
        <w:rPr>
          <w:rFonts w:asciiTheme="minorHAnsi" w:hAnsiTheme="minorHAnsi" w:cstheme="minorHAnsi"/>
          <w:sz w:val="22"/>
          <w:szCs w:val="22"/>
        </w:rPr>
      </w:pPr>
      <w:r>
        <w:rPr>
          <w:rFonts w:asciiTheme="minorHAnsi" w:hAnsiTheme="minorHAnsi" w:cstheme="minorHAnsi"/>
          <w:sz w:val="22"/>
          <w:szCs w:val="22"/>
        </w:rPr>
        <w:t>A DSL</w:t>
      </w:r>
      <w:r w:rsidR="003446A9">
        <w:rPr>
          <w:rFonts w:asciiTheme="minorHAnsi" w:hAnsiTheme="minorHAnsi" w:cstheme="minorHAnsi"/>
          <w:sz w:val="22"/>
          <w:szCs w:val="22"/>
        </w:rPr>
        <w:t xml:space="preserve"> will ensure staff and their</w:t>
      </w:r>
      <w:r w:rsidRPr="00B462CB">
        <w:rPr>
          <w:rFonts w:asciiTheme="minorHAnsi" w:hAnsiTheme="minorHAnsi" w:cstheme="minorHAnsi"/>
          <w:sz w:val="22"/>
          <w:szCs w:val="22"/>
        </w:rPr>
        <w:t xml:space="preserve"> knowledge and skills </w:t>
      </w:r>
      <w:r>
        <w:rPr>
          <w:rFonts w:asciiTheme="minorHAnsi" w:hAnsiTheme="minorHAnsi" w:cstheme="minorHAnsi"/>
          <w:sz w:val="22"/>
          <w:szCs w:val="22"/>
        </w:rPr>
        <w:t>will</w:t>
      </w:r>
      <w:r w:rsidRPr="00B462CB">
        <w:rPr>
          <w:rFonts w:asciiTheme="minorHAnsi" w:hAnsiTheme="minorHAnsi" w:cstheme="minorHAnsi"/>
          <w:sz w:val="22"/>
          <w:szCs w:val="22"/>
        </w:rPr>
        <w:t xml:space="preserve"> be </w:t>
      </w:r>
      <w:r>
        <w:rPr>
          <w:rFonts w:asciiTheme="minorHAnsi" w:hAnsiTheme="minorHAnsi" w:cstheme="minorHAnsi"/>
          <w:sz w:val="22"/>
          <w:szCs w:val="22"/>
        </w:rPr>
        <w:t xml:space="preserve">continuously refreshed </w:t>
      </w:r>
      <w:r w:rsidRPr="00B462CB">
        <w:rPr>
          <w:rFonts w:asciiTheme="minorHAnsi" w:hAnsiTheme="minorHAnsi" w:cstheme="minorHAnsi"/>
          <w:sz w:val="22"/>
          <w:szCs w:val="22"/>
        </w:rPr>
        <w:t xml:space="preserve">via </w:t>
      </w:r>
      <w:r w:rsidR="00E24C1B">
        <w:rPr>
          <w:rFonts w:asciiTheme="minorHAnsi" w:hAnsiTheme="minorHAnsi" w:cstheme="minorHAnsi"/>
          <w:sz w:val="22"/>
          <w:szCs w:val="22"/>
        </w:rPr>
        <w:t>newsletters</w:t>
      </w:r>
      <w:r w:rsidRPr="00B462CB">
        <w:rPr>
          <w:rFonts w:asciiTheme="minorHAnsi" w:hAnsiTheme="minorHAnsi" w:cstheme="minorHAnsi"/>
          <w:sz w:val="22"/>
          <w:szCs w:val="22"/>
        </w:rPr>
        <w:t>, meeting</w:t>
      </w:r>
      <w:r>
        <w:rPr>
          <w:rFonts w:asciiTheme="minorHAnsi" w:hAnsiTheme="minorHAnsi" w:cstheme="minorHAnsi"/>
          <w:sz w:val="22"/>
          <w:szCs w:val="22"/>
        </w:rPr>
        <w:t xml:space="preserve">s, </w:t>
      </w:r>
      <w:r w:rsidRPr="00B462CB">
        <w:rPr>
          <w:rFonts w:asciiTheme="minorHAnsi" w:hAnsiTheme="minorHAnsi" w:cstheme="minorHAnsi"/>
          <w:sz w:val="22"/>
          <w:szCs w:val="22"/>
        </w:rPr>
        <w:t xml:space="preserve">other </w:t>
      </w:r>
      <w:r>
        <w:rPr>
          <w:rFonts w:asciiTheme="minorHAnsi" w:hAnsiTheme="minorHAnsi" w:cstheme="minorHAnsi"/>
          <w:sz w:val="22"/>
          <w:szCs w:val="22"/>
        </w:rPr>
        <w:t>DSLs</w:t>
      </w:r>
      <w:r w:rsidRPr="00B462CB">
        <w:rPr>
          <w:rFonts w:asciiTheme="minorHAnsi" w:hAnsiTheme="minorHAnsi" w:cstheme="minorHAnsi"/>
          <w:sz w:val="22"/>
          <w:szCs w:val="22"/>
        </w:rPr>
        <w:t>, or simply taking time to read and d</w:t>
      </w:r>
      <w:r>
        <w:rPr>
          <w:rFonts w:asciiTheme="minorHAnsi" w:hAnsiTheme="minorHAnsi" w:cstheme="minorHAnsi"/>
          <w:sz w:val="22"/>
          <w:szCs w:val="22"/>
        </w:rPr>
        <w:t xml:space="preserve">igest safeguarding developments. </w:t>
      </w:r>
    </w:p>
    <w:p w14:paraId="4CA41478" w14:textId="77777777" w:rsidR="00404DDF" w:rsidRDefault="00404DDF" w:rsidP="00C874F4">
      <w:pPr>
        <w:pStyle w:val="Default"/>
        <w:rPr>
          <w:rFonts w:asciiTheme="minorHAnsi" w:hAnsiTheme="minorHAnsi" w:cstheme="minorHAnsi"/>
          <w:sz w:val="22"/>
          <w:szCs w:val="22"/>
        </w:rPr>
      </w:pPr>
    </w:p>
    <w:p w14:paraId="4DB2178F" w14:textId="77777777" w:rsidR="00404DDF" w:rsidRPr="00AB09D7" w:rsidRDefault="00404DDF" w:rsidP="00404DDF">
      <w:pPr>
        <w:pStyle w:val="Default"/>
        <w:rPr>
          <w:rFonts w:asciiTheme="minorHAnsi" w:hAnsiTheme="minorHAnsi" w:cstheme="minorHAnsi"/>
          <w:sz w:val="22"/>
          <w:szCs w:val="22"/>
        </w:rPr>
      </w:pPr>
      <w:r w:rsidRPr="00AB09D7">
        <w:rPr>
          <w:rFonts w:asciiTheme="minorHAnsi" w:hAnsiTheme="minorHAnsi" w:cstheme="minorHAnsi"/>
          <w:sz w:val="22"/>
          <w:szCs w:val="22"/>
        </w:rPr>
        <w:t>The DSL will:</w:t>
      </w:r>
    </w:p>
    <w:p w14:paraId="443EAC3B" w14:textId="77777777" w:rsidR="00404DDF" w:rsidRPr="00B462CB" w:rsidRDefault="00404DDF" w:rsidP="009141C3">
      <w:pPr>
        <w:pStyle w:val="Default"/>
        <w:numPr>
          <w:ilvl w:val="0"/>
          <w:numId w:val="43"/>
        </w:numPr>
        <w:rPr>
          <w:rFonts w:asciiTheme="minorHAnsi" w:hAnsiTheme="minorHAnsi" w:cstheme="minorHAnsi"/>
          <w:sz w:val="22"/>
          <w:szCs w:val="22"/>
        </w:rPr>
      </w:pPr>
      <w:r w:rsidRPr="00B462CB">
        <w:rPr>
          <w:rFonts w:asciiTheme="minorHAnsi" w:hAnsiTheme="minorHAnsi" w:cstheme="minorHAnsi"/>
          <w:sz w:val="22"/>
          <w:szCs w:val="22"/>
        </w:rPr>
        <w:t xml:space="preserve">be alert to the specific needs of children in need, those with special educational needs and young </w:t>
      </w:r>
      <w:r w:rsidR="00AE046E" w:rsidRPr="00B462CB">
        <w:rPr>
          <w:rFonts w:asciiTheme="minorHAnsi" w:hAnsiTheme="minorHAnsi" w:cstheme="minorHAnsi"/>
          <w:sz w:val="22"/>
          <w:szCs w:val="22"/>
        </w:rPr>
        <w:t>carers.</w:t>
      </w:r>
      <w:r w:rsidRPr="00B462CB">
        <w:rPr>
          <w:rFonts w:asciiTheme="minorHAnsi" w:hAnsiTheme="minorHAnsi" w:cstheme="minorHAnsi"/>
          <w:sz w:val="22"/>
          <w:szCs w:val="22"/>
        </w:rPr>
        <w:t xml:space="preserve"> </w:t>
      </w:r>
    </w:p>
    <w:p w14:paraId="336220C3" w14:textId="77777777" w:rsidR="00404DDF" w:rsidRPr="00B462CB" w:rsidRDefault="00404DDF" w:rsidP="009141C3">
      <w:pPr>
        <w:pStyle w:val="Default"/>
        <w:numPr>
          <w:ilvl w:val="0"/>
          <w:numId w:val="43"/>
        </w:numPr>
        <w:rPr>
          <w:rFonts w:asciiTheme="minorHAnsi" w:hAnsiTheme="minorHAnsi" w:cstheme="minorHAnsi"/>
          <w:sz w:val="22"/>
          <w:szCs w:val="22"/>
        </w:rPr>
      </w:pPr>
      <w:r w:rsidRPr="00B462CB">
        <w:rPr>
          <w:rFonts w:asciiTheme="minorHAnsi" w:hAnsiTheme="minorHAnsi" w:cstheme="minorHAnsi"/>
          <w:sz w:val="22"/>
          <w:szCs w:val="22"/>
        </w:rPr>
        <w:t>understand the lasting impact that adversity and trauma can have, including on children’s behaviour, mental health and wellbeing, and what is needed in responding to this in promoting educational outcomes</w:t>
      </w:r>
      <w:r>
        <w:rPr>
          <w:rFonts w:asciiTheme="minorHAnsi" w:hAnsiTheme="minorHAnsi" w:cstheme="minorHAnsi"/>
          <w:sz w:val="22"/>
          <w:szCs w:val="22"/>
        </w:rPr>
        <w:t>.</w:t>
      </w:r>
      <w:r w:rsidRPr="00B462CB">
        <w:rPr>
          <w:rFonts w:asciiTheme="minorHAnsi" w:hAnsiTheme="minorHAnsi" w:cstheme="minorHAnsi"/>
          <w:sz w:val="22"/>
          <w:szCs w:val="22"/>
        </w:rPr>
        <w:t xml:space="preserve"> </w:t>
      </w:r>
    </w:p>
    <w:p w14:paraId="568F9DB3" w14:textId="77777777" w:rsidR="00404DDF" w:rsidRPr="00B462CB" w:rsidRDefault="00404DDF" w:rsidP="009141C3">
      <w:pPr>
        <w:pStyle w:val="Default"/>
        <w:numPr>
          <w:ilvl w:val="0"/>
          <w:numId w:val="43"/>
        </w:numPr>
        <w:rPr>
          <w:rFonts w:asciiTheme="minorHAnsi" w:hAnsiTheme="minorHAnsi" w:cstheme="minorHAnsi"/>
          <w:sz w:val="22"/>
          <w:szCs w:val="22"/>
        </w:rPr>
      </w:pPr>
      <w:r w:rsidRPr="00B462CB">
        <w:rPr>
          <w:rFonts w:asciiTheme="minorHAnsi" w:hAnsiTheme="minorHAnsi" w:cstheme="minorHAnsi"/>
          <w:sz w:val="22"/>
          <w:szCs w:val="22"/>
        </w:rPr>
        <w:t>understand and support with the requirements of the Prevent duty and be able to provide advice and support to staff on protecting children from the risk of radicalisation</w:t>
      </w:r>
      <w:r>
        <w:rPr>
          <w:rFonts w:asciiTheme="minorHAnsi" w:hAnsiTheme="minorHAnsi" w:cstheme="minorHAnsi"/>
          <w:sz w:val="22"/>
          <w:szCs w:val="22"/>
        </w:rPr>
        <w:t>.</w:t>
      </w:r>
      <w:r w:rsidRPr="00B462CB">
        <w:rPr>
          <w:rFonts w:asciiTheme="minorHAnsi" w:hAnsiTheme="minorHAnsi" w:cstheme="minorHAnsi"/>
          <w:sz w:val="22"/>
          <w:szCs w:val="22"/>
        </w:rPr>
        <w:t xml:space="preserve"> </w:t>
      </w:r>
    </w:p>
    <w:p w14:paraId="5EA1B318" w14:textId="2FED6E3B" w:rsidR="005F194E" w:rsidRDefault="00404DDF" w:rsidP="009141C3">
      <w:pPr>
        <w:pStyle w:val="Default"/>
        <w:numPr>
          <w:ilvl w:val="0"/>
          <w:numId w:val="43"/>
        </w:numPr>
        <w:rPr>
          <w:rFonts w:asciiTheme="minorHAnsi" w:hAnsiTheme="minorHAnsi" w:cstheme="minorHAnsi"/>
          <w:sz w:val="22"/>
          <w:szCs w:val="22"/>
        </w:rPr>
      </w:pPr>
      <w:r w:rsidRPr="00B462CB">
        <w:rPr>
          <w:rFonts w:asciiTheme="minorHAnsi" w:hAnsiTheme="minorHAnsi" w:cstheme="minorHAnsi"/>
          <w:sz w:val="22"/>
          <w:szCs w:val="22"/>
        </w:rPr>
        <w:t xml:space="preserve">understand the unique risks associated with online safety and be confident that they have the relevant knowledge and up to date capability required to keep children safe whilst they are </w:t>
      </w:r>
      <w:r w:rsidRPr="00635A78">
        <w:rPr>
          <w:rFonts w:asciiTheme="minorHAnsi" w:hAnsiTheme="minorHAnsi" w:cstheme="minorHAnsi"/>
          <w:sz w:val="22"/>
          <w:szCs w:val="22"/>
        </w:rPr>
        <w:t>online at school.</w:t>
      </w:r>
      <w:r w:rsidRPr="00B462CB">
        <w:rPr>
          <w:rFonts w:asciiTheme="minorHAnsi" w:hAnsiTheme="minorHAnsi" w:cstheme="minorHAnsi"/>
          <w:sz w:val="22"/>
          <w:szCs w:val="22"/>
        </w:rPr>
        <w:t xml:space="preserve"> </w:t>
      </w:r>
    </w:p>
    <w:p w14:paraId="7C607C1A" w14:textId="77777777" w:rsidR="00C874F4" w:rsidRDefault="00404DDF" w:rsidP="009141C3">
      <w:pPr>
        <w:pStyle w:val="Default"/>
        <w:numPr>
          <w:ilvl w:val="0"/>
          <w:numId w:val="43"/>
        </w:numPr>
        <w:rPr>
          <w:rFonts w:asciiTheme="minorHAnsi" w:hAnsiTheme="minorHAnsi" w:cstheme="minorHAnsi"/>
          <w:sz w:val="22"/>
          <w:szCs w:val="22"/>
        </w:rPr>
      </w:pPr>
      <w:r w:rsidRPr="005F194E">
        <w:rPr>
          <w:rFonts w:asciiTheme="minorHAnsi" w:hAnsiTheme="minorHAnsi" w:cstheme="minorHAnsi"/>
          <w:sz w:val="22"/>
          <w:szCs w:val="22"/>
        </w:rPr>
        <w:t>recognise the additional risks that children with SEN and disabilities (SEND) face online, for example, from online bullying, grooming and radicalisation and be confident they have the capability to support children with SEND to stay safe online.</w:t>
      </w:r>
    </w:p>
    <w:p w14:paraId="1C85F03A" w14:textId="77777777" w:rsidR="005F194E" w:rsidRPr="005F194E" w:rsidRDefault="005F194E" w:rsidP="005F194E">
      <w:pPr>
        <w:pStyle w:val="Default"/>
        <w:ind w:left="360"/>
        <w:rPr>
          <w:rFonts w:asciiTheme="minorHAnsi" w:hAnsiTheme="minorHAnsi" w:cstheme="minorHAnsi"/>
          <w:sz w:val="22"/>
          <w:szCs w:val="22"/>
        </w:rPr>
      </w:pPr>
    </w:p>
    <w:p w14:paraId="595DA16F" w14:textId="77777777" w:rsidR="00C874F4" w:rsidRDefault="00C874F4" w:rsidP="00C874F4">
      <w:pPr>
        <w:pStyle w:val="Default"/>
        <w:rPr>
          <w:rFonts w:asciiTheme="minorHAnsi" w:hAnsiTheme="minorHAnsi" w:cstheme="minorHAnsi"/>
          <w:b/>
          <w:bCs/>
          <w:sz w:val="22"/>
          <w:szCs w:val="22"/>
        </w:rPr>
      </w:pPr>
      <w:r w:rsidRPr="00B462CB">
        <w:rPr>
          <w:rFonts w:asciiTheme="minorHAnsi" w:hAnsiTheme="minorHAnsi" w:cstheme="minorHAnsi"/>
          <w:b/>
          <w:bCs/>
          <w:sz w:val="22"/>
          <w:szCs w:val="22"/>
        </w:rPr>
        <w:t xml:space="preserve">Understanding processes and procedures </w:t>
      </w:r>
    </w:p>
    <w:p w14:paraId="7806FA49" w14:textId="77777777" w:rsidR="00C874F4" w:rsidRPr="00B462CB" w:rsidRDefault="00C874F4" w:rsidP="00C874F4">
      <w:pPr>
        <w:pStyle w:val="Default"/>
        <w:rPr>
          <w:rFonts w:asciiTheme="minorHAnsi" w:hAnsiTheme="minorHAnsi" w:cstheme="minorHAnsi"/>
          <w:sz w:val="22"/>
          <w:szCs w:val="22"/>
        </w:rPr>
      </w:pPr>
      <w:r>
        <w:rPr>
          <w:rFonts w:asciiTheme="minorHAnsi" w:hAnsiTheme="minorHAnsi" w:cstheme="minorHAnsi"/>
          <w:sz w:val="22"/>
          <w:szCs w:val="22"/>
        </w:rPr>
        <w:t>The DSL:</w:t>
      </w:r>
    </w:p>
    <w:p w14:paraId="3EBCAFFD" w14:textId="77777777" w:rsidR="00C874F4" w:rsidRPr="00B462CB" w:rsidRDefault="00C874F4" w:rsidP="009141C3">
      <w:pPr>
        <w:pStyle w:val="Default"/>
        <w:numPr>
          <w:ilvl w:val="0"/>
          <w:numId w:val="43"/>
        </w:numPr>
        <w:rPr>
          <w:rFonts w:asciiTheme="minorHAnsi" w:hAnsiTheme="minorHAnsi" w:cstheme="minorHAnsi"/>
          <w:sz w:val="22"/>
          <w:szCs w:val="22"/>
        </w:rPr>
      </w:pPr>
      <w:r w:rsidRPr="00B462CB">
        <w:rPr>
          <w:rFonts w:asciiTheme="minorHAnsi" w:hAnsiTheme="minorHAnsi" w:cstheme="minorHAnsi"/>
          <w:sz w:val="22"/>
          <w:szCs w:val="22"/>
        </w:rPr>
        <w:t>understand</w:t>
      </w:r>
      <w:r>
        <w:rPr>
          <w:rFonts w:asciiTheme="minorHAnsi" w:hAnsiTheme="minorHAnsi" w:cstheme="minorHAnsi"/>
          <w:sz w:val="22"/>
          <w:szCs w:val="22"/>
        </w:rPr>
        <w:t>s</w:t>
      </w:r>
      <w:r w:rsidRPr="00B462CB">
        <w:rPr>
          <w:rFonts w:asciiTheme="minorHAnsi" w:hAnsiTheme="minorHAnsi" w:cstheme="minorHAnsi"/>
          <w:sz w:val="22"/>
          <w:szCs w:val="22"/>
        </w:rPr>
        <w:t xml:space="preserve"> the assessment process for providing early help and statutory services, including </w:t>
      </w:r>
      <w:r w:rsidR="00E24C1B">
        <w:rPr>
          <w:rFonts w:asciiTheme="minorHAnsi" w:hAnsiTheme="minorHAnsi" w:cstheme="minorHAnsi"/>
          <w:sz w:val="22"/>
          <w:szCs w:val="22"/>
        </w:rPr>
        <w:t xml:space="preserve">the </w:t>
      </w:r>
      <w:hyperlink r:id="rId144" w:history="1">
        <w:r w:rsidR="00391A7D" w:rsidRPr="00404DDF">
          <w:rPr>
            <w:rFonts w:asciiTheme="minorHAnsi" w:hAnsiTheme="minorHAnsi" w:cstheme="minorHAnsi"/>
            <w:sz w:val="22"/>
            <w:szCs w:val="22"/>
          </w:rPr>
          <w:t>Framework For Action</w:t>
        </w:r>
      </w:hyperlink>
      <w:r w:rsidR="00E24C1B">
        <w:rPr>
          <w:rFonts w:asciiTheme="minorHAnsi" w:hAnsiTheme="minorHAnsi" w:cstheme="minorHAnsi"/>
          <w:sz w:val="22"/>
          <w:szCs w:val="22"/>
        </w:rPr>
        <w:t xml:space="preserve">  (Bolton’s Threshold document)</w:t>
      </w:r>
      <w:r w:rsidRPr="00B462CB">
        <w:rPr>
          <w:rFonts w:asciiTheme="minorHAnsi" w:hAnsiTheme="minorHAnsi" w:cstheme="minorHAnsi"/>
          <w:sz w:val="22"/>
          <w:szCs w:val="22"/>
        </w:rPr>
        <w:t xml:space="preserve"> and local authority children’s social care referral arrangements</w:t>
      </w:r>
      <w:r w:rsidR="00AB09D7">
        <w:rPr>
          <w:rFonts w:asciiTheme="minorHAnsi" w:hAnsiTheme="minorHAnsi" w:cstheme="minorHAnsi"/>
          <w:sz w:val="22"/>
          <w:szCs w:val="22"/>
        </w:rPr>
        <w:t xml:space="preserve"> (The Integrated Front Door)</w:t>
      </w:r>
      <w:r w:rsidRPr="00B462CB">
        <w:rPr>
          <w:rFonts w:asciiTheme="minorHAnsi" w:hAnsiTheme="minorHAnsi" w:cstheme="minorHAnsi"/>
          <w:sz w:val="22"/>
          <w:szCs w:val="22"/>
        </w:rPr>
        <w:t xml:space="preserve">; </w:t>
      </w:r>
    </w:p>
    <w:p w14:paraId="67B86548" w14:textId="77777777" w:rsidR="00C874F4" w:rsidRPr="00B462CB" w:rsidRDefault="00C874F4" w:rsidP="009141C3">
      <w:pPr>
        <w:pStyle w:val="Default"/>
        <w:numPr>
          <w:ilvl w:val="0"/>
          <w:numId w:val="43"/>
        </w:numPr>
        <w:rPr>
          <w:rFonts w:asciiTheme="minorHAnsi" w:hAnsiTheme="minorHAnsi" w:cstheme="minorHAnsi"/>
          <w:sz w:val="22"/>
          <w:szCs w:val="22"/>
        </w:rPr>
      </w:pPr>
      <w:r>
        <w:rPr>
          <w:rFonts w:asciiTheme="minorHAnsi" w:hAnsiTheme="minorHAnsi" w:cstheme="minorHAnsi"/>
          <w:sz w:val="22"/>
          <w:szCs w:val="22"/>
        </w:rPr>
        <w:t>has</w:t>
      </w:r>
      <w:r w:rsidRPr="00B462CB">
        <w:rPr>
          <w:rFonts w:asciiTheme="minorHAnsi" w:hAnsiTheme="minorHAnsi" w:cstheme="minorHAnsi"/>
          <w:sz w:val="22"/>
          <w:szCs w:val="22"/>
        </w:rPr>
        <w:t xml:space="preserve"> a working knowledge of how a child protection case conference and a child protection review conference </w:t>
      </w:r>
      <w:r w:rsidR="00AB09D7">
        <w:rPr>
          <w:rFonts w:asciiTheme="minorHAnsi" w:hAnsiTheme="minorHAnsi" w:cstheme="minorHAnsi"/>
          <w:sz w:val="22"/>
          <w:szCs w:val="22"/>
        </w:rPr>
        <w:t xml:space="preserve">is conducted </w:t>
      </w:r>
      <w:r w:rsidRPr="00B462CB">
        <w:rPr>
          <w:rFonts w:asciiTheme="minorHAnsi" w:hAnsiTheme="minorHAnsi" w:cstheme="minorHAnsi"/>
          <w:sz w:val="22"/>
          <w:szCs w:val="22"/>
        </w:rPr>
        <w:t>and be able to attend and contribute to these effectively when required to do so</w:t>
      </w:r>
      <w:r w:rsidR="0090011C">
        <w:rPr>
          <w:rFonts w:asciiTheme="minorHAnsi" w:hAnsiTheme="minorHAnsi" w:cstheme="minorHAnsi"/>
          <w:sz w:val="22"/>
          <w:szCs w:val="22"/>
        </w:rPr>
        <w:t>.</w:t>
      </w:r>
    </w:p>
    <w:p w14:paraId="28127C56" w14:textId="77777777" w:rsidR="00C874F4" w:rsidRDefault="00C874F4" w:rsidP="009141C3">
      <w:pPr>
        <w:pStyle w:val="Default"/>
        <w:numPr>
          <w:ilvl w:val="0"/>
          <w:numId w:val="43"/>
        </w:numPr>
        <w:rPr>
          <w:rFonts w:asciiTheme="minorHAnsi" w:hAnsiTheme="minorHAnsi" w:cstheme="minorHAnsi"/>
          <w:sz w:val="22"/>
          <w:szCs w:val="22"/>
        </w:rPr>
      </w:pPr>
      <w:r w:rsidRPr="00B462CB">
        <w:rPr>
          <w:rFonts w:asciiTheme="minorHAnsi" w:hAnsiTheme="minorHAnsi" w:cstheme="minorHAnsi"/>
          <w:sz w:val="22"/>
          <w:szCs w:val="22"/>
        </w:rPr>
        <w:t>understand</w:t>
      </w:r>
      <w:r>
        <w:rPr>
          <w:rFonts w:asciiTheme="minorHAnsi" w:hAnsiTheme="minorHAnsi" w:cstheme="minorHAnsi"/>
          <w:sz w:val="22"/>
          <w:szCs w:val="22"/>
        </w:rPr>
        <w:t>s</w:t>
      </w:r>
      <w:r w:rsidRPr="00B462CB">
        <w:rPr>
          <w:rFonts w:asciiTheme="minorHAnsi" w:hAnsiTheme="minorHAnsi" w:cstheme="minorHAnsi"/>
          <w:sz w:val="22"/>
          <w:szCs w:val="22"/>
        </w:rPr>
        <w:t xml:space="preserve"> the importance of the role the </w:t>
      </w:r>
      <w:r w:rsidR="003F0D63">
        <w:rPr>
          <w:rFonts w:asciiTheme="minorHAnsi" w:hAnsiTheme="minorHAnsi" w:cstheme="minorHAnsi"/>
          <w:sz w:val="22"/>
          <w:szCs w:val="22"/>
        </w:rPr>
        <w:t>D</w:t>
      </w:r>
      <w:r w:rsidRPr="00B462CB">
        <w:rPr>
          <w:rFonts w:asciiTheme="minorHAnsi" w:hAnsiTheme="minorHAnsi" w:cstheme="minorHAnsi"/>
          <w:sz w:val="22"/>
          <w:szCs w:val="22"/>
        </w:rPr>
        <w:t xml:space="preserve">esignated </w:t>
      </w:r>
      <w:r w:rsidR="003F0D63">
        <w:rPr>
          <w:rFonts w:asciiTheme="minorHAnsi" w:hAnsiTheme="minorHAnsi" w:cstheme="minorHAnsi"/>
          <w:sz w:val="22"/>
          <w:szCs w:val="22"/>
        </w:rPr>
        <w:t>S</w:t>
      </w:r>
      <w:r w:rsidRPr="00B462CB">
        <w:rPr>
          <w:rFonts w:asciiTheme="minorHAnsi" w:hAnsiTheme="minorHAnsi" w:cstheme="minorHAnsi"/>
          <w:sz w:val="22"/>
          <w:szCs w:val="22"/>
        </w:rPr>
        <w:t xml:space="preserve">afeguarding </w:t>
      </w:r>
      <w:r w:rsidR="003F0D63">
        <w:rPr>
          <w:rFonts w:asciiTheme="minorHAnsi" w:hAnsiTheme="minorHAnsi" w:cstheme="minorHAnsi"/>
          <w:sz w:val="22"/>
          <w:szCs w:val="22"/>
        </w:rPr>
        <w:t>L</w:t>
      </w:r>
      <w:r w:rsidRPr="00B462CB">
        <w:rPr>
          <w:rFonts w:asciiTheme="minorHAnsi" w:hAnsiTheme="minorHAnsi" w:cstheme="minorHAnsi"/>
          <w:sz w:val="22"/>
          <w:szCs w:val="22"/>
        </w:rPr>
        <w:t xml:space="preserve">ead has in providing information and support to children social care in order to safeguard and promote the welfare of children. </w:t>
      </w:r>
    </w:p>
    <w:p w14:paraId="6838A869" w14:textId="77777777" w:rsidR="0090011C" w:rsidRDefault="0090011C" w:rsidP="00C874F4">
      <w:pPr>
        <w:pStyle w:val="Default"/>
        <w:rPr>
          <w:rFonts w:asciiTheme="minorHAnsi" w:hAnsiTheme="minorHAnsi" w:cstheme="minorHAnsi"/>
          <w:b/>
          <w:bCs/>
          <w:sz w:val="22"/>
          <w:szCs w:val="22"/>
        </w:rPr>
      </w:pPr>
    </w:p>
    <w:p w14:paraId="60A1B4AF" w14:textId="77777777" w:rsidR="00C874F4" w:rsidRDefault="00C874F4" w:rsidP="00C874F4">
      <w:pPr>
        <w:pStyle w:val="Default"/>
        <w:rPr>
          <w:rFonts w:asciiTheme="minorHAnsi" w:hAnsiTheme="minorHAnsi" w:cstheme="minorHAnsi"/>
          <w:b/>
          <w:bCs/>
          <w:sz w:val="22"/>
          <w:szCs w:val="22"/>
        </w:rPr>
      </w:pPr>
      <w:r w:rsidRPr="00B462CB">
        <w:rPr>
          <w:rFonts w:asciiTheme="minorHAnsi" w:hAnsiTheme="minorHAnsi" w:cstheme="minorHAnsi"/>
          <w:b/>
          <w:bCs/>
          <w:sz w:val="22"/>
          <w:szCs w:val="22"/>
        </w:rPr>
        <w:t xml:space="preserve">Providing support to staff </w:t>
      </w:r>
    </w:p>
    <w:p w14:paraId="369D9709" w14:textId="77777777" w:rsidR="00C874F4" w:rsidRPr="00B462CB" w:rsidRDefault="00C874F4" w:rsidP="00C874F4">
      <w:pPr>
        <w:pStyle w:val="Default"/>
        <w:rPr>
          <w:rFonts w:asciiTheme="minorHAnsi" w:hAnsiTheme="minorHAnsi" w:cstheme="minorHAnsi"/>
          <w:sz w:val="22"/>
          <w:szCs w:val="22"/>
        </w:rPr>
      </w:pPr>
      <w:r>
        <w:rPr>
          <w:rFonts w:asciiTheme="minorHAnsi" w:hAnsiTheme="minorHAnsi" w:cstheme="minorHAnsi"/>
          <w:sz w:val="22"/>
          <w:szCs w:val="22"/>
        </w:rPr>
        <w:t>The DSL will:</w:t>
      </w:r>
    </w:p>
    <w:p w14:paraId="56B7F89A" w14:textId="77777777" w:rsidR="00C874F4" w:rsidRPr="00B462CB" w:rsidRDefault="00C874F4" w:rsidP="009141C3">
      <w:pPr>
        <w:pStyle w:val="Default"/>
        <w:numPr>
          <w:ilvl w:val="0"/>
          <w:numId w:val="43"/>
        </w:numPr>
        <w:rPr>
          <w:rFonts w:asciiTheme="minorHAnsi" w:hAnsiTheme="minorHAnsi" w:cstheme="minorHAnsi"/>
          <w:sz w:val="22"/>
          <w:szCs w:val="22"/>
        </w:rPr>
      </w:pPr>
      <w:r w:rsidRPr="00B462CB">
        <w:rPr>
          <w:rFonts w:asciiTheme="minorHAnsi" w:hAnsiTheme="minorHAnsi" w:cstheme="minorHAnsi"/>
          <w:sz w:val="22"/>
          <w:szCs w:val="22"/>
        </w:rPr>
        <w:t xml:space="preserve">ensure each member of staff has access to, and understands, </w:t>
      </w:r>
      <w:r w:rsidR="00AB09D7">
        <w:rPr>
          <w:rFonts w:asciiTheme="minorHAnsi" w:hAnsiTheme="minorHAnsi" w:cstheme="minorHAnsi"/>
          <w:sz w:val="22"/>
          <w:szCs w:val="22"/>
        </w:rPr>
        <w:t xml:space="preserve">our </w:t>
      </w:r>
      <w:r w:rsidRPr="00B462CB">
        <w:rPr>
          <w:rFonts w:asciiTheme="minorHAnsi" w:hAnsiTheme="minorHAnsi" w:cstheme="minorHAnsi"/>
          <w:sz w:val="22"/>
          <w:szCs w:val="22"/>
        </w:rPr>
        <w:t xml:space="preserve">child protection policy and procedures, especially new and part time </w:t>
      </w:r>
      <w:r w:rsidR="00AE046E" w:rsidRPr="00B462CB">
        <w:rPr>
          <w:rFonts w:asciiTheme="minorHAnsi" w:hAnsiTheme="minorHAnsi" w:cstheme="minorHAnsi"/>
          <w:sz w:val="22"/>
          <w:szCs w:val="22"/>
        </w:rPr>
        <w:t>staff.</w:t>
      </w:r>
      <w:r w:rsidRPr="00B462CB">
        <w:rPr>
          <w:rFonts w:asciiTheme="minorHAnsi" w:hAnsiTheme="minorHAnsi" w:cstheme="minorHAnsi"/>
          <w:sz w:val="22"/>
          <w:szCs w:val="22"/>
        </w:rPr>
        <w:t xml:space="preserve"> </w:t>
      </w:r>
    </w:p>
    <w:p w14:paraId="6AC91EF5" w14:textId="77777777" w:rsidR="00C874F4" w:rsidRPr="00B462CB" w:rsidRDefault="00C874F4" w:rsidP="009141C3">
      <w:pPr>
        <w:pStyle w:val="Default"/>
        <w:numPr>
          <w:ilvl w:val="0"/>
          <w:numId w:val="43"/>
        </w:numPr>
        <w:rPr>
          <w:rFonts w:asciiTheme="minorHAnsi" w:hAnsiTheme="minorHAnsi" w:cstheme="minorHAnsi"/>
          <w:sz w:val="22"/>
          <w:szCs w:val="22"/>
        </w:rPr>
      </w:pPr>
      <w:r w:rsidRPr="00B462CB">
        <w:rPr>
          <w:rFonts w:asciiTheme="minorHAnsi" w:hAnsiTheme="minorHAnsi" w:cstheme="minorHAnsi"/>
          <w:sz w:val="22"/>
          <w:szCs w:val="22"/>
        </w:rPr>
        <w:t xml:space="preserve">ensure that staff are supported during the referrals processes; and </w:t>
      </w:r>
    </w:p>
    <w:p w14:paraId="40B5963D" w14:textId="77777777" w:rsidR="00C874F4" w:rsidRPr="00B462CB" w:rsidRDefault="00C874F4" w:rsidP="009141C3">
      <w:pPr>
        <w:pStyle w:val="Default"/>
        <w:numPr>
          <w:ilvl w:val="0"/>
          <w:numId w:val="43"/>
        </w:numPr>
        <w:rPr>
          <w:rFonts w:asciiTheme="minorHAnsi" w:hAnsiTheme="minorHAnsi" w:cstheme="minorHAnsi"/>
          <w:sz w:val="22"/>
          <w:szCs w:val="22"/>
        </w:rPr>
      </w:pPr>
      <w:r w:rsidRPr="00B462CB">
        <w:rPr>
          <w:rFonts w:asciiTheme="minorHAnsi" w:hAnsiTheme="minorHAnsi" w:cstheme="minorHAnsi"/>
          <w:sz w:val="22"/>
          <w:szCs w:val="22"/>
        </w:rPr>
        <w:t>support staff</w:t>
      </w:r>
      <w:r w:rsidR="0090011C">
        <w:rPr>
          <w:rFonts w:asciiTheme="minorHAnsi" w:hAnsiTheme="minorHAnsi" w:cstheme="minorHAnsi"/>
          <w:sz w:val="22"/>
          <w:szCs w:val="22"/>
        </w:rPr>
        <w:t xml:space="preserve"> to</w:t>
      </w:r>
      <w:r w:rsidRPr="00B462CB">
        <w:rPr>
          <w:rFonts w:asciiTheme="minorHAnsi" w:hAnsiTheme="minorHAnsi" w:cstheme="minorHAnsi"/>
          <w:sz w:val="22"/>
          <w:szCs w:val="22"/>
        </w:rPr>
        <w:t xml:space="preserve"> consider how safeguarding, welfare and educational outcomes are linked, including to inform the provision of academic and pastoral support. </w:t>
      </w:r>
    </w:p>
    <w:p w14:paraId="1151781B" w14:textId="77777777" w:rsidR="00C874F4" w:rsidRDefault="00C874F4" w:rsidP="00C874F4">
      <w:pPr>
        <w:pStyle w:val="Default"/>
        <w:rPr>
          <w:rFonts w:asciiTheme="minorHAnsi" w:hAnsiTheme="minorHAnsi" w:cstheme="minorHAnsi"/>
          <w:sz w:val="22"/>
          <w:szCs w:val="22"/>
        </w:rPr>
      </w:pPr>
    </w:p>
    <w:p w14:paraId="7D796465" w14:textId="77777777" w:rsidR="0090011C" w:rsidRDefault="0090011C" w:rsidP="0090011C">
      <w:pPr>
        <w:pStyle w:val="Default"/>
        <w:rPr>
          <w:rFonts w:asciiTheme="minorHAnsi" w:hAnsiTheme="minorHAnsi" w:cstheme="minorHAnsi"/>
          <w:b/>
          <w:bCs/>
          <w:sz w:val="22"/>
          <w:szCs w:val="22"/>
        </w:rPr>
      </w:pPr>
      <w:r w:rsidRPr="00B462CB">
        <w:rPr>
          <w:rFonts w:asciiTheme="minorHAnsi" w:hAnsiTheme="minorHAnsi" w:cstheme="minorHAnsi"/>
          <w:b/>
          <w:bCs/>
          <w:sz w:val="22"/>
          <w:szCs w:val="22"/>
        </w:rPr>
        <w:t xml:space="preserve">Information sharing and managing the child protection </w:t>
      </w:r>
      <w:r w:rsidR="00AE046E" w:rsidRPr="00B462CB">
        <w:rPr>
          <w:rFonts w:asciiTheme="minorHAnsi" w:hAnsiTheme="minorHAnsi" w:cstheme="minorHAnsi"/>
          <w:b/>
          <w:bCs/>
          <w:sz w:val="22"/>
          <w:szCs w:val="22"/>
        </w:rPr>
        <w:t>file.</w:t>
      </w:r>
      <w:r w:rsidRPr="00B462CB">
        <w:rPr>
          <w:rFonts w:asciiTheme="minorHAnsi" w:hAnsiTheme="minorHAnsi" w:cstheme="minorHAnsi"/>
          <w:b/>
          <w:bCs/>
          <w:sz w:val="22"/>
          <w:szCs w:val="22"/>
        </w:rPr>
        <w:t xml:space="preserve"> </w:t>
      </w:r>
    </w:p>
    <w:p w14:paraId="350D668F" w14:textId="77777777" w:rsidR="0090011C" w:rsidRDefault="0090011C" w:rsidP="0090011C">
      <w:pPr>
        <w:pStyle w:val="Default"/>
        <w:rPr>
          <w:rFonts w:asciiTheme="minorHAnsi" w:hAnsiTheme="minorHAnsi" w:cstheme="minorHAnsi"/>
          <w:i/>
          <w:iCs/>
          <w:sz w:val="22"/>
          <w:szCs w:val="22"/>
        </w:rPr>
      </w:pPr>
      <w:r w:rsidRPr="001833FD">
        <w:rPr>
          <w:rFonts w:asciiTheme="minorHAnsi" w:hAnsiTheme="minorHAnsi" w:cstheme="minorHAnsi"/>
          <w:i/>
          <w:iCs/>
          <w:sz w:val="22"/>
          <w:szCs w:val="22"/>
        </w:rPr>
        <w:t>Information sharing is vital in identifying and tackling all forms of abuse and neglect, and in promoting children’s welfare, including their educational outcomes. We have clear powers to share, hold and use information for these purposes.</w:t>
      </w:r>
    </w:p>
    <w:p w14:paraId="4E3BCA46" w14:textId="77777777" w:rsidR="00025526" w:rsidRDefault="00025526" w:rsidP="0090011C">
      <w:pPr>
        <w:pStyle w:val="Default"/>
        <w:rPr>
          <w:rFonts w:asciiTheme="minorHAnsi" w:hAnsiTheme="minorHAnsi" w:cstheme="minorHAnsi"/>
          <w:i/>
          <w:iCs/>
          <w:sz w:val="22"/>
          <w:szCs w:val="22"/>
        </w:rPr>
      </w:pPr>
    </w:p>
    <w:p w14:paraId="53EA544C" w14:textId="54B1A173" w:rsidR="00025526" w:rsidRPr="00025526" w:rsidRDefault="00025526" w:rsidP="00025526">
      <w:pPr>
        <w:pStyle w:val="NormalWeb"/>
        <w:spacing w:before="0" w:beforeAutospacing="0" w:after="0" w:afterAutospacing="0"/>
        <w:rPr>
          <w:sz w:val="22"/>
          <w:szCs w:val="22"/>
        </w:rPr>
      </w:pPr>
      <w:r w:rsidRPr="00025526">
        <w:rPr>
          <w:rFonts w:asciiTheme="minorHAnsi" w:eastAsiaTheme="minorEastAsia" w:hAnsi="Calibri" w:cs="Arial"/>
          <w:color w:val="000000" w:themeColor="text1"/>
          <w:kern w:val="24"/>
          <w:sz w:val="22"/>
          <w:szCs w:val="22"/>
        </w:rPr>
        <w:lastRenderedPageBreak/>
        <w:t>Under GDPR UK article 6 ‘</w:t>
      </w:r>
      <w:r w:rsidRPr="00025526">
        <w:rPr>
          <w:rFonts w:asciiTheme="minorHAnsi" w:eastAsiaTheme="minorEastAsia" w:hAnsi="Calibri" w:cs="Arial"/>
          <w:i/>
          <w:iCs/>
          <w:color w:val="000000" w:themeColor="text1"/>
          <w:kern w:val="24"/>
          <w:sz w:val="22"/>
          <w:szCs w:val="22"/>
        </w:rPr>
        <w:t xml:space="preserve">Legal obligation and / or public task’ and </w:t>
      </w:r>
      <w:r w:rsidRPr="00025526">
        <w:rPr>
          <w:rFonts w:asciiTheme="minorHAnsi" w:eastAsiaTheme="minorEastAsia" w:hAnsi="Calibri" w:cs="Arial"/>
          <w:color w:val="000000" w:themeColor="text1"/>
          <w:kern w:val="24"/>
          <w:sz w:val="22"/>
          <w:szCs w:val="22"/>
        </w:rPr>
        <w:t>Article 9 ‘</w:t>
      </w:r>
      <w:r w:rsidRPr="00025526">
        <w:rPr>
          <w:rFonts w:asciiTheme="minorHAnsi" w:eastAsiaTheme="minorEastAsia" w:hAnsi="Calibri" w:cs="Arial"/>
          <w:i/>
          <w:iCs/>
          <w:color w:val="000000" w:themeColor="text1"/>
          <w:kern w:val="24"/>
          <w:sz w:val="22"/>
          <w:szCs w:val="22"/>
        </w:rPr>
        <w:t>substantial public interest conditions</w:t>
      </w:r>
      <w:r w:rsidRPr="00025526">
        <w:rPr>
          <w:rFonts w:asciiTheme="minorHAnsi" w:eastAsiaTheme="minorEastAsia" w:hAnsi="Calibri" w:cs="Arial"/>
          <w:color w:val="000000" w:themeColor="text1"/>
          <w:kern w:val="24"/>
          <w:sz w:val="22"/>
          <w:szCs w:val="22"/>
        </w:rPr>
        <w:t>’ we will share information in order to safeguard children.</w:t>
      </w:r>
    </w:p>
    <w:p w14:paraId="321D08E2" w14:textId="77777777" w:rsidR="0097019B" w:rsidRDefault="0097019B" w:rsidP="0090011C">
      <w:pPr>
        <w:pStyle w:val="Default"/>
        <w:rPr>
          <w:rFonts w:asciiTheme="minorHAnsi" w:hAnsiTheme="minorHAnsi" w:cstheme="minorHAnsi"/>
          <w:i/>
          <w:iCs/>
          <w:sz w:val="22"/>
          <w:szCs w:val="22"/>
        </w:rPr>
      </w:pPr>
    </w:p>
    <w:p w14:paraId="3415AB62" w14:textId="39D6CD78" w:rsidR="0090011C" w:rsidRDefault="0090011C" w:rsidP="0090011C">
      <w:pPr>
        <w:pStyle w:val="Default"/>
        <w:rPr>
          <w:rFonts w:asciiTheme="minorHAnsi" w:hAnsiTheme="minorHAnsi" w:cstheme="minorHAnsi"/>
          <w:sz w:val="22"/>
          <w:szCs w:val="22"/>
        </w:rPr>
      </w:pPr>
      <w:r w:rsidRPr="00B462CB">
        <w:rPr>
          <w:rFonts w:asciiTheme="minorHAnsi" w:hAnsiTheme="minorHAnsi" w:cstheme="minorHAnsi"/>
          <w:sz w:val="22"/>
          <w:szCs w:val="22"/>
        </w:rPr>
        <w:t xml:space="preserve">The </w:t>
      </w:r>
      <w:r>
        <w:rPr>
          <w:rFonts w:asciiTheme="minorHAnsi" w:hAnsiTheme="minorHAnsi" w:cstheme="minorHAnsi"/>
          <w:sz w:val="22"/>
          <w:szCs w:val="22"/>
        </w:rPr>
        <w:t>DSL</w:t>
      </w:r>
      <w:r w:rsidRPr="00B462CB">
        <w:rPr>
          <w:rFonts w:asciiTheme="minorHAnsi" w:hAnsiTheme="minorHAnsi" w:cstheme="minorHAnsi"/>
          <w:sz w:val="22"/>
          <w:szCs w:val="22"/>
        </w:rPr>
        <w:t xml:space="preserve"> is responsible for ensuring that child protection files are kept up to date and stored securely. They ensure the file is only accessed by those who need to see it and where the file or content within it is shared, this happens in line with information sharing advice as set out in</w:t>
      </w:r>
      <w:r>
        <w:rPr>
          <w:rFonts w:asciiTheme="minorHAnsi" w:hAnsiTheme="minorHAnsi" w:cstheme="minorHAnsi"/>
          <w:sz w:val="22"/>
          <w:szCs w:val="22"/>
        </w:rPr>
        <w:t xml:space="preserve"> </w:t>
      </w:r>
      <w:hyperlink r:id="rId145" w:history="1">
        <w:r w:rsidRPr="00E24C1B">
          <w:rPr>
            <w:rStyle w:val="Hyperlink"/>
            <w:rFonts w:asciiTheme="minorHAnsi" w:hAnsiTheme="minorHAnsi" w:cstheme="minorHAnsi"/>
            <w:sz w:val="22"/>
            <w:szCs w:val="22"/>
          </w:rPr>
          <w:t>Keeping Children Safe in Education</w:t>
        </w:r>
      </w:hyperlink>
      <w:r>
        <w:rPr>
          <w:rFonts w:asciiTheme="minorHAnsi" w:hAnsiTheme="minorHAnsi" w:cstheme="minorHAnsi"/>
          <w:sz w:val="22"/>
          <w:szCs w:val="22"/>
        </w:rPr>
        <w:t xml:space="preserve"> 202</w:t>
      </w:r>
      <w:r w:rsidR="0062698C">
        <w:rPr>
          <w:rFonts w:asciiTheme="minorHAnsi" w:hAnsiTheme="minorHAnsi" w:cstheme="minorHAnsi"/>
          <w:sz w:val="22"/>
          <w:szCs w:val="22"/>
        </w:rPr>
        <w:t>5</w:t>
      </w:r>
      <w:r w:rsidRPr="00B462CB">
        <w:rPr>
          <w:rFonts w:asciiTheme="minorHAnsi" w:hAnsiTheme="minorHAnsi" w:cstheme="minorHAnsi"/>
          <w:sz w:val="22"/>
          <w:szCs w:val="22"/>
        </w:rPr>
        <w:t xml:space="preserve">. </w:t>
      </w:r>
    </w:p>
    <w:p w14:paraId="3E5C93C3" w14:textId="77777777" w:rsidR="0090011C" w:rsidRPr="00B462CB" w:rsidRDefault="0090011C" w:rsidP="0090011C">
      <w:pPr>
        <w:pStyle w:val="Default"/>
        <w:rPr>
          <w:rFonts w:asciiTheme="minorHAnsi" w:hAnsiTheme="minorHAnsi" w:cstheme="minorHAnsi"/>
          <w:sz w:val="22"/>
          <w:szCs w:val="22"/>
        </w:rPr>
      </w:pPr>
    </w:p>
    <w:p w14:paraId="009D6C6C" w14:textId="7D560729" w:rsidR="0090011C" w:rsidRDefault="0090011C" w:rsidP="0090011C">
      <w:pPr>
        <w:pStyle w:val="Default"/>
        <w:rPr>
          <w:rFonts w:asciiTheme="minorHAnsi" w:hAnsiTheme="minorHAnsi" w:cstheme="minorHAnsi"/>
          <w:sz w:val="22"/>
          <w:szCs w:val="22"/>
        </w:rPr>
      </w:pPr>
      <w:r w:rsidRPr="00B462CB">
        <w:rPr>
          <w:rFonts w:asciiTheme="minorHAnsi" w:hAnsiTheme="minorHAnsi" w:cstheme="minorHAnsi"/>
          <w:sz w:val="22"/>
          <w:szCs w:val="22"/>
        </w:rPr>
        <w:t xml:space="preserve">Where </w:t>
      </w:r>
      <w:r>
        <w:rPr>
          <w:rFonts w:asciiTheme="minorHAnsi" w:hAnsiTheme="minorHAnsi" w:cstheme="minorHAnsi"/>
          <w:sz w:val="22"/>
          <w:szCs w:val="22"/>
        </w:rPr>
        <w:t>students</w:t>
      </w:r>
      <w:r w:rsidRPr="00B462CB">
        <w:rPr>
          <w:rFonts w:asciiTheme="minorHAnsi" w:hAnsiTheme="minorHAnsi" w:cstheme="minorHAnsi"/>
          <w:sz w:val="22"/>
          <w:szCs w:val="22"/>
        </w:rPr>
        <w:t xml:space="preserve"> leave</w:t>
      </w:r>
      <w:r>
        <w:rPr>
          <w:rFonts w:asciiTheme="minorHAnsi" w:hAnsiTheme="minorHAnsi" w:cstheme="minorHAnsi"/>
          <w:sz w:val="22"/>
          <w:szCs w:val="22"/>
        </w:rPr>
        <w:t>,</w:t>
      </w:r>
      <w:r w:rsidRPr="00B462CB">
        <w:rPr>
          <w:rFonts w:asciiTheme="minorHAnsi" w:hAnsiTheme="minorHAnsi" w:cstheme="minorHAnsi"/>
          <w:sz w:val="22"/>
          <w:szCs w:val="22"/>
        </w:rPr>
        <w:t xml:space="preserve"> the </w:t>
      </w:r>
      <w:r>
        <w:rPr>
          <w:rFonts w:asciiTheme="minorHAnsi" w:hAnsiTheme="minorHAnsi" w:cstheme="minorHAnsi"/>
          <w:sz w:val="22"/>
          <w:szCs w:val="22"/>
        </w:rPr>
        <w:t>DSL</w:t>
      </w:r>
      <w:r w:rsidRPr="00B462CB">
        <w:rPr>
          <w:rFonts w:asciiTheme="minorHAnsi" w:hAnsiTheme="minorHAnsi" w:cstheme="minorHAnsi"/>
          <w:sz w:val="22"/>
          <w:szCs w:val="22"/>
        </w:rPr>
        <w:t xml:space="preserve"> </w:t>
      </w:r>
      <w:r>
        <w:rPr>
          <w:rFonts w:asciiTheme="minorHAnsi" w:hAnsiTheme="minorHAnsi" w:cstheme="minorHAnsi"/>
          <w:sz w:val="22"/>
          <w:szCs w:val="22"/>
        </w:rPr>
        <w:t>will</w:t>
      </w:r>
      <w:r w:rsidRPr="00B462CB">
        <w:rPr>
          <w:rFonts w:asciiTheme="minorHAnsi" w:hAnsiTheme="minorHAnsi" w:cstheme="minorHAnsi"/>
          <w:sz w:val="22"/>
          <w:szCs w:val="22"/>
        </w:rPr>
        <w:t xml:space="preserve"> ensure their child protection file is transferred to the </w:t>
      </w:r>
      <w:r w:rsidRPr="00F204DB">
        <w:rPr>
          <w:rFonts w:asciiTheme="minorHAnsi" w:hAnsiTheme="minorHAnsi" w:cstheme="minorHAnsi"/>
          <w:sz w:val="22"/>
          <w:szCs w:val="22"/>
        </w:rPr>
        <w:t xml:space="preserve">new </w:t>
      </w:r>
      <w:r w:rsidR="00F204DB" w:rsidRPr="00F204DB">
        <w:rPr>
          <w:rFonts w:asciiTheme="minorHAnsi" w:hAnsiTheme="minorHAnsi" w:cstheme="minorHAnsi"/>
          <w:sz w:val="22"/>
          <w:szCs w:val="22"/>
        </w:rPr>
        <w:t xml:space="preserve">school </w:t>
      </w:r>
      <w:r w:rsidRPr="00F204DB">
        <w:rPr>
          <w:rFonts w:asciiTheme="minorHAnsi" w:hAnsiTheme="minorHAnsi" w:cstheme="minorHAnsi"/>
          <w:sz w:val="22"/>
          <w:szCs w:val="22"/>
        </w:rPr>
        <w:t>as</w:t>
      </w:r>
      <w:r w:rsidRPr="00B462CB">
        <w:rPr>
          <w:rFonts w:asciiTheme="minorHAnsi" w:hAnsiTheme="minorHAnsi" w:cstheme="minorHAnsi"/>
          <w:sz w:val="22"/>
          <w:szCs w:val="22"/>
        </w:rPr>
        <w:t xml:space="preserve"> soon as possible, and within 5 days for an in-year transfer or within the first 5 days of the start of a new term. This </w:t>
      </w:r>
      <w:r>
        <w:rPr>
          <w:rFonts w:asciiTheme="minorHAnsi" w:hAnsiTheme="minorHAnsi" w:cstheme="minorHAnsi"/>
          <w:sz w:val="22"/>
          <w:szCs w:val="22"/>
        </w:rPr>
        <w:t>will</w:t>
      </w:r>
      <w:r w:rsidRPr="00B462CB">
        <w:rPr>
          <w:rFonts w:asciiTheme="minorHAnsi" w:hAnsiTheme="minorHAnsi" w:cstheme="minorHAnsi"/>
          <w:sz w:val="22"/>
          <w:szCs w:val="22"/>
        </w:rPr>
        <w:t xml:space="preserve"> be transferred </w:t>
      </w:r>
      <w:r w:rsidRPr="00F204DB">
        <w:rPr>
          <w:rFonts w:asciiTheme="minorHAnsi" w:hAnsiTheme="minorHAnsi" w:cstheme="minorHAnsi"/>
          <w:sz w:val="22"/>
          <w:szCs w:val="22"/>
        </w:rPr>
        <w:t xml:space="preserve">separately from the main </w:t>
      </w:r>
      <w:r w:rsidRPr="00F204DB">
        <w:rPr>
          <w:rFonts w:asciiTheme="minorHAnsi" w:hAnsiTheme="minorHAnsi" w:cstheme="minorHAnsi"/>
          <w:color w:val="auto"/>
          <w:sz w:val="22"/>
          <w:szCs w:val="22"/>
        </w:rPr>
        <w:t>student</w:t>
      </w:r>
      <w:r w:rsidRPr="00F204DB">
        <w:rPr>
          <w:rFonts w:asciiTheme="minorHAnsi" w:hAnsiTheme="minorHAnsi" w:cstheme="minorHAnsi"/>
          <w:sz w:val="22"/>
          <w:szCs w:val="22"/>
        </w:rPr>
        <w:t xml:space="preserve"> file, ensuring secure transit, and confirmation of receipt should be obtained. Receiving schools should</w:t>
      </w:r>
      <w:r w:rsidRPr="00B462CB">
        <w:rPr>
          <w:rFonts w:asciiTheme="minorHAnsi" w:hAnsiTheme="minorHAnsi" w:cstheme="minorHAnsi"/>
          <w:sz w:val="22"/>
          <w:szCs w:val="22"/>
        </w:rPr>
        <w:t xml:space="preserve"> ensure key staff such as </w:t>
      </w:r>
      <w:r>
        <w:rPr>
          <w:rFonts w:asciiTheme="minorHAnsi" w:hAnsiTheme="minorHAnsi" w:cstheme="minorHAnsi"/>
          <w:sz w:val="22"/>
          <w:szCs w:val="22"/>
        </w:rPr>
        <w:t>D</w:t>
      </w:r>
      <w:r w:rsidRPr="00B462CB">
        <w:rPr>
          <w:rFonts w:asciiTheme="minorHAnsi" w:hAnsiTheme="minorHAnsi" w:cstheme="minorHAnsi"/>
          <w:sz w:val="22"/>
          <w:szCs w:val="22"/>
        </w:rPr>
        <w:t xml:space="preserve">esignated </w:t>
      </w:r>
      <w:r>
        <w:rPr>
          <w:rFonts w:asciiTheme="minorHAnsi" w:hAnsiTheme="minorHAnsi" w:cstheme="minorHAnsi"/>
          <w:sz w:val="22"/>
          <w:szCs w:val="22"/>
        </w:rPr>
        <w:t>S</w:t>
      </w:r>
      <w:r w:rsidRPr="00B462CB">
        <w:rPr>
          <w:rFonts w:asciiTheme="minorHAnsi" w:hAnsiTheme="minorHAnsi" w:cstheme="minorHAnsi"/>
          <w:sz w:val="22"/>
          <w:szCs w:val="22"/>
        </w:rPr>
        <w:t xml:space="preserve">afeguarding </w:t>
      </w:r>
      <w:r>
        <w:rPr>
          <w:rFonts w:asciiTheme="minorHAnsi" w:hAnsiTheme="minorHAnsi" w:cstheme="minorHAnsi"/>
          <w:sz w:val="22"/>
          <w:szCs w:val="22"/>
        </w:rPr>
        <w:t>L</w:t>
      </w:r>
      <w:r w:rsidRPr="00B462CB">
        <w:rPr>
          <w:rFonts w:asciiTheme="minorHAnsi" w:hAnsiTheme="minorHAnsi" w:cstheme="minorHAnsi"/>
          <w:sz w:val="22"/>
          <w:szCs w:val="22"/>
        </w:rPr>
        <w:t xml:space="preserve">eads and SENCOs, are aware as required. </w:t>
      </w:r>
      <w:r>
        <w:rPr>
          <w:rFonts w:asciiTheme="minorHAnsi" w:hAnsiTheme="minorHAnsi" w:cstheme="minorHAnsi"/>
          <w:sz w:val="22"/>
          <w:szCs w:val="22"/>
        </w:rPr>
        <w:t xml:space="preserve"> </w:t>
      </w:r>
    </w:p>
    <w:p w14:paraId="325510C6" w14:textId="77777777" w:rsidR="0090011C" w:rsidRPr="00B462CB" w:rsidRDefault="0090011C" w:rsidP="0090011C">
      <w:pPr>
        <w:pStyle w:val="Default"/>
        <w:rPr>
          <w:rFonts w:asciiTheme="minorHAnsi" w:hAnsiTheme="minorHAnsi" w:cstheme="minorHAnsi"/>
          <w:sz w:val="22"/>
          <w:szCs w:val="22"/>
        </w:rPr>
      </w:pPr>
    </w:p>
    <w:p w14:paraId="047155D9" w14:textId="401D6DC1" w:rsidR="0090011C" w:rsidRDefault="0090011C" w:rsidP="0090011C">
      <w:pPr>
        <w:pStyle w:val="Default"/>
        <w:rPr>
          <w:rFonts w:asciiTheme="minorHAnsi" w:hAnsiTheme="minorHAnsi" w:cstheme="minorHAnsi"/>
          <w:sz w:val="22"/>
          <w:szCs w:val="22"/>
        </w:rPr>
      </w:pPr>
      <w:r>
        <w:rPr>
          <w:rFonts w:asciiTheme="minorHAnsi" w:hAnsiTheme="minorHAnsi" w:cstheme="minorHAnsi"/>
          <w:sz w:val="22"/>
          <w:szCs w:val="22"/>
        </w:rPr>
        <w:t>T</w:t>
      </w:r>
      <w:r w:rsidRPr="00B462CB">
        <w:rPr>
          <w:rFonts w:asciiTheme="minorHAnsi" w:hAnsiTheme="minorHAnsi" w:cstheme="minorHAnsi"/>
          <w:sz w:val="22"/>
          <w:szCs w:val="22"/>
        </w:rPr>
        <w:t xml:space="preserve">he </w:t>
      </w:r>
      <w:r>
        <w:rPr>
          <w:rFonts w:asciiTheme="minorHAnsi" w:hAnsiTheme="minorHAnsi" w:cstheme="minorHAnsi"/>
          <w:sz w:val="22"/>
          <w:szCs w:val="22"/>
        </w:rPr>
        <w:t>DSL</w:t>
      </w:r>
      <w:r w:rsidRPr="00B462CB">
        <w:rPr>
          <w:rFonts w:asciiTheme="minorHAnsi" w:hAnsiTheme="minorHAnsi" w:cstheme="minorHAnsi"/>
          <w:sz w:val="22"/>
          <w:szCs w:val="22"/>
        </w:rPr>
        <w:t xml:space="preserve"> </w:t>
      </w:r>
      <w:r>
        <w:rPr>
          <w:rFonts w:asciiTheme="minorHAnsi" w:hAnsiTheme="minorHAnsi" w:cstheme="minorHAnsi"/>
          <w:sz w:val="22"/>
          <w:szCs w:val="22"/>
        </w:rPr>
        <w:t>will</w:t>
      </w:r>
      <w:r w:rsidRPr="00B462CB">
        <w:rPr>
          <w:rFonts w:asciiTheme="minorHAnsi" w:hAnsiTheme="minorHAnsi" w:cstheme="minorHAnsi"/>
          <w:sz w:val="22"/>
          <w:szCs w:val="22"/>
        </w:rPr>
        <w:t xml:space="preserve"> also consider if it would be appropriate to share any additional information with the new </w:t>
      </w:r>
      <w:r w:rsidR="00635A78" w:rsidRPr="00635A78">
        <w:rPr>
          <w:rFonts w:asciiTheme="minorHAnsi" w:hAnsiTheme="minorHAnsi" w:cstheme="minorHAnsi"/>
          <w:sz w:val="22"/>
          <w:szCs w:val="22"/>
        </w:rPr>
        <w:t>school</w:t>
      </w:r>
      <w:r w:rsidRPr="00B462CB">
        <w:rPr>
          <w:rFonts w:asciiTheme="minorHAnsi" w:hAnsiTheme="minorHAnsi" w:cstheme="minorHAnsi"/>
          <w:sz w:val="22"/>
          <w:szCs w:val="22"/>
        </w:rPr>
        <w:t xml:space="preserve"> in advance of a </w:t>
      </w:r>
      <w:r w:rsidR="008A7800">
        <w:rPr>
          <w:rFonts w:asciiTheme="minorHAnsi" w:hAnsiTheme="minorHAnsi" w:cstheme="minorHAnsi"/>
          <w:sz w:val="22"/>
          <w:szCs w:val="22"/>
        </w:rPr>
        <w:t>student</w:t>
      </w:r>
      <w:r w:rsidRPr="00B462CB">
        <w:rPr>
          <w:rFonts w:asciiTheme="minorHAnsi" w:hAnsiTheme="minorHAnsi" w:cstheme="minorHAnsi"/>
          <w:sz w:val="22"/>
          <w:szCs w:val="22"/>
        </w:rPr>
        <w:t xml:space="preserve"> leaving in order to help them put in place the right support to safeguard th</w:t>
      </w:r>
      <w:r w:rsidR="008A7800">
        <w:rPr>
          <w:rFonts w:asciiTheme="minorHAnsi" w:hAnsiTheme="minorHAnsi" w:cstheme="minorHAnsi"/>
          <w:sz w:val="22"/>
          <w:szCs w:val="22"/>
        </w:rPr>
        <w:t>e student</w:t>
      </w:r>
      <w:r w:rsidRPr="00B462CB">
        <w:rPr>
          <w:rFonts w:asciiTheme="minorHAnsi" w:hAnsiTheme="minorHAnsi" w:cstheme="minorHAnsi"/>
          <w:sz w:val="22"/>
          <w:szCs w:val="22"/>
        </w:rPr>
        <w:t xml:space="preserve"> and to help the </w:t>
      </w:r>
      <w:r w:rsidR="008A7800">
        <w:rPr>
          <w:rFonts w:asciiTheme="minorHAnsi" w:hAnsiTheme="minorHAnsi" w:cstheme="minorHAnsi"/>
          <w:sz w:val="22"/>
          <w:szCs w:val="22"/>
        </w:rPr>
        <w:t>student</w:t>
      </w:r>
      <w:r w:rsidRPr="00B462CB">
        <w:rPr>
          <w:rFonts w:asciiTheme="minorHAnsi" w:hAnsiTheme="minorHAnsi" w:cstheme="minorHAnsi"/>
          <w:sz w:val="22"/>
          <w:szCs w:val="22"/>
        </w:rPr>
        <w:t xml:space="preserve"> thrive in the </w:t>
      </w:r>
      <w:r w:rsidRPr="00635A78">
        <w:rPr>
          <w:rFonts w:asciiTheme="minorHAnsi" w:hAnsiTheme="minorHAnsi" w:cstheme="minorHAnsi"/>
          <w:sz w:val="22"/>
          <w:szCs w:val="22"/>
        </w:rPr>
        <w:t>school</w:t>
      </w:r>
      <w:r w:rsidRPr="00B462CB">
        <w:rPr>
          <w:rFonts w:asciiTheme="minorHAnsi" w:hAnsiTheme="minorHAnsi" w:cstheme="minorHAnsi"/>
          <w:sz w:val="22"/>
          <w:szCs w:val="22"/>
        </w:rPr>
        <w:t xml:space="preserve">. For example, information that would allow the </w:t>
      </w:r>
      <w:r w:rsidRPr="00635A78">
        <w:rPr>
          <w:rFonts w:asciiTheme="minorHAnsi" w:hAnsiTheme="minorHAnsi" w:cstheme="minorHAnsi"/>
          <w:sz w:val="22"/>
          <w:szCs w:val="22"/>
        </w:rPr>
        <w:t xml:space="preserve">new school </w:t>
      </w:r>
      <w:r w:rsidRPr="00B462CB">
        <w:rPr>
          <w:rFonts w:asciiTheme="minorHAnsi" w:hAnsiTheme="minorHAnsi" w:cstheme="minorHAnsi"/>
          <w:sz w:val="22"/>
          <w:szCs w:val="22"/>
        </w:rPr>
        <w:t xml:space="preserve">to continue supporting children who have had a social worker and been victims of abuse and have that support in place for when the child arrives. </w:t>
      </w:r>
    </w:p>
    <w:p w14:paraId="0AF7239D" w14:textId="77777777" w:rsidR="0090011C" w:rsidRPr="00B462CB" w:rsidRDefault="0090011C" w:rsidP="00C874F4">
      <w:pPr>
        <w:pStyle w:val="Default"/>
        <w:rPr>
          <w:rFonts w:asciiTheme="minorHAnsi" w:hAnsiTheme="minorHAnsi" w:cstheme="minorHAnsi"/>
          <w:sz w:val="22"/>
          <w:szCs w:val="22"/>
        </w:rPr>
      </w:pPr>
    </w:p>
    <w:p w14:paraId="461DFB97" w14:textId="77777777" w:rsidR="00C874F4" w:rsidRPr="00B462CB" w:rsidRDefault="00C874F4" w:rsidP="00C874F4">
      <w:pPr>
        <w:pStyle w:val="Default"/>
        <w:rPr>
          <w:rFonts w:asciiTheme="minorHAnsi" w:hAnsiTheme="minorHAnsi" w:cstheme="minorHAnsi"/>
          <w:sz w:val="22"/>
          <w:szCs w:val="22"/>
        </w:rPr>
      </w:pPr>
      <w:r w:rsidRPr="00B462CB">
        <w:rPr>
          <w:rFonts w:asciiTheme="minorHAnsi" w:hAnsiTheme="minorHAnsi" w:cstheme="minorHAnsi"/>
          <w:b/>
          <w:bCs/>
          <w:sz w:val="22"/>
          <w:szCs w:val="22"/>
        </w:rPr>
        <w:t xml:space="preserve">Holding and sharing information </w:t>
      </w:r>
    </w:p>
    <w:p w14:paraId="07499EDF" w14:textId="77777777" w:rsidR="00C874F4" w:rsidRDefault="00C874F4" w:rsidP="00AB09D7">
      <w:pPr>
        <w:pStyle w:val="Default"/>
        <w:rPr>
          <w:rFonts w:asciiTheme="minorHAnsi" w:hAnsiTheme="minorHAnsi" w:cstheme="minorHAnsi"/>
          <w:sz w:val="22"/>
          <w:szCs w:val="22"/>
        </w:rPr>
      </w:pPr>
      <w:r>
        <w:rPr>
          <w:rFonts w:asciiTheme="minorHAnsi" w:hAnsiTheme="minorHAnsi" w:cstheme="minorHAnsi"/>
          <w:sz w:val="22"/>
          <w:szCs w:val="22"/>
        </w:rPr>
        <w:t>The DSL:</w:t>
      </w:r>
    </w:p>
    <w:p w14:paraId="2E608610" w14:textId="72944FC4" w:rsidR="00C874F4" w:rsidRPr="00B462CB" w:rsidRDefault="00C874F4" w:rsidP="009141C3">
      <w:pPr>
        <w:pStyle w:val="Default"/>
        <w:numPr>
          <w:ilvl w:val="0"/>
          <w:numId w:val="43"/>
        </w:numPr>
        <w:rPr>
          <w:rFonts w:asciiTheme="minorHAnsi" w:hAnsiTheme="minorHAnsi" w:cstheme="minorHAnsi"/>
          <w:sz w:val="22"/>
          <w:szCs w:val="22"/>
        </w:rPr>
      </w:pPr>
      <w:r w:rsidRPr="00B462CB">
        <w:rPr>
          <w:rFonts w:asciiTheme="minorHAnsi" w:hAnsiTheme="minorHAnsi" w:cstheme="minorHAnsi"/>
          <w:sz w:val="22"/>
          <w:szCs w:val="22"/>
        </w:rPr>
        <w:t>understand</w:t>
      </w:r>
      <w:r>
        <w:rPr>
          <w:rFonts w:asciiTheme="minorHAnsi" w:hAnsiTheme="minorHAnsi" w:cstheme="minorHAnsi"/>
          <w:sz w:val="22"/>
          <w:szCs w:val="22"/>
        </w:rPr>
        <w:t>s</w:t>
      </w:r>
      <w:r w:rsidRPr="00B462CB">
        <w:rPr>
          <w:rFonts w:asciiTheme="minorHAnsi" w:hAnsiTheme="minorHAnsi" w:cstheme="minorHAnsi"/>
          <w:sz w:val="22"/>
          <w:szCs w:val="22"/>
        </w:rPr>
        <w:t xml:space="preserve"> the importance of information sharing, both within</w:t>
      </w:r>
      <w:r w:rsidR="00AB09D7">
        <w:rPr>
          <w:rFonts w:asciiTheme="minorHAnsi" w:hAnsiTheme="minorHAnsi" w:cstheme="minorHAnsi"/>
          <w:sz w:val="22"/>
          <w:szCs w:val="22"/>
        </w:rPr>
        <w:t xml:space="preserve"> our setting</w:t>
      </w:r>
      <w:r w:rsidRPr="00B462CB">
        <w:rPr>
          <w:rFonts w:asciiTheme="minorHAnsi" w:hAnsiTheme="minorHAnsi" w:cstheme="minorHAnsi"/>
          <w:sz w:val="22"/>
          <w:szCs w:val="22"/>
        </w:rPr>
        <w:t xml:space="preserve">, and with other </w:t>
      </w:r>
      <w:r w:rsidRPr="00635A78">
        <w:rPr>
          <w:rFonts w:asciiTheme="minorHAnsi" w:hAnsiTheme="minorHAnsi" w:cstheme="minorHAnsi"/>
          <w:sz w:val="22"/>
          <w:szCs w:val="22"/>
        </w:rPr>
        <w:t xml:space="preserve">schools </w:t>
      </w:r>
      <w:r w:rsidRPr="00B462CB">
        <w:rPr>
          <w:rFonts w:asciiTheme="minorHAnsi" w:hAnsiTheme="minorHAnsi" w:cstheme="minorHAnsi"/>
          <w:sz w:val="22"/>
          <w:szCs w:val="22"/>
        </w:rPr>
        <w:t xml:space="preserve">on transfer including in-year and </w:t>
      </w:r>
      <w:r w:rsidRPr="00635A78">
        <w:rPr>
          <w:rFonts w:asciiTheme="minorHAnsi" w:hAnsiTheme="minorHAnsi" w:cstheme="minorHAnsi"/>
          <w:sz w:val="22"/>
          <w:szCs w:val="22"/>
        </w:rPr>
        <w:t>between primary and secondary education, an</w:t>
      </w:r>
      <w:r w:rsidRPr="00B462CB">
        <w:rPr>
          <w:rFonts w:asciiTheme="minorHAnsi" w:hAnsiTheme="minorHAnsi" w:cstheme="minorHAnsi"/>
          <w:sz w:val="22"/>
          <w:szCs w:val="22"/>
        </w:rPr>
        <w:t xml:space="preserve">d with the three </w:t>
      </w:r>
      <w:r w:rsidR="0097019B">
        <w:rPr>
          <w:rFonts w:asciiTheme="minorHAnsi" w:hAnsiTheme="minorHAnsi" w:cstheme="minorHAnsi"/>
          <w:sz w:val="22"/>
          <w:szCs w:val="22"/>
        </w:rPr>
        <w:t xml:space="preserve">statutory </w:t>
      </w:r>
      <w:r w:rsidRPr="00B462CB">
        <w:rPr>
          <w:rFonts w:asciiTheme="minorHAnsi" w:hAnsiTheme="minorHAnsi" w:cstheme="minorHAnsi"/>
          <w:sz w:val="22"/>
          <w:szCs w:val="22"/>
        </w:rPr>
        <w:t>safeguarding partners, other agencies, organisations and practitioners</w:t>
      </w:r>
      <w:r w:rsidR="0090011C">
        <w:rPr>
          <w:rFonts w:asciiTheme="minorHAnsi" w:hAnsiTheme="minorHAnsi" w:cstheme="minorHAnsi"/>
          <w:sz w:val="22"/>
          <w:szCs w:val="22"/>
        </w:rPr>
        <w:t>.</w:t>
      </w:r>
      <w:r w:rsidRPr="00B462CB">
        <w:rPr>
          <w:rFonts w:asciiTheme="minorHAnsi" w:hAnsiTheme="minorHAnsi" w:cstheme="minorHAnsi"/>
          <w:sz w:val="22"/>
          <w:szCs w:val="22"/>
        </w:rPr>
        <w:t xml:space="preserve"> </w:t>
      </w:r>
    </w:p>
    <w:p w14:paraId="4803DE5E" w14:textId="77777777" w:rsidR="00404DDF" w:rsidRDefault="00C874F4" w:rsidP="009141C3">
      <w:pPr>
        <w:pStyle w:val="Default"/>
        <w:numPr>
          <w:ilvl w:val="0"/>
          <w:numId w:val="43"/>
        </w:numPr>
        <w:rPr>
          <w:rFonts w:asciiTheme="minorHAnsi" w:hAnsiTheme="minorHAnsi" w:cstheme="minorHAnsi"/>
          <w:sz w:val="22"/>
          <w:szCs w:val="22"/>
        </w:rPr>
      </w:pPr>
      <w:r w:rsidRPr="00B462CB">
        <w:rPr>
          <w:rFonts w:asciiTheme="minorHAnsi" w:hAnsiTheme="minorHAnsi" w:cstheme="minorHAnsi"/>
          <w:sz w:val="22"/>
          <w:szCs w:val="22"/>
        </w:rPr>
        <w:t>understand</w:t>
      </w:r>
      <w:r>
        <w:rPr>
          <w:rFonts w:asciiTheme="minorHAnsi" w:hAnsiTheme="minorHAnsi" w:cstheme="minorHAnsi"/>
          <w:sz w:val="22"/>
          <w:szCs w:val="22"/>
        </w:rPr>
        <w:t>s</w:t>
      </w:r>
      <w:r w:rsidRPr="00B462CB">
        <w:rPr>
          <w:rFonts w:asciiTheme="minorHAnsi" w:hAnsiTheme="minorHAnsi" w:cstheme="minorHAnsi"/>
          <w:sz w:val="22"/>
          <w:szCs w:val="22"/>
        </w:rPr>
        <w:t xml:space="preserve"> relevant data protection legislation and regulations, especially the Data Protection Act 2018 and the General Data Protection Regulation</w:t>
      </w:r>
      <w:r w:rsidR="00404DDF">
        <w:rPr>
          <w:rFonts w:asciiTheme="minorHAnsi" w:hAnsiTheme="minorHAnsi" w:cstheme="minorHAnsi"/>
          <w:sz w:val="22"/>
          <w:szCs w:val="22"/>
        </w:rPr>
        <w:t>.</w:t>
      </w:r>
      <w:r w:rsidRPr="00B462CB">
        <w:rPr>
          <w:rFonts w:asciiTheme="minorHAnsi" w:hAnsiTheme="minorHAnsi" w:cstheme="minorHAnsi"/>
          <w:sz w:val="22"/>
          <w:szCs w:val="22"/>
        </w:rPr>
        <w:t xml:space="preserve"> </w:t>
      </w:r>
    </w:p>
    <w:p w14:paraId="57768BB9" w14:textId="22E4EE54" w:rsidR="00C874F4" w:rsidRPr="00E53D90" w:rsidRDefault="00E53D90" w:rsidP="009141C3">
      <w:pPr>
        <w:pStyle w:val="Default"/>
        <w:numPr>
          <w:ilvl w:val="0"/>
          <w:numId w:val="43"/>
        </w:numPr>
        <w:rPr>
          <w:rFonts w:asciiTheme="minorHAnsi" w:hAnsiTheme="minorHAnsi" w:cstheme="minorHAnsi"/>
          <w:sz w:val="22"/>
          <w:szCs w:val="22"/>
        </w:rPr>
      </w:pPr>
      <w:r w:rsidRPr="00E53D90">
        <w:rPr>
          <w:rFonts w:asciiTheme="minorHAnsi" w:hAnsiTheme="minorHAnsi" w:cstheme="minorHAnsi"/>
          <w:sz w:val="22"/>
          <w:szCs w:val="22"/>
        </w:rPr>
        <w:t>keep</w:t>
      </w:r>
      <w:r w:rsidR="0097019B">
        <w:rPr>
          <w:rFonts w:asciiTheme="minorHAnsi" w:hAnsiTheme="minorHAnsi" w:cstheme="minorHAnsi"/>
          <w:sz w:val="22"/>
          <w:szCs w:val="22"/>
        </w:rPr>
        <w:t>s</w:t>
      </w:r>
      <w:r w:rsidRPr="00E53D90">
        <w:rPr>
          <w:rFonts w:asciiTheme="minorHAnsi" w:hAnsiTheme="minorHAnsi" w:cstheme="minorHAnsi"/>
          <w:sz w:val="22"/>
          <w:szCs w:val="22"/>
        </w:rPr>
        <w:t xml:space="preserve"> detailed, accurate, secure records of all concerns, discussions and decisions made including the rationale for those decisions. This will include instances where referrals were or were not made to another agency</w:t>
      </w:r>
      <w:r>
        <w:rPr>
          <w:rFonts w:asciiTheme="minorHAnsi" w:hAnsiTheme="minorHAnsi" w:cstheme="minorHAnsi"/>
          <w:sz w:val="22"/>
          <w:szCs w:val="22"/>
        </w:rPr>
        <w:t>.</w:t>
      </w:r>
    </w:p>
    <w:p w14:paraId="79DB0E4C" w14:textId="77777777" w:rsidR="00C874F4" w:rsidRDefault="00C874F4" w:rsidP="00C874F4">
      <w:pPr>
        <w:pStyle w:val="Default"/>
        <w:rPr>
          <w:rFonts w:asciiTheme="minorHAnsi" w:hAnsiTheme="minorHAnsi" w:cstheme="minorHAnsi"/>
          <w:sz w:val="22"/>
          <w:szCs w:val="22"/>
        </w:rPr>
      </w:pPr>
    </w:p>
    <w:p w14:paraId="63C06E7F" w14:textId="48415713" w:rsidR="00AB09D7" w:rsidRPr="005972D0" w:rsidRDefault="00AB09D7" w:rsidP="00AB09D7">
      <w:pPr>
        <w:pStyle w:val="Default"/>
        <w:rPr>
          <w:rFonts w:asciiTheme="minorHAnsi" w:hAnsiTheme="minorHAnsi" w:cstheme="minorHAnsi"/>
          <w:color w:val="0000FF" w:themeColor="hyperlink"/>
          <w:sz w:val="22"/>
          <w:szCs w:val="22"/>
          <w:u w:val="single"/>
        </w:rPr>
      </w:pPr>
      <w:r w:rsidRPr="00AB09D7">
        <w:rPr>
          <w:rFonts w:asciiTheme="minorHAnsi" w:hAnsiTheme="minorHAnsi" w:cstheme="minorHAnsi"/>
          <w:sz w:val="22"/>
          <w:szCs w:val="22"/>
        </w:rPr>
        <w:t xml:space="preserve">We </w:t>
      </w:r>
      <w:r w:rsidR="00E90B7F">
        <w:rPr>
          <w:rFonts w:asciiTheme="minorHAnsi" w:hAnsiTheme="minorHAnsi" w:cstheme="minorHAnsi"/>
          <w:sz w:val="22"/>
          <w:szCs w:val="22"/>
        </w:rPr>
        <w:t>follow</w:t>
      </w:r>
      <w:r w:rsidR="00E90B7F" w:rsidRPr="00E90B7F">
        <w:rPr>
          <w:rFonts w:ascii="Calibri" w:hAnsi="Calibri" w:cs="Calibri"/>
          <w:sz w:val="22"/>
          <w:szCs w:val="22"/>
        </w:rPr>
        <w:t xml:space="preserve"> </w:t>
      </w:r>
      <w:hyperlink r:id="rId146" w:history="1">
        <w:r w:rsidR="00E90B7F">
          <w:rPr>
            <w:rFonts w:ascii="Calibri" w:hAnsi="Calibri" w:cs="Calibri"/>
            <w:color w:val="0000FF"/>
            <w:sz w:val="22"/>
            <w:szCs w:val="22"/>
            <w:u w:val="single"/>
          </w:rPr>
          <w:t>ICO Guidelines</w:t>
        </w:r>
      </w:hyperlink>
      <w:r w:rsidRPr="00AB09D7">
        <w:rPr>
          <w:rFonts w:asciiTheme="minorHAnsi" w:hAnsiTheme="minorHAnsi" w:cstheme="minorHAnsi"/>
          <w:sz w:val="22"/>
          <w:szCs w:val="22"/>
        </w:rPr>
        <w:t xml:space="preserve"> </w:t>
      </w:r>
      <w:r w:rsidR="00E90B7F">
        <w:rPr>
          <w:rFonts w:asciiTheme="minorHAnsi" w:hAnsiTheme="minorHAnsi" w:cstheme="minorHAnsi"/>
          <w:sz w:val="22"/>
          <w:szCs w:val="22"/>
        </w:rPr>
        <w:t xml:space="preserve">and </w:t>
      </w:r>
      <w:r w:rsidRPr="00AB09D7">
        <w:rPr>
          <w:rFonts w:asciiTheme="minorHAnsi" w:hAnsiTheme="minorHAnsi" w:cstheme="minorHAnsi"/>
          <w:sz w:val="22"/>
          <w:szCs w:val="22"/>
        </w:rPr>
        <w:t>the</w:t>
      </w:r>
      <w:r>
        <w:t xml:space="preserve"> </w:t>
      </w:r>
      <w:hyperlink r:id="rId147" w:history="1">
        <w:r w:rsidR="00C874F4" w:rsidRPr="00A130E5">
          <w:rPr>
            <w:rStyle w:val="Hyperlink"/>
            <w:rFonts w:asciiTheme="minorHAnsi" w:hAnsiTheme="minorHAnsi" w:cstheme="minorHAnsi"/>
            <w:sz w:val="22"/>
            <w:szCs w:val="22"/>
          </w:rPr>
          <w:t>Data protection toolkit for schools</w:t>
        </w:r>
      </w:hyperlink>
      <w:r w:rsidR="005972D0">
        <w:rPr>
          <w:rStyle w:val="Hyperlink"/>
          <w:rFonts w:asciiTheme="minorHAnsi" w:hAnsiTheme="minorHAnsi" w:cstheme="minorHAnsi"/>
          <w:sz w:val="22"/>
          <w:szCs w:val="22"/>
        </w:rPr>
        <w:t xml:space="preserve">. </w:t>
      </w:r>
      <w:r w:rsidRPr="00AB09D7">
        <w:rPr>
          <w:rFonts w:asciiTheme="minorHAnsi" w:hAnsiTheme="minorHAnsi"/>
          <w:sz w:val="22"/>
          <w:szCs w:val="22"/>
        </w:rPr>
        <w:t xml:space="preserve">The Data Protection Act 2018 and GDPR do not prevent, or limit, the sharing of information for the purposes of keeping children safe. Fears about sharing information </w:t>
      </w:r>
      <w:r w:rsidR="00806C27">
        <w:rPr>
          <w:rFonts w:asciiTheme="minorHAnsi" w:hAnsiTheme="minorHAnsi"/>
          <w:sz w:val="22"/>
          <w:szCs w:val="22"/>
        </w:rPr>
        <w:t>will</w:t>
      </w:r>
      <w:r w:rsidRPr="00AB09D7">
        <w:rPr>
          <w:rFonts w:asciiTheme="minorHAnsi" w:hAnsiTheme="minorHAnsi"/>
          <w:sz w:val="22"/>
          <w:szCs w:val="22"/>
        </w:rPr>
        <w:t xml:space="preserve"> not be allowed to stand in the way of the need to promote the welfare and protect the safety of </w:t>
      </w:r>
      <w:r w:rsidR="00806C27">
        <w:rPr>
          <w:rFonts w:asciiTheme="minorHAnsi" w:hAnsiTheme="minorHAnsi"/>
          <w:sz w:val="22"/>
          <w:szCs w:val="22"/>
        </w:rPr>
        <w:t>our students</w:t>
      </w:r>
      <w:r w:rsidRPr="00AB09D7">
        <w:rPr>
          <w:rFonts w:asciiTheme="minorHAnsi" w:hAnsiTheme="minorHAnsi"/>
          <w:sz w:val="22"/>
          <w:szCs w:val="22"/>
        </w:rPr>
        <w:t xml:space="preserve">.   Staff have regard to </w:t>
      </w:r>
      <w:r w:rsidR="00806C27">
        <w:rPr>
          <w:rFonts w:asciiTheme="minorHAnsi" w:hAnsiTheme="minorHAnsi"/>
          <w:sz w:val="22"/>
          <w:szCs w:val="22"/>
        </w:rPr>
        <w:t xml:space="preserve">and follow </w:t>
      </w:r>
      <w:r w:rsidRPr="00AB09D7">
        <w:rPr>
          <w:rFonts w:asciiTheme="minorHAnsi" w:hAnsiTheme="minorHAnsi"/>
          <w:sz w:val="22"/>
          <w:szCs w:val="22"/>
        </w:rPr>
        <w:t xml:space="preserve">the Department for Education Guidance; </w:t>
      </w:r>
      <w:r w:rsidRPr="00AB09D7">
        <w:rPr>
          <w:rFonts w:asciiTheme="minorHAnsi" w:hAnsiTheme="minorHAnsi"/>
          <w:i/>
          <w:iCs/>
          <w:sz w:val="22"/>
          <w:szCs w:val="22"/>
        </w:rPr>
        <w:t>Information Sharing Advice for Safeguarding Practitioners</w:t>
      </w:r>
      <w:r w:rsidRPr="00AB09D7">
        <w:rPr>
          <w:rFonts w:asciiTheme="minorHAnsi" w:hAnsiTheme="minorHAnsi"/>
          <w:sz w:val="22"/>
          <w:szCs w:val="22"/>
        </w:rPr>
        <w:t xml:space="preserve"> (20</w:t>
      </w:r>
      <w:r w:rsidR="008A7800">
        <w:rPr>
          <w:rFonts w:asciiTheme="minorHAnsi" w:hAnsiTheme="minorHAnsi"/>
          <w:sz w:val="22"/>
          <w:szCs w:val="22"/>
        </w:rPr>
        <w:t>24</w:t>
      </w:r>
      <w:r w:rsidRPr="00AB09D7">
        <w:rPr>
          <w:rFonts w:asciiTheme="minorHAnsi" w:hAnsiTheme="minorHAnsi"/>
          <w:sz w:val="22"/>
          <w:szCs w:val="22"/>
        </w:rPr>
        <w:t xml:space="preserve">)  </w:t>
      </w:r>
      <w:hyperlink r:id="rId148" w:history="1">
        <w:r w:rsidRPr="00AB09D7">
          <w:rPr>
            <w:rStyle w:val="Hyperlink"/>
            <w:rFonts w:asciiTheme="minorHAnsi" w:hAnsiTheme="minorHAnsi"/>
            <w:sz w:val="22"/>
            <w:szCs w:val="22"/>
          </w:rPr>
          <w:t>Safeguarding practitioners information sharing advice</w:t>
        </w:r>
      </w:hyperlink>
      <w:r w:rsidRPr="00AB09D7">
        <w:rPr>
          <w:rFonts w:asciiTheme="minorHAnsi" w:hAnsiTheme="minorHAnsi"/>
          <w:sz w:val="22"/>
          <w:szCs w:val="22"/>
        </w:rPr>
        <w:t xml:space="preserve"> </w:t>
      </w:r>
    </w:p>
    <w:p w14:paraId="685BE5C3" w14:textId="77777777" w:rsidR="00C874F4" w:rsidRPr="00404DDF" w:rsidRDefault="00C874F4" w:rsidP="00404DDF">
      <w:pPr>
        <w:pStyle w:val="Default"/>
        <w:rPr>
          <w:rFonts w:asciiTheme="minorHAnsi" w:hAnsiTheme="minorHAnsi" w:cstheme="minorHAnsi"/>
          <w:sz w:val="22"/>
          <w:szCs w:val="22"/>
        </w:rPr>
      </w:pPr>
    </w:p>
    <w:p w14:paraId="288A4BB3" w14:textId="77777777" w:rsidR="00C874F4" w:rsidRPr="00AB09D7" w:rsidRDefault="00C874F4" w:rsidP="00C874F4">
      <w:pPr>
        <w:pStyle w:val="Default"/>
        <w:rPr>
          <w:rFonts w:asciiTheme="minorHAnsi" w:hAnsiTheme="minorHAnsi" w:cstheme="minorHAnsi"/>
          <w:b/>
          <w:bCs/>
          <w:sz w:val="22"/>
          <w:szCs w:val="22"/>
        </w:rPr>
      </w:pPr>
      <w:r w:rsidRPr="00B462CB">
        <w:rPr>
          <w:rFonts w:asciiTheme="minorHAnsi" w:hAnsiTheme="minorHAnsi" w:cstheme="minorHAnsi"/>
          <w:b/>
          <w:bCs/>
          <w:sz w:val="22"/>
          <w:szCs w:val="22"/>
        </w:rPr>
        <w:t xml:space="preserve">Understanding the views of children </w:t>
      </w:r>
    </w:p>
    <w:p w14:paraId="5C86CE0B" w14:textId="77777777" w:rsidR="00C874F4" w:rsidRPr="00B462CB" w:rsidRDefault="00B31CC5" w:rsidP="00C874F4">
      <w:pPr>
        <w:pStyle w:val="Default"/>
        <w:rPr>
          <w:rFonts w:asciiTheme="minorHAnsi" w:hAnsiTheme="minorHAnsi" w:cstheme="minorHAnsi"/>
          <w:sz w:val="22"/>
          <w:szCs w:val="22"/>
        </w:rPr>
      </w:pPr>
      <w:r>
        <w:rPr>
          <w:rFonts w:asciiTheme="minorHAnsi" w:hAnsiTheme="minorHAnsi" w:cstheme="minorHAnsi"/>
          <w:sz w:val="22"/>
          <w:szCs w:val="22"/>
        </w:rPr>
        <w:t xml:space="preserve">The </w:t>
      </w:r>
      <w:r w:rsidR="00C874F4">
        <w:rPr>
          <w:rFonts w:asciiTheme="minorHAnsi" w:hAnsiTheme="minorHAnsi" w:cstheme="minorHAnsi"/>
          <w:sz w:val="22"/>
          <w:szCs w:val="22"/>
        </w:rPr>
        <w:t xml:space="preserve">DSL </w:t>
      </w:r>
      <w:r w:rsidR="00AB09D7">
        <w:rPr>
          <w:rFonts w:asciiTheme="minorHAnsi" w:hAnsiTheme="minorHAnsi" w:cstheme="minorHAnsi"/>
          <w:sz w:val="22"/>
          <w:szCs w:val="22"/>
        </w:rPr>
        <w:t>will</w:t>
      </w:r>
      <w:r w:rsidR="00C874F4">
        <w:rPr>
          <w:rFonts w:asciiTheme="minorHAnsi" w:hAnsiTheme="minorHAnsi" w:cstheme="minorHAnsi"/>
          <w:sz w:val="22"/>
          <w:szCs w:val="22"/>
        </w:rPr>
        <w:t>:</w:t>
      </w:r>
    </w:p>
    <w:p w14:paraId="3A9B68CB" w14:textId="77777777" w:rsidR="00C874F4" w:rsidRPr="00B462CB" w:rsidRDefault="00C874F4" w:rsidP="00C874F4">
      <w:pPr>
        <w:pStyle w:val="Default"/>
        <w:spacing w:after="109"/>
        <w:rPr>
          <w:rFonts w:asciiTheme="minorHAnsi" w:hAnsiTheme="minorHAnsi" w:cstheme="minorHAnsi"/>
          <w:sz w:val="22"/>
          <w:szCs w:val="22"/>
        </w:rPr>
      </w:pPr>
      <w:r w:rsidRPr="00B462CB">
        <w:rPr>
          <w:rFonts w:asciiTheme="minorHAnsi" w:hAnsiTheme="minorHAnsi" w:cstheme="minorHAnsi"/>
          <w:sz w:val="22"/>
          <w:szCs w:val="22"/>
        </w:rPr>
        <w:t xml:space="preserve">• encourage a culture of listening </w:t>
      </w:r>
      <w:r w:rsidR="00AB09D7">
        <w:rPr>
          <w:rFonts w:asciiTheme="minorHAnsi" w:hAnsiTheme="minorHAnsi" w:cstheme="minorHAnsi"/>
          <w:sz w:val="22"/>
          <w:szCs w:val="22"/>
        </w:rPr>
        <w:t xml:space="preserve">to students </w:t>
      </w:r>
      <w:r w:rsidRPr="00B462CB">
        <w:rPr>
          <w:rFonts w:asciiTheme="minorHAnsi" w:hAnsiTheme="minorHAnsi" w:cstheme="minorHAnsi"/>
          <w:sz w:val="22"/>
          <w:szCs w:val="22"/>
        </w:rPr>
        <w:t xml:space="preserve">and taking account of their wishes and feelings, among all staff, and </w:t>
      </w:r>
      <w:r w:rsidR="00AB09D7">
        <w:rPr>
          <w:rFonts w:asciiTheme="minorHAnsi" w:hAnsiTheme="minorHAnsi" w:cstheme="minorHAnsi"/>
          <w:sz w:val="22"/>
          <w:szCs w:val="22"/>
        </w:rPr>
        <w:t xml:space="preserve">put </w:t>
      </w:r>
      <w:r w:rsidRPr="00B462CB">
        <w:rPr>
          <w:rFonts w:asciiTheme="minorHAnsi" w:hAnsiTheme="minorHAnsi" w:cstheme="minorHAnsi"/>
          <w:sz w:val="22"/>
          <w:szCs w:val="22"/>
        </w:rPr>
        <w:t>in</w:t>
      </w:r>
      <w:r w:rsidR="00AB09D7">
        <w:rPr>
          <w:rFonts w:asciiTheme="minorHAnsi" w:hAnsiTheme="minorHAnsi" w:cstheme="minorHAnsi"/>
          <w:sz w:val="22"/>
          <w:szCs w:val="22"/>
        </w:rPr>
        <w:t xml:space="preserve"> place</w:t>
      </w:r>
      <w:r w:rsidRPr="00B462CB">
        <w:rPr>
          <w:rFonts w:asciiTheme="minorHAnsi" w:hAnsiTheme="minorHAnsi" w:cstheme="minorHAnsi"/>
          <w:sz w:val="22"/>
          <w:szCs w:val="22"/>
        </w:rPr>
        <w:t xml:space="preserve"> any measures to protect them</w:t>
      </w:r>
    </w:p>
    <w:p w14:paraId="771003B1" w14:textId="77777777" w:rsidR="00C874F4" w:rsidRDefault="00C874F4" w:rsidP="00C874F4">
      <w:pPr>
        <w:pStyle w:val="Default"/>
        <w:rPr>
          <w:rFonts w:asciiTheme="minorHAnsi" w:hAnsiTheme="minorHAnsi" w:cstheme="minorHAnsi"/>
          <w:sz w:val="22"/>
          <w:szCs w:val="22"/>
        </w:rPr>
      </w:pPr>
      <w:r w:rsidRPr="00B462CB">
        <w:rPr>
          <w:rFonts w:asciiTheme="minorHAnsi" w:hAnsiTheme="minorHAnsi" w:cstheme="minorHAnsi"/>
          <w:sz w:val="22"/>
          <w:szCs w:val="22"/>
        </w:rPr>
        <w:t xml:space="preserve">• understand the difficulties that </w:t>
      </w:r>
      <w:r w:rsidR="00AB09D7">
        <w:rPr>
          <w:rFonts w:asciiTheme="minorHAnsi" w:hAnsiTheme="minorHAnsi" w:cstheme="minorHAnsi"/>
          <w:sz w:val="22"/>
          <w:szCs w:val="22"/>
        </w:rPr>
        <w:t>students</w:t>
      </w:r>
      <w:r w:rsidRPr="00B462CB">
        <w:rPr>
          <w:rFonts w:asciiTheme="minorHAnsi" w:hAnsiTheme="minorHAnsi" w:cstheme="minorHAnsi"/>
          <w:sz w:val="22"/>
          <w:szCs w:val="22"/>
        </w:rPr>
        <w:t xml:space="preserve"> may have in approaching staff about their circumstances and consider how to build trusted relationships which facilitate communication.</w:t>
      </w:r>
    </w:p>
    <w:p w14:paraId="3C6A963C" w14:textId="77777777" w:rsidR="00404DDF" w:rsidRPr="00000664" w:rsidRDefault="00404DDF" w:rsidP="00C874F4">
      <w:pPr>
        <w:pStyle w:val="Default"/>
        <w:rPr>
          <w:rFonts w:asciiTheme="minorHAnsi" w:hAnsiTheme="minorHAnsi" w:cstheme="minorHAnsi"/>
          <w:sz w:val="22"/>
          <w:szCs w:val="22"/>
        </w:rPr>
      </w:pPr>
    </w:p>
    <w:p w14:paraId="60125C3A" w14:textId="77777777" w:rsidR="00404DDF" w:rsidRDefault="00404DDF" w:rsidP="00AB2C1C">
      <w:pPr>
        <w:pStyle w:val="Normal1"/>
        <w:spacing w:after="0" w:line="240" w:lineRule="auto"/>
        <w:rPr>
          <w:b/>
          <w:sz w:val="24"/>
          <w:szCs w:val="24"/>
        </w:rPr>
      </w:pPr>
    </w:p>
    <w:p w14:paraId="3B691482" w14:textId="77777777" w:rsidR="00404DDF" w:rsidRDefault="00404DDF" w:rsidP="00AB2C1C">
      <w:pPr>
        <w:pStyle w:val="Normal1"/>
        <w:spacing w:after="0" w:line="240" w:lineRule="auto"/>
        <w:rPr>
          <w:b/>
          <w:sz w:val="24"/>
          <w:szCs w:val="24"/>
        </w:rPr>
      </w:pPr>
    </w:p>
    <w:p w14:paraId="4944873B" w14:textId="77777777" w:rsidR="00404DDF" w:rsidRDefault="00404DDF" w:rsidP="00AB2C1C">
      <w:pPr>
        <w:pStyle w:val="Normal1"/>
        <w:spacing w:after="0" w:line="240" w:lineRule="auto"/>
        <w:rPr>
          <w:b/>
          <w:sz w:val="24"/>
          <w:szCs w:val="24"/>
        </w:rPr>
      </w:pPr>
    </w:p>
    <w:p w14:paraId="6504D1A0" w14:textId="77777777" w:rsidR="00404DDF" w:rsidRDefault="00404DDF" w:rsidP="00AB2C1C">
      <w:pPr>
        <w:pStyle w:val="Normal1"/>
        <w:spacing w:after="0" w:line="240" w:lineRule="auto"/>
        <w:rPr>
          <w:b/>
          <w:sz w:val="24"/>
          <w:szCs w:val="24"/>
        </w:rPr>
      </w:pPr>
    </w:p>
    <w:p w14:paraId="04EAD63F" w14:textId="77777777" w:rsidR="00404DDF" w:rsidRDefault="00404DDF" w:rsidP="00AB2C1C">
      <w:pPr>
        <w:pStyle w:val="Normal1"/>
        <w:spacing w:after="0" w:line="240" w:lineRule="auto"/>
        <w:rPr>
          <w:b/>
          <w:sz w:val="24"/>
          <w:szCs w:val="24"/>
        </w:rPr>
      </w:pPr>
    </w:p>
    <w:p w14:paraId="25D42391" w14:textId="77777777" w:rsidR="00806C27" w:rsidRDefault="00806C27" w:rsidP="00AB2C1C">
      <w:pPr>
        <w:pStyle w:val="Normal1"/>
        <w:spacing w:after="0" w:line="240" w:lineRule="auto"/>
        <w:rPr>
          <w:b/>
          <w:sz w:val="24"/>
          <w:szCs w:val="24"/>
        </w:rPr>
      </w:pPr>
    </w:p>
    <w:p w14:paraId="065F8085" w14:textId="77777777" w:rsidR="00806C27" w:rsidRDefault="00806C27" w:rsidP="00AB2C1C">
      <w:pPr>
        <w:pStyle w:val="Normal1"/>
        <w:spacing w:after="0" w:line="240" w:lineRule="auto"/>
        <w:rPr>
          <w:b/>
          <w:sz w:val="24"/>
          <w:szCs w:val="24"/>
        </w:rPr>
      </w:pPr>
    </w:p>
    <w:p w14:paraId="4DC3B8CF" w14:textId="77777777" w:rsidR="00806C27" w:rsidRDefault="00806C27" w:rsidP="00AB2C1C">
      <w:pPr>
        <w:pStyle w:val="Normal1"/>
        <w:spacing w:after="0" w:line="240" w:lineRule="auto"/>
        <w:rPr>
          <w:b/>
          <w:sz w:val="24"/>
          <w:szCs w:val="24"/>
        </w:rPr>
      </w:pPr>
    </w:p>
    <w:p w14:paraId="53F1DCEA" w14:textId="77777777" w:rsidR="00806C27" w:rsidRDefault="00806C27" w:rsidP="00AB2C1C">
      <w:pPr>
        <w:pStyle w:val="Normal1"/>
        <w:spacing w:after="0" w:line="240" w:lineRule="auto"/>
        <w:rPr>
          <w:b/>
          <w:sz w:val="24"/>
          <w:szCs w:val="24"/>
        </w:rPr>
      </w:pPr>
    </w:p>
    <w:p w14:paraId="46B6BF38" w14:textId="77777777" w:rsidR="00404DDF" w:rsidRDefault="00404DDF" w:rsidP="00AB2C1C">
      <w:pPr>
        <w:pStyle w:val="Normal1"/>
        <w:spacing w:after="0" w:line="240" w:lineRule="auto"/>
        <w:rPr>
          <w:b/>
          <w:sz w:val="24"/>
          <w:szCs w:val="24"/>
        </w:rPr>
      </w:pPr>
    </w:p>
    <w:p w14:paraId="2F9C9C29" w14:textId="001E45F5" w:rsidR="00051E73" w:rsidRDefault="00051E73" w:rsidP="00AB2C1C">
      <w:pPr>
        <w:pStyle w:val="Normal1"/>
        <w:spacing w:after="0" w:line="240" w:lineRule="auto"/>
        <w:rPr>
          <w:b/>
          <w:sz w:val="24"/>
          <w:szCs w:val="24"/>
        </w:rPr>
      </w:pPr>
    </w:p>
    <w:p w14:paraId="246E6BBF" w14:textId="77777777" w:rsidR="00635A78" w:rsidRDefault="00635A78" w:rsidP="00AB2C1C">
      <w:pPr>
        <w:pStyle w:val="Normal1"/>
        <w:spacing w:after="0" w:line="240" w:lineRule="auto"/>
        <w:rPr>
          <w:b/>
          <w:sz w:val="24"/>
          <w:szCs w:val="24"/>
        </w:rPr>
      </w:pPr>
    </w:p>
    <w:p w14:paraId="6BD2B4E3" w14:textId="77777777" w:rsidR="00404DDF" w:rsidRDefault="00404DDF" w:rsidP="00AB2C1C">
      <w:pPr>
        <w:pStyle w:val="Normal1"/>
        <w:spacing w:after="0" w:line="240" w:lineRule="auto"/>
        <w:rPr>
          <w:b/>
          <w:sz w:val="24"/>
          <w:szCs w:val="24"/>
        </w:rPr>
      </w:pPr>
    </w:p>
    <w:p w14:paraId="0D7257BD" w14:textId="263D2848" w:rsidR="00AB2C1C" w:rsidRDefault="00AB2C1C" w:rsidP="00AB2C1C">
      <w:pPr>
        <w:pStyle w:val="Normal1"/>
        <w:spacing w:after="0" w:line="240" w:lineRule="auto"/>
        <w:rPr>
          <w:b/>
          <w:sz w:val="24"/>
          <w:szCs w:val="24"/>
        </w:rPr>
      </w:pPr>
      <w:bookmarkStart w:id="105" w:name="Appendix4"/>
      <w:r>
        <w:rPr>
          <w:b/>
          <w:sz w:val="24"/>
          <w:szCs w:val="24"/>
        </w:rPr>
        <w:lastRenderedPageBreak/>
        <w:t>A</w:t>
      </w:r>
      <w:r w:rsidR="00585774">
        <w:rPr>
          <w:b/>
          <w:sz w:val="24"/>
          <w:szCs w:val="24"/>
        </w:rPr>
        <w:t>PPENDIX</w:t>
      </w:r>
      <w:r>
        <w:rPr>
          <w:b/>
          <w:sz w:val="24"/>
          <w:szCs w:val="24"/>
        </w:rPr>
        <w:t xml:space="preserve"> 4</w:t>
      </w:r>
    </w:p>
    <w:bookmarkEnd w:id="105"/>
    <w:p w14:paraId="769C9718" w14:textId="77777777" w:rsidR="00AB2C1C" w:rsidRPr="0025647D" w:rsidRDefault="00AB2C1C" w:rsidP="00AB2C1C">
      <w:pPr>
        <w:pStyle w:val="Normal1"/>
        <w:spacing w:after="0" w:line="240" w:lineRule="auto"/>
        <w:jc w:val="center"/>
        <w:rPr>
          <w:b/>
          <w:sz w:val="24"/>
          <w:szCs w:val="24"/>
        </w:rPr>
      </w:pPr>
      <w:r w:rsidRPr="0025647D">
        <w:rPr>
          <w:b/>
          <w:sz w:val="24"/>
          <w:szCs w:val="24"/>
        </w:rPr>
        <w:t>GUIDANCE FOR SAFEGUARDING RECORDS</w:t>
      </w:r>
    </w:p>
    <w:p w14:paraId="705D5EB7" w14:textId="77777777" w:rsidR="00AB2C1C" w:rsidRPr="0025647D" w:rsidRDefault="00AB2C1C" w:rsidP="00AB2C1C">
      <w:pPr>
        <w:pStyle w:val="Normal1"/>
        <w:spacing w:after="0" w:line="240" w:lineRule="auto"/>
        <w:rPr>
          <w:b/>
          <w:sz w:val="24"/>
          <w:szCs w:val="24"/>
        </w:rPr>
      </w:pPr>
    </w:p>
    <w:p w14:paraId="49077B01" w14:textId="77777777" w:rsidR="00AB2C1C" w:rsidRPr="0025647D" w:rsidRDefault="00AB2C1C" w:rsidP="00AB2C1C">
      <w:pPr>
        <w:pStyle w:val="Normal1"/>
        <w:spacing w:after="0" w:line="240" w:lineRule="auto"/>
      </w:pPr>
      <w:r w:rsidRPr="0025647D">
        <w:rPr>
          <w:b/>
        </w:rPr>
        <w:t xml:space="preserve">What is a “welfare concern”? </w:t>
      </w:r>
    </w:p>
    <w:p w14:paraId="3F06BE30" w14:textId="77777777" w:rsidR="00AB2C1C" w:rsidRPr="0025647D" w:rsidRDefault="00AB2C1C" w:rsidP="00AB2C1C">
      <w:pPr>
        <w:pStyle w:val="Normal1"/>
        <w:spacing w:after="0" w:line="240" w:lineRule="auto"/>
      </w:pPr>
      <w:r w:rsidRPr="0025647D">
        <w:t xml:space="preserve">Concerns may arise in one or more of the following areas: </w:t>
      </w:r>
    </w:p>
    <w:p w14:paraId="00BB15B4" w14:textId="77777777" w:rsidR="00AB2C1C" w:rsidRPr="0025647D" w:rsidRDefault="00AB2C1C" w:rsidP="009141C3">
      <w:pPr>
        <w:pStyle w:val="Normal1"/>
        <w:numPr>
          <w:ilvl w:val="0"/>
          <w:numId w:val="17"/>
        </w:numPr>
        <w:spacing w:after="36" w:line="240" w:lineRule="auto"/>
      </w:pPr>
      <w:r w:rsidRPr="0025647D">
        <w:t xml:space="preserve">The </w:t>
      </w:r>
      <w:r>
        <w:t>student</w:t>
      </w:r>
      <w:r w:rsidRPr="0025647D">
        <w:t xml:space="preserve">’s behaviour </w:t>
      </w:r>
    </w:p>
    <w:p w14:paraId="243C3AD6" w14:textId="77777777" w:rsidR="00AB2C1C" w:rsidRPr="0025647D" w:rsidRDefault="00AB2C1C" w:rsidP="009141C3">
      <w:pPr>
        <w:pStyle w:val="Normal1"/>
        <w:numPr>
          <w:ilvl w:val="0"/>
          <w:numId w:val="17"/>
        </w:numPr>
        <w:spacing w:after="36" w:line="240" w:lineRule="auto"/>
      </w:pPr>
      <w:r w:rsidRPr="0025647D">
        <w:t xml:space="preserve">The </w:t>
      </w:r>
      <w:r>
        <w:t>student</w:t>
      </w:r>
      <w:r w:rsidRPr="0025647D">
        <w:t xml:space="preserve"> has a physical </w:t>
      </w:r>
      <w:r w:rsidR="00AE046E" w:rsidRPr="0025647D">
        <w:t>injury.</w:t>
      </w:r>
      <w:r w:rsidRPr="0025647D">
        <w:t xml:space="preserve"> </w:t>
      </w:r>
    </w:p>
    <w:p w14:paraId="35A9F02C" w14:textId="77777777" w:rsidR="00AB2C1C" w:rsidRPr="0025647D" w:rsidRDefault="00AB2C1C" w:rsidP="009141C3">
      <w:pPr>
        <w:pStyle w:val="Normal1"/>
        <w:numPr>
          <w:ilvl w:val="0"/>
          <w:numId w:val="17"/>
        </w:numPr>
        <w:spacing w:after="36" w:line="240" w:lineRule="auto"/>
      </w:pPr>
      <w:r w:rsidRPr="0025647D">
        <w:t xml:space="preserve">The </w:t>
      </w:r>
      <w:r>
        <w:t>student</w:t>
      </w:r>
      <w:r w:rsidRPr="0025647D">
        <w:t xml:space="preserve"> makes a disclosure or </w:t>
      </w:r>
      <w:r w:rsidR="00AE046E" w:rsidRPr="0025647D">
        <w:t>allegation.</w:t>
      </w:r>
      <w:r w:rsidRPr="0025647D">
        <w:t xml:space="preserve"> </w:t>
      </w:r>
    </w:p>
    <w:p w14:paraId="536F9173" w14:textId="77777777" w:rsidR="00AB2C1C" w:rsidRPr="0025647D" w:rsidRDefault="00AB2C1C" w:rsidP="009141C3">
      <w:pPr>
        <w:pStyle w:val="Normal1"/>
        <w:numPr>
          <w:ilvl w:val="0"/>
          <w:numId w:val="17"/>
        </w:numPr>
        <w:spacing w:after="36" w:line="240" w:lineRule="auto"/>
      </w:pPr>
      <w:r w:rsidRPr="0025647D">
        <w:t xml:space="preserve">The </w:t>
      </w:r>
      <w:r>
        <w:t>student</w:t>
      </w:r>
      <w:r w:rsidRPr="0025647D">
        <w:t xml:space="preserve">’s physical presentation </w:t>
      </w:r>
    </w:p>
    <w:p w14:paraId="7A2BD99E" w14:textId="77777777" w:rsidR="00AB2C1C" w:rsidRPr="0025647D" w:rsidRDefault="00AB2C1C" w:rsidP="009141C3">
      <w:pPr>
        <w:pStyle w:val="Normal1"/>
        <w:numPr>
          <w:ilvl w:val="0"/>
          <w:numId w:val="17"/>
        </w:numPr>
        <w:spacing w:after="0" w:line="240" w:lineRule="auto"/>
      </w:pPr>
      <w:r w:rsidRPr="0025647D">
        <w:t xml:space="preserve">Information from or observation of behaviour </w:t>
      </w:r>
      <w:r w:rsidR="005F194E">
        <w:t>from</w:t>
      </w:r>
      <w:r w:rsidRPr="0025647D">
        <w:t xml:space="preserve"> a parent</w:t>
      </w:r>
      <w:r w:rsidR="005F194E">
        <w:t>/carer or any other person</w:t>
      </w:r>
      <w:r w:rsidRPr="0025647D">
        <w:t xml:space="preserve"> </w:t>
      </w:r>
    </w:p>
    <w:p w14:paraId="7F48715D" w14:textId="77777777" w:rsidR="00AB2C1C" w:rsidRPr="0025647D" w:rsidRDefault="00AB2C1C" w:rsidP="00AB2C1C">
      <w:pPr>
        <w:pStyle w:val="Normal1"/>
        <w:spacing w:after="0" w:line="240" w:lineRule="auto"/>
      </w:pPr>
    </w:p>
    <w:p w14:paraId="1931FD71" w14:textId="77777777" w:rsidR="00AB2C1C" w:rsidRPr="0025647D" w:rsidRDefault="00AB2C1C" w:rsidP="00AB2C1C">
      <w:pPr>
        <w:pStyle w:val="Normal1"/>
        <w:spacing w:after="0" w:line="240" w:lineRule="auto"/>
      </w:pPr>
      <w:r w:rsidRPr="0025647D">
        <w:rPr>
          <w:b/>
        </w:rPr>
        <w:t xml:space="preserve">What </w:t>
      </w:r>
      <w:r w:rsidR="00B31CC5">
        <w:rPr>
          <w:b/>
        </w:rPr>
        <w:t>to</w:t>
      </w:r>
      <w:r w:rsidRPr="0025647D">
        <w:rPr>
          <w:b/>
        </w:rPr>
        <w:t xml:space="preserve"> record </w:t>
      </w:r>
    </w:p>
    <w:p w14:paraId="2DD486E2" w14:textId="77777777" w:rsidR="00AB2C1C" w:rsidRPr="0025647D" w:rsidRDefault="005972D0" w:rsidP="009141C3">
      <w:pPr>
        <w:pStyle w:val="Normal1"/>
        <w:numPr>
          <w:ilvl w:val="0"/>
          <w:numId w:val="18"/>
        </w:numPr>
        <w:spacing w:after="33" w:line="240" w:lineRule="auto"/>
      </w:pPr>
      <w:r>
        <w:t xml:space="preserve">Date and </w:t>
      </w:r>
      <w:r w:rsidR="00AB2C1C" w:rsidRPr="0025647D">
        <w:t xml:space="preserve">your details – </w:t>
      </w:r>
      <w:r w:rsidR="005F194E">
        <w:t>avoid</w:t>
      </w:r>
      <w:r w:rsidR="00AB2C1C" w:rsidRPr="0025647D">
        <w:t xml:space="preserve"> us</w:t>
      </w:r>
      <w:r w:rsidR="005F194E">
        <w:t>ing</w:t>
      </w:r>
      <w:r w:rsidR="00AB2C1C" w:rsidRPr="0025647D">
        <w:t xml:space="preserve"> </w:t>
      </w:r>
      <w:r w:rsidR="00AE046E" w:rsidRPr="0025647D">
        <w:t>initials.</w:t>
      </w:r>
      <w:r w:rsidR="00AB2C1C" w:rsidRPr="0025647D">
        <w:t xml:space="preserve"> </w:t>
      </w:r>
    </w:p>
    <w:p w14:paraId="4D4753BC" w14:textId="77777777" w:rsidR="00AB2C1C" w:rsidRPr="0025647D" w:rsidRDefault="00AB2C1C" w:rsidP="009141C3">
      <w:pPr>
        <w:pStyle w:val="Normal1"/>
        <w:numPr>
          <w:ilvl w:val="0"/>
          <w:numId w:val="18"/>
        </w:numPr>
        <w:spacing w:after="33" w:line="240" w:lineRule="auto"/>
      </w:pPr>
      <w:r w:rsidRPr="0025647D">
        <w:t xml:space="preserve">The incident / event / observation of concern described clearly and </w:t>
      </w:r>
      <w:r w:rsidR="00AE046E" w:rsidRPr="0025647D">
        <w:t>concisely.</w:t>
      </w:r>
      <w:r w:rsidRPr="0025647D">
        <w:t xml:space="preserve"> </w:t>
      </w:r>
    </w:p>
    <w:p w14:paraId="44641FA6" w14:textId="77777777" w:rsidR="00AB2C1C" w:rsidRPr="0025647D" w:rsidRDefault="005F194E" w:rsidP="009141C3">
      <w:pPr>
        <w:pStyle w:val="Normal1"/>
        <w:numPr>
          <w:ilvl w:val="0"/>
          <w:numId w:val="18"/>
        </w:numPr>
        <w:spacing w:after="33" w:line="240" w:lineRule="auto"/>
      </w:pPr>
      <w:r>
        <w:t>W</w:t>
      </w:r>
      <w:r w:rsidR="00AB2C1C" w:rsidRPr="0025647D">
        <w:t xml:space="preserve">ritten using straightforward language and fact and opinion are differentiated. </w:t>
      </w:r>
    </w:p>
    <w:p w14:paraId="501F00AA" w14:textId="77777777" w:rsidR="00AB2C1C" w:rsidRPr="0025647D" w:rsidRDefault="00AB2C1C" w:rsidP="009141C3">
      <w:pPr>
        <w:pStyle w:val="Normal1"/>
        <w:numPr>
          <w:ilvl w:val="0"/>
          <w:numId w:val="18"/>
        </w:numPr>
        <w:spacing w:after="33" w:line="240" w:lineRule="auto"/>
      </w:pPr>
      <w:r w:rsidRPr="0025647D">
        <w:t xml:space="preserve">If recording a disclosure, the </w:t>
      </w:r>
      <w:r>
        <w:t>student</w:t>
      </w:r>
      <w:r w:rsidRPr="0025647D">
        <w:t xml:space="preserve">’s own words are recorded and any questions asked are included.  </w:t>
      </w:r>
    </w:p>
    <w:p w14:paraId="50696009" w14:textId="1A2EF7A9" w:rsidR="00AB2C1C" w:rsidRPr="0025647D" w:rsidRDefault="00AB2C1C" w:rsidP="009141C3">
      <w:pPr>
        <w:pStyle w:val="Normal1"/>
        <w:numPr>
          <w:ilvl w:val="0"/>
          <w:numId w:val="18"/>
        </w:numPr>
        <w:spacing w:after="33" w:line="240" w:lineRule="auto"/>
      </w:pPr>
      <w:r w:rsidRPr="0025647D">
        <w:t xml:space="preserve">Physical marks and injuries are recorded on a body map where appropriate </w:t>
      </w:r>
      <w:r w:rsidR="00525CB6">
        <w:t xml:space="preserve">(See </w:t>
      </w:r>
      <w:hyperlink w:anchor="Appendix6" w:history="1">
        <w:r w:rsidR="00525CB6" w:rsidRPr="005C727C">
          <w:rPr>
            <w:rStyle w:val="Hyperlink"/>
          </w:rPr>
          <w:t>Appendi</w:t>
        </w:r>
        <w:r w:rsidR="005F194E" w:rsidRPr="005C727C">
          <w:rPr>
            <w:rStyle w:val="Hyperlink"/>
          </w:rPr>
          <w:t>x</w:t>
        </w:r>
        <w:r w:rsidR="00525CB6" w:rsidRPr="005C727C">
          <w:rPr>
            <w:rStyle w:val="Hyperlink"/>
          </w:rPr>
          <w:t xml:space="preserve"> 6)</w:t>
        </w:r>
      </w:hyperlink>
    </w:p>
    <w:p w14:paraId="759610C8" w14:textId="4FB926D1" w:rsidR="00AB2C1C" w:rsidRDefault="00AB2C1C" w:rsidP="009141C3">
      <w:pPr>
        <w:pStyle w:val="Normal1"/>
        <w:numPr>
          <w:ilvl w:val="0"/>
          <w:numId w:val="18"/>
        </w:numPr>
        <w:spacing w:after="0" w:line="240" w:lineRule="auto"/>
      </w:pPr>
      <w:r w:rsidRPr="0025647D">
        <w:t>A</w:t>
      </w:r>
      <w:r w:rsidR="00806C27">
        <w:t>ll</w:t>
      </w:r>
      <w:r w:rsidRPr="0025647D">
        <w:t xml:space="preserve"> action</w:t>
      </w:r>
      <w:r w:rsidR="00806C27">
        <w:t>s</w:t>
      </w:r>
      <w:r w:rsidRPr="0025647D">
        <w:t xml:space="preserve"> </w:t>
      </w:r>
      <w:r w:rsidR="00AE046E" w:rsidRPr="0025647D">
        <w:t>taken.</w:t>
      </w:r>
    </w:p>
    <w:p w14:paraId="190ECEDB" w14:textId="77777777" w:rsidR="008A7800" w:rsidRPr="0025647D" w:rsidRDefault="008A7800" w:rsidP="009141C3">
      <w:pPr>
        <w:pStyle w:val="Normal1"/>
        <w:numPr>
          <w:ilvl w:val="0"/>
          <w:numId w:val="18"/>
        </w:numPr>
        <w:spacing w:after="0" w:line="240" w:lineRule="auto"/>
      </w:pPr>
      <w:r>
        <w:t>Rationale for decision making.</w:t>
      </w:r>
    </w:p>
    <w:p w14:paraId="68226752" w14:textId="439653C0" w:rsidR="00AB2C1C" w:rsidRPr="0025647D" w:rsidRDefault="00AB2C1C" w:rsidP="009141C3">
      <w:pPr>
        <w:pStyle w:val="Normal1"/>
        <w:numPr>
          <w:ilvl w:val="0"/>
          <w:numId w:val="18"/>
        </w:numPr>
        <w:spacing w:after="0" w:line="240" w:lineRule="auto"/>
      </w:pPr>
      <w:r w:rsidRPr="00635A78">
        <w:t>If using CPOMS,</w:t>
      </w:r>
      <w:r w:rsidRPr="0025647D">
        <w:t xml:space="preserve"> scan in handwritten notes taken when a </w:t>
      </w:r>
      <w:r w:rsidR="00B31CC5">
        <w:t>student</w:t>
      </w:r>
      <w:r w:rsidRPr="0025647D">
        <w:t xml:space="preserve"> makes a disclosure and body maps when there is a physical mark or injury and make</w:t>
      </w:r>
      <w:r>
        <w:t xml:space="preserve"> </w:t>
      </w:r>
      <w:r w:rsidRPr="0025647D">
        <w:t xml:space="preserve">reference to this in the chronology. </w:t>
      </w:r>
    </w:p>
    <w:p w14:paraId="0AE2A4BC" w14:textId="77777777" w:rsidR="00AB2C1C" w:rsidRPr="0025647D" w:rsidRDefault="00AB2C1C" w:rsidP="00AB2C1C">
      <w:pPr>
        <w:pStyle w:val="Normal1"/>
        <w:spacing w:after="0" w:line="240" w:lineRule="auto"/>
        <w:rPr>
          <w:sz w:val="24"/>
          <w:szCs w:val="24"/>
        </w:rPr>
      </w:pPr>
    </w:p>
    <w:p w14:paraId="33D68203" w14:textId="77777777" w:rsidR="00AB2C1C" w:rsidRPr="0025647D" w:rsidRDefault="00AB2C1C" w:rsidP="00AB2C1C">
      <w:pPr>
        <w:pStyle w:val="Normal1"/>
        <w:spacing w:after="0" w:line="240" w:lineRule="auto"/>
      </w:pPr>
      <w:r w:rsidRPr="0025647D">
        <w:rPr>
          <w:b/>
        </w:rPr>
        <w:t xml:space="preserve">How to record actions taken in response to staff concerns </w:t>
      </w:r>
    </w:p>
    <w:p w14:paraId="47466C08" w14:textId="6D3976EE" w:rsidR="00AB2C1C" w:rsidRPr="0025647D" w:rsidRDefault="00AB2C1C" w:rsidP="00AB2C1C">
      <w:pPr>
        <w:pStyle w:val="Normal1"/>
        <w:spacing w:after="0" w:line="240" w:lineRule="auto"/>
      </w:pPr>
      <w:r w:rsidRPr="0025647D">
        <w:t>When a welfare concern</w:t>
      </w:r>
      <w:r w:rsidR="005F194E">
        <w:t xml:space="preserve"> is recorded</w:t>
      </w:r>
      <w:r w:rsidR="00B31CC5">
        <w:t>,</w:t>
      </w:r>
      <w:r w:rsidRPr="0025647D">
        <w:t xml:space="preserve"> it is important that </w:t>
      </w:r>
      <w:r w:rsidR="00B31CC5">
        <w:t>this is</w:t>
      </w:r>
      <w:r w:rsidRPr="0025647D">
        <w:t xml:space="preserve"> check</w:t>
      </w:r>
      <w:r w:rsidR="00B31CC5">
        <w:t>ed</w:t>
      </w:r>
      <w:r w:rsidRPr="0025647D">
        <w:t xml:space="preserve"> </w:t>
      </w:r>
      <w:r w:rsidR="00B31CC5">
        <w:t>to ensure</w:t>
      </w:r>
      <w:r w:rsidRPr="0025647D">
        <w:t xml:space="preserve"> sufficient detail</w:t>
      </w:r>
      <w:r w:rsidR="00B31CC5">
        <w:t xml:space="preserve"> has been recorded</w:t>
      </w:r>
      <w:r w:rsidRPr="0025647D">
        <w:t xml:space="preserve"> and </w:t>
      </w:r>
      <w:r w:rsidRPr="00635A78">
        <w:t>has been dated and signed by the staff member</w:t>
      </w:r>
      <w:r w:rsidRPr="0025647D">
        <w:t xml:space="preserve"> who has reported the concern. If a body map has been completed or there are any other documents referred to in the record, ensure these are attached and where appropriate are </w:t>
      </w:r>
      <w:r w:rsidRPr="00635A78">
        <w:t>also dated and signed</w:t>
      </w:r>
      <w:r w:rsidR="00635A78">
        <w:t>.</w:t>
      </w:r>
    </w:p>
    <w:p w14:paraId="73AB388F" w14:textId="77777777" w:rsidR="00AB2C1C" w:rsidRPr="0025647D" w:rsidRDefault="00AB2C1C" w:rsidP="00AB2C1C">
      <w:pPr>
        <w:pStyle w:val="Normal1"/>
        <w:spacing w:after="0" w:line="240" w:lineRule="auto"/>
      </w:pPr>
    </w:p>
    <w:p w14:paraId="0AA5B4FF" w14:textId="77777777" w:rsidR="00AB2C1C" w:rsidRDefault="00AB2C1C" w:rsidP="00AB2C1C">
      <w:pPr>
        <w:pStyle w:val="Normal1"/>
        <w:spacing w:after="0" w:line="240" w:lineRule="auto"/>
      </w:pPr>
      <w:r w:rsidRPr="0025647D">
        <w:t>It is important that a record of the action take</w:t>
      </w:r>
      <w:r w:rsidR="00B31CC5">
        <w:t>n</w:t>
      </w:r>
      <w:r w:rsidRPr="0025647D">
        <w:t xml:space="preserve"> in response to every welfare concern </w:t>
      </w:r>
      <w:r w:rsidR="00B31CC5">
        <w:t>is documented</w:t>
      </w:r>
      <w:r w:rsidRPr="0025647D">
        <w:t>. The level of detail of this record will clearly depend on the nature and seriousness of the concern but may include</w:t>
      </w:r>
      <w:r w:rsidR="00026985">
        <w:t>:</w:t>
      </w:r>
      <w:r w:rsidRPr="0025647D">
        <w:t xml:space="preserve"> </w:t>
      </w:r>
    </w:p>
    <w:p w14:paraId="121D559C" w14:textId="77777777" w:rsidR="00AB2C1C" w:rsidRPr="0025647D" w:rsidRDefault="00AB2C1C" w:rsidP="00AB2C1C">
      <w:pPr>
        <w:pStyle w:val="Normal1"/>
        <w:spacing w:after="0" w:line="240" w:lineRule="auto"/>
      </w:pPr>
    </w:p>
    <w:p w14:paraId="0A69F347" w14:textId="77777777" w:rsidR="00AB2C1C" w:rsidRPr="0025647D" w:rsidRDefault="00AB2C1C" w:rsidP="009141C3">
      <w:pPr>
        <w:pStyle w:val="Normal1"/>
        <w:numPr>
          <w:ilvl w:val="0"/>
          <w:numId w:val="19"/>
        </w:numPr>
        <w:spacing w:after="0" w:line="240" w:lineRule="auto"/>
      </w:pPr>
      <w:r w:rsidRPr="0025647D">
        <w:t xml:space="preserve">Requests to staff for monitoring specific aspects of the </w:t>
      </w:r>
      <w:r>
        <w:t>student</w:t>
      </w:r>
      <w:r w:rsidRPr="0025647D">
        <w:t xml:space="preserve">’s presentation, behaviour, attendance etc. </w:t>
      </w:r>
    </w:p>
    <w:p w14:paraId="1DA6A7B6" w14:textId="77777777" w:rsidR="00AB2C1C" w:rsidRPr="0025647D" w:rsidRDefault="00AB2C1C" w:rsidP="009141C3">
      <w:pPr>
        <w:pStyle w:val="Normal1"/>
        <w:numPr>
          <w:ilvl w:val="0"/>
          <w:numId w:val="19"/>
        </w:numPr>
        <w:spacing w:after="0" w:line="240" w:lineRule="auto"/>
      </w:pPr>
      <w:r w:rsidRPr="0025647D">
        <w:t>Discussions and telephone calls (with colleagues, parents</w:t>
      </w:r>
      <w:r>
        <w:t>, student,</w:t>
      </w:r>
      <w:r w:rsidRPr="0025647D">
        <w:t xml:space="preserve"> Social Care and other agencies or services)</w:t>
      </w:r>
      <w:r>
        <w:t xml:space="preserve">, </w:t>
      </w:r>
      <w:r w:rsidRPr="00AB2C1C">
        <w:t>including</w:t>
      </w:r>
      <w:r>
        <w:t xml:space="preserve"> rationale,</w:t>
      </w:r>
      <w:r w:rsidRPr="00AB2C1C">
        <w:t xml:space="preserve"> actions and </w:t>
      </w:r>
      <w:r w:rsidR="00AE046E" w:rsidRPr="00AB2C1C">
        <w:t>outcomes.</w:t>
      </w:r>
      <w:r w:rsidRPr="0025647D">
        <w:t xml:space="preserve"> </w:t>
      </w:r>
    </w:p>
    <w:p w14:paraId="1D7CBE72" w14:textId="77777777" w:rsidR="00AB2C1C" w:rsidRPr="0025647D" w:rsidRDefault="00AB2C1C" w:rsidP="009141C3">
      <w:pPr>
        <w:pStyle w:val="Normal1"/>
        <w:numPr>
          <w:ilvl w:val="0"/>
          <w:numId w:val="19"/>
        </w:numPr>
        <w:spacing w:after="0" w:line="240" w:lineRule="auto"/>
      </w:pPr>
      <w:r w:rsidRPr="0025647D">
        <w:t xml:space="preserve">Professional consultations </w:t>
      </w:r>
    </w:p>
    <w:p w14:paraId="55A2E046" w14:textId="2AE812AE" w:rsidR="00AB2C1C" w:rsidRDefault="00AB2C1C" w:rsidP="009141C3">
      <w:pPr>
        <w:pStyle w:val="Normal1"/>
        <w:numPr>
          <w:ilvl w:val="0"/>
          <w:numId w:val="19"/>
        </w:numPr>
        <w:spacing w:after="0" w:line="240" w:lineRule="auto"/>
      </w:pPr>
      <w:r w:rsidRPr="0025647D">
        <w:t xml:space="preserve">Letters sent and </w:t>
      </w:r>
      <w:r w:rsidR="00AE046E" w:rsidRPr="0025647D">
        <w:t>received</w:t>
      </w:r>
    </w:p>
    <w:p w14:paraId="30B6385B" w14:textId="3D829C69" w:rsidR="00806C27" w:rsidRPr="0025647D" w:rsidRDefault="00806C27" w:rsidP="009141C3">
      <w:pPr>
        <w:pStyle w:val="Normal1"/>
        <w:numPr>
          <w:ilvl w:val="0"/>
          <w:numId w:val="19"/>
        </w:numPr>
        <w:spacing w:after="0" w:line="240" w:lineRule="auto"/>
      </w:pPr>
      <w:r>
        <w:t xml:space="preserve">Direct work e.g. Day in the life, 3 </w:t>
      </w:r>
      <w:r w:rsidR="00522ED9">
        <w:t>houses</w:t>
      </w:r>
      <w:r w:rsidR="002C48B8">
        <w:t xml:space="preserve"> and any</w:t>
      </w:r>
      <w:r>
        <w:t xml:space="preserve"> check-ins.</w:t>
      </w:r>
    </w:p>
    <w:p w14:paraId="6482B47F" w14:textId="77777777" w:rsidR="00AB2C1C" w:rsidRDefault="00AB2C1C" w:rsidP="009141C3">
      <w:pPr>
        <w:pStyle w:val="Normal1"/>
        <w:numPr>
          <w:ilvl w:val="0"/>
          <w:numId w:val="19"/>
        </w:numPr>
        <w:spacing w:after="0" w:line="240" w:lineRule="auto"/>
      </w:pPr>
      <w:r w:rsidRPr="0025647D">
        <w:t>Early Help Assessments and</w:t>
      </w:r>
      <w:r>
        <w:t xml:space="preserve"> reviews</w:t>
      </w:r>
      <w:r w:rsidRPr="0025647D">
        <w:t xml:space="preserve"> </w:t>
      </w:r>
    </w:p>
    <w:p w14:paraId="05534887" w14:textId="77777777" w:rsidR="00AB2C1C" w:rsidRPr="0025647D" w:rsidRDefault="00AB2C1C" w:rsidP="009141C3">
      <w:pPr>
        <w:pStyle w:val="Normal1"/>
        <w:numPr>
          <w:ilvl w:val="0"/>
          <w:numId w:val="19"/>
        </w:numPr>
        <w:spacing w:after="0" w:line="240" w:lineRule="auto"/>
      </w:pPr>
      <w:r>
        <w:t xml:space="preserve">Any </w:t>
      </w:r>
      <w:r w:rsidRPr="0025647D">
        <w:t>referrals (both for external and education-based services</w:t>
      </w:r>
      <w:r>
        <w:t>)</w:t>
      </w:r>
    </w:p>
    <w:p w14:paraId="67121518" w14:textId="77777777" w:rsidR="00AB2C1C" w:rsidRPr="0025647D" w:rsidRDefault="00AB2C1C" w:rsidP="00AB2C1C">
      <w:pPr>
        <w:pStyle w:val="Normal1"/>
        <w:spacing w:after="0" w:line="240" w:lineRule="auto"/>
        <w:ind w:left="720"/>
      </w:pPr>
    </w:p>
    <w:p w14:paraId="3BC02072" w14:textId="77777777" w:rsidR="00AB2C1C" w:rsidRPr="0025647D" w:rsidRDefault="00AB2C1C" w:rsidP="00AB2C1C">
      <w:pPr>
        <w:pStyle w:val="Normal1"/>
        <w:spacing w:after="0" w:line="240" w:lineRule="auto"/>
        <w:rPr>
          <w:b/>
          <w:sz w:val="24"/>
          <w:szCs w:val="24"/>
        </w:rPr>
      </w:pPr>
    </w:p>
    <w:p w14:paraId="4CB0C0A5" w14:textId="77777777" w:rsidR="00051E73" w:rsidRDefault="00051E73" w:rsidP="00051E73">
      <w:pPr>
        <w:rPr>
          <w:b/>
          <w:sz w:val="24"/>
          <w:szCs w:val="24"/>
        </w:rPr>
      </w:pPr>
      <w:bookmarkStart w:id="106" w:name="Appendix5"/>
      <w:bookmarkEnd w:id="106"/>
    </w:p>
    <w:p w14:paraId="0115A6BA" w14:textId="77777777" w:rsidR="00051E73" w:rsidRDefault="00051E73" w:rsidP="00051E73">
      <w:pPr>
        <w:rPr>
          <w:b/>
          <w:sz w:val="24"/>
          <w:szCs w:val="24"/>
        </w:rPr>
      </w:pPr>
    </w:p>
    <w:p w14:paraId="2F33CF23" w14:textId="77777777" w:rsidR="00051E73" w:rsidRDefault="00051E73" w:rsidP="00051E73">
      <w:pPr>
        <w:rPr>
          <w:b/>
          <w:sz w:val="24"/>
          <w:szCs w:val="24"/>
        </w:rPr>
      </w:pPr>
    </w:p>
    <w:p w14:paraId="58A36038" w14:textId="77777777" w:rsidR="00FF13EF" w:rsidRDefault="00FF13EF">
      <w:pPr>
        <w:pStyle w:val="Normal1"/>
        <w:spacing w:after="0" w:line="240" w:lineRule="auto"/>
      </w:pPr>
    </w:p>
    <w:p w14:paraId="6FFD590B" w14:textId="77777777" w:rsidR="00FF13EF" w:rsidRDefault="00FF13EF">
      <w:pPr>
        <w:pStyle w:val="Normal1"/>
        <w:spacing w:after="0" w:line="240" w:lineRule="auto"/>
      </w:pPr>
    </w:p>
    <w:p w14:paraId="7B4609B9" w14:textId="77777777" w:rsidR="00FF13EF" w:rsidRDefault="00FF13EF">
      <w:pPr>
        <w:pStyle w:val="Normal1"/>
        <w:spacing w:after="0" w:line="240" w:lineRule="auto"/>
      </w:pPr>
    </w:p>
    <w:p w14:paraId="388D04A6" w14:textId="77777777" w:rsidR="00FF13EF" w:rsidRDefault="00FF13EF">
      <w:pPr>
        <w:pStyle w:val="Normal1"/>
        <w:spacing w:after="0" w:line="240" w:lineRule="auto"/>
      </w:pPr>
    </w:p>
    <w:p w14:paraId="1FA1EE55" w14:textId="63936A69" w:rsidR="00E32D88" w:rsidRPr="0025647D" w:rsidRDefault="00E32D88">
      <w:pPr>
        <w:pStyle w:val="Normal1"/>
        <w:spacing w:after="0" w:line="240" w:lineRule="auto"/>
        <w:rPr>
          <w:b/>
        </w:rPr>
      </w:pPr>
    </w:p>
    <w:p w14:paraId="22410886" w14:textId="77777777" w:rsidR="00B713E0" w:rsidRDefault="00B713E0">
      <w:pPr>
        <w:pStyle w:val="Normal1"/>
        <w:widowControl w:val="0"/>
        <w:spacing w:after="0"/>
        <w:rPr>
          <w:b/>
        </w:rPr>
      </w:pPr>
    </w:p>
    <w:p w14:paraId="33F0C7C2" w14:textId="77777777" w:rsidR="00E32D88" w:rsidRDefault="00271ECF" w:rsidP="00271ECF">
      <w:r>
        <w:br w:type="page"/>
      </w:r>
    </w:p>
    <w:p w14:paraId="372C3777" w14:textId="77777777" w:rsidR="004844E6" w:rsidRPr="0025647D" w:rsidRDefault="004844E6" w:rsidP="004844E6">
      <w:pPr>
        <w:pStyle w:val="Normal1"/>
        <w:rPr>
          <w:b/>
          <w:sz w:val="24"/>
          <w:szCs w:val="24"/>
        </w:rPr>
      </w:pPr>
      <w:bookmarkStart w:id="107" w:name="Appendix6"/>
      <w:bookmarkEnd w:id="107"/>
      <w:r w:rsidRPr="0025647D">
        <w:rPr>
          <w:b/>
          <w:sz w:val="24"/>
          <w:szCs w:val="24"/>
        </w:rPr>
        <w:lastRenderedPageBreak/>
        <w:t>APPENDIX 6</w:t>
      </w:r>
    </w:p>
    <w:p w14:paraId="3658AFD7" w14:textId="77777777" w:rsidR="004844E6" w:rsidRPr="0025647D" w:rsidRDefault="004844E6" w:rsidP="004844E6">
      <w:pPr>
        <w:pStyle w:val="Normal1"/>
        <w:spacing w:after="0" w:line="240" w:lineRule="auto"/>
        <w:rPr>
          <w:b/>
        </w:rPr>
      </w:pPr>
      <w:r w:rsidRPr="0025647D">
        <w:rPr>
          <w:b/>
        </w:rPr>
        <w:t>Body Map Guidance</w:t>
      </w:r>
    </w:p>
    <w:p w14:paraId="035E9C42" w14:textId="77777777" w:rsidR="004844E6" w:rsidRPr="0025647D" w:rsidRDefault="004844E6" w:rsidP="004844E6">
      <w:pPr>
        <w:pStyle w:val="Normal1"/>
        <w:spacing w:after="0" w:line="240" w:lineRule="auto"/>
        <w:rPr>
          <w:sz w:val="24"/>
          <w:szCs w:val="24"/>
        </w:rPr>
      </w:pPr>
    </w:p>
    <w:p w14:paraId="5F9D3896" w14:textId="77777777" w:rsidR="004844E6" w:rsidRPr="0025647D" w:rsidRDefault="004844E6" w:rsidP="004844E6">
      <w:pPr>
        <w:pStyle w:val="Normal1"/>
        <w:spacing w:after="0" w:line="240" w:lineRule="auto"/>
      </w:pPr>
      <w:r w:rsidRPr="0025647D">
        <w:t xml:space="preserve">Body Maps should be used to document and illustrate visible signs of harm and physical injuries.  </w:t>
      </w:r>
    </w:p>
    <w:p w14:paraId="2D90BD91" w14:textId="77777777" w:rsidR="004844E6" w:rsidRPr="0025647D" w:rsidRDefault="004844E6" w:rsidP="004844E6">
      <w:pPr>
        <w:pStyle w:val="Normal1"/>
        <w:spacing w:after="0" w:line="240" w:lineRule="auto"/>
      </w:pPr>
    </w:p>
    <w:p w14:paraId="24C52CCF" w14:textId="77777777" w:rsidR="004844E6" w:rsidRPr="0025647D" w:rsidRDefault="004844E6" w:rsidP="004844E6">
      <w:pPr>
        <w:pStyle w:val="Normal1"/>
        <w:spacing w:after="0" w:line="240" w:lineRule="auto"/>
      </w:pPr>
      <w:r w:rsidRPr="0025647D">
        <w:t xml:space="preserve">Always use a black pen (never a pencil) and do not use correction fluid or any other eraser.  </w:t>
      </w:r>
    </w:p>
    <w:p w14:paraId="3B54BF77" w14:textId="77777777" w:rsidR="004844E6" w:rsidRPr="0025647D" w:rsidRDefault="004844E6" w:rsidP="004844E6">
      <w:pPr>
        <w:pStyle w:val="Normal1"/>
        <w:spacing w:after="0" w:line="240" w:lineRule="auto"/>
      </w:pPr>
    </w:p>
    <w:p w14:paraId="3D420FE6" w14:textId="03981A44" w:rsidR="004844E6" w:rsidRPr="0025647D" w:rsidRDefault="004844E6" w:rsidP="004844E6">
      <w:pPr>
        <w:pStyle w:val="Normal1"/>
        <w:spacing w:after="0" w:line="240" w:lineRule="auto"/>
      </w:pPr>
      <w:r w:rsidRPr="0025647D">
        <w:t>Do not remove clothing for the purpose of the examination unless the injury site is freely available because of treatment.</w:t>
      </w:r>
      <w:r w:rsidR="00FF13EF">
        <w:t xml:space="preserve"> Do not take photos.</w:t>
      </w:r>
    </w:p>
    <w:p w14:paraId="2A68B1F7" w14:textId="77777777" w:rsidR="004844E6" w:rsidRPr="0025647D" w:rsidRDefault="004844E6" w:rsidP="004844E6">
      <w:pPr>
        <w:pStyle w:val="Normal1"/>
        <w:spacing w:after="0" w:line="240" w:lineRule="auto"/>
      </w:pPr>
    </w:p>
    <w:p w14:paraId="0D80082E" w14:textId="77777777" w:rsidR="004844E6" w:rsidRPr="0025647D" w:rsidRDefault="004844E6" w:rsidP="004844E6">
      <w:pPr>
        <w:pStyle w:val="Normal1"/>
        <w:spacing w:after="0" w:line="240" w:lineRule="auto"/>
      </w:pPr>
      <w:r w:rsidRPr="0025647D">
        <w:rPr>
          <w:b/>
        </w:rPr>
        <w:t xml:space="preserve">Any concerns should be reported and recorded without delay to </w:t>
      </w:r>
      <w:r w:rsidR="005E3E9A">
        <w:rPr>
          <w:b/>
        </w:rPr>
        <w:t xml:space="preserve">The Integrated Front Door </w:t>
      </w:r>
      <w:r w:rsidRPr="0025647D">
        <w:rPr>
          <w:b/>
        </w:rPr>
        <w:t xml:space="preserve">or </w:t>
      </w:r>
      <w:r w:rsidR="005E3E9A">
        <w:rPr>
          <w:b/>
        </w:rPr>
        <w:t>allocated</w:t>
      </w:r>
      <w:r w:rsidRPr="0025647D">
        <w:rPr>
          <w:b/>
        </w:rPr>
        <w:t xml:space="preserve"> social worker if already an open case to social care.</w:t>
      </w:r>
    </w:p>
    <w:p w14:paraId="03C69013" w14:textId="77777777" w:rsidR="004844E6" w:rsidRPr="0025647D" w:rsidRDefault="004844E6" w:rsidP="004844E6">
      <w:pPr>
        <w:pStyle w:val="Normal1"/>
        <w:spacing w:after="0" w:line="240" w:lineRule="auto"/>
      </w:pPr>
    </w:p>
    <w:p w14:paraId="7391E7B0" w14:textId="77777777" w:rsidR="004844E6" w:rsidRPr="0025647D" w:rsidRDefault="004844E6" w:rsidP="004844E6">
      <w:pPr>
        <w:pStyle w:val="Normal1"/>
        <w:spacing w:after="0" w:line="240" w:lineRule="auto"/>
        <w:rPr>
          <w:b/>
        </w:rPr>
      </w:pPr>
      <w:r w:rsidRPr="0025647D">
        <w:rPr>
          <w:b/>
        </w:rPr>
        <w:t>When you notice an injury, try to record the following information in respect of each mark identified e.g. red areas, swelling, bruising, cuts, lacerations and wounds, scalds and burns:</w:t>
      </w:r>
    </w:p>
    <w:p w14:paraId="3F725362" w14:textId="77777777" w:rsidR="004844E6" w:rsidRPr="0025647D" w:rsidRDefault="004844E6" w:rsidP="004844E6">
      <w:pPr>
        <w:pStyle w:val="Normal1"/>
        <w:spacing w:after="0" w:line="240" w:lineRule="auto"/>
        <w:rPr>
          <w:b/>
        </w:rPr>
      </w:pPr>
    </w:p>
    <w:p w14:paraId="1FF5A79A" w14:textId="77777777" w:rsidR="004844E6" w:rsidRPr="0025647D" w:rsidRDefault="004844E6" w:rsidP="009141C3">
      <w:pPr>
        <w:pStyle w:val="Normal1"/>
        <w:numPr>
          <w:ilvl w:val="0"/>
          <w:numId w:val="15"/>
        </w:numPr>
        <w:spacing w:after="0" w:line="240" w:lineRule="auto"/>
        <w:ind w:left="709" w:hanging="425"/>
      </w:pPr>
      <w:r w:rsidRPr="0025647D">
        <w:t xml:space="preserve">Exact site of injury on the body, </w:t>
      </w:r>
      <w:r w:rsidR="00AE046E" w:rsidRPr="0025647D">
        <w:t>e.g.,</w:t>
      </w:r>
      <w:r w:rsidRPr="0025647D">
        <w:t xml:space="preserve"> upper outer arm/left cheek.</w:t>
      </w:r>
    </w:p>
    <w:p w14:paraId="2E2B7FFC" w14:textId="77777777" w:rsidR="004844E6" w:rsidRPr="0025647D" w:rsidRDefault="004844E6" w:rsidP="009141C3">
      <w:pPr>
        <w:pStyle w:val="Normal1"/>
        <w:numPr>
          <w:ilvl w:val="0"/>
          <w:numId w:val="15"/>
        </w:numPr>
        <w:spacing w:after="0" w:line="240" w:lineRule="auto"/>
        <w:ind w:left="709" w:hanging="425"/>
      </w:pPr>
      <w:r w:rsidRPr="0025647D">
        <w:t xml:space="preserve">Size of injury </w:t>
      </w:r>
      <w:r w:rsidR="00335F10">
        <w:t>–</w:t>
      </w:r>
      <w:r w:rsidRPr="0025647D">
        <w:t xml:space="preserve"> in appropriate centimetres or inches.</w:t>
      </w:r>
    </w:p>
    <w:p w14:paraId="55D9B37F" w14:textId="77777777" w:rsidR="004844E6" w:rsidRPr="0025647D" w:rsidRDefault="004844E6" w:rsidP="009141C3">
      <w:pPr>
        <w:pStyle w:val="Normal1"/>
        <w:numPr>
          <w:ilvl w:val="0"/>
          <w:numId w:val="15"/>
        </w:numPr>
        <w:spacing w:after="0" w:line="240" w:lineRule="auto"/>
        <w:ind w:left="709" w:hanging="425"/>
      </w:pPr>
      <w:r w:rsidRPr="0025647D">
        <w:t xml:space="preserve">Approximate shape of injury, </w:t>
      </w:r>
      <w:r w:rsidR="00AE046E" w:rsidRPr="0025647D">
        <w:t>e.g.,</w:t>
      </w:r>
      <w:r w:rsidRPr="0025647D">
        <w:t xml:space="preserve"> round/square or straight line.</w:t>
      </w:r>
    </w:p>
    <w:p w14:paraId="1BC7FDE2" w14:textId="77777777" w:rsidR="004844E6" w:rsidRPr="0025647D" w:rsidRDefault="004844E6" w:rsidP="009141C3">
      <w:pPr>
        <w:pStyle w:val="Normal1"/>
        <w:numPr>
          <w:ilvl w:val="0"/>
          <w:numId w:val="15"/>
        </w:numPr>
        <w:spacing w:after="0" w:line="240" w:lineRule="auto"/>
        <w:ind w:left="709" w:hanging="425"/>
      </w:pPr>
      <w:r w:rsidRPr="0025647D">
        <w:t xml:space="preserve">Colour of injury </w:t>
      </w:r>
      <w:r w:rsidR="00335F10">
        <w:t>–</w:t>
      </w:r>
      <w:r w:rsidRPr="0025647D">
        <w:t xml:space="preserve"> if more than one colour, say so.</w:t>
      </w:r>
    </w:p>
    <w:p w14:paraId="62638C69" w14:textId="77777777" w:rsidR="004844E6" w:rsidRPr="0025647D" w:rsidRDefault="004844E6" w:rsidP="009141C3">
      <w:pPr>
        <w:pStyle w:val="Normal1"/>
        <w:numPr>
          <w:ilvl w:val="0"/>
          <w:numId w:val="15"/>
        </w:numPr>
        <w:spacing w:after="0" w:line="240" w:lineRule="auto"/>
        <w:ind w:left="709" w:hanging="425"/>
      </w:pPr>
      <w:r w:rsidRPr="0025647D">
        <w:t>Is the skin broken?</w:t>
      </w:r>
    </w:p>
    <w:p w14:paraId="200E72A9" w14:textId="77777777" w:rsidR="004844E6" w:rsidRPr="0025647D" w:rsidRDefault="004844E6" w:rsidP="009141C3">
      <w:pPr>
        <w:pStyle w:val="Normal1"/>
        <w:numPr>
          <w:ilvl w:val="0"/>
          <w:numId w:val="15"/>
        </w:numPr>
        <w:spacing w:after="0" w:line="240" w:lineRule="auto"/>
        <w:ind w:left="709" w:hanging="425"/>
      </w:pPr>
      <w:r w:rsidRPr="0025647D">
        <w:t>Is there any swelling at the site of the injury, or elsewhere?</w:t>
      </w:r>
    </w:p>
    <w:p w14:paraId="6551810E" w14:textId="77777777" w:rsidR="004844E6" w:rsidRPr="0025647D" w:rsidRDefault="004844E6" w:rsidP="009141C3">
      <w:pPr>
        <w:pStyle w:val="Normal1"/>
        <w:numPr>
          <w:ilvl w:val="0"/>
          <w:numId w:val="15"/>
        </w:numPr>
        <w:spacing w:after="0" w:line="240" w:lineRule="auto"/>
        <w:ind w:left="709" w:hanging="425"/>
      </w:pPr>
      <w:r w:rsidRPr="0025647D">
        <w:t>Is there a scab/any blistering/any bleeding?</w:t>
      </w:r>
    </w:p>
    <w:p w14:paraId="02D0D0C1" w14:textId="77777777" w:rsidR="004844E6" w:rsidRPr="0025647D" w:rsidRDefault="004844E6" w:rsidP="009141C3">
      <w:pPr>
        <w:pStyle w:val="Normal1"/>
        <w:numPr>
          <w:ilvl w:val="0"/>
          <w:numId w:val="15"/>
        </w:numPr>
        <w:spacing w:after="0" w:line="240" w:lineRule="auto"/>
        <w:ind w:left="709" w:hanging="425"/>
      </w:pPr>
      <w:r w:rsidRPr="0025647D">
        <w:t>Is the injury clean or is there grit/fluff etc.?</w:t>
      </w:r>
    </w:p>
    <w:p w14:paraId="1FE52759" w14:textId="77777777" w:rsidR="004844E6" w:rsidRPr="0025647D" w:rsidRDefault="004844E6" w:rsidP="009141C3">
      <w:pPr>
        <w:pStyle w:val="Normal1"/>
        <w:numPr>
          <w:ilvl w:val="0"/>
          <w:numId w:val="15"/>
        </w:numPr>
        <w:spacing w:after="0" w:line="240" w:lineRule="auto"/>
        <w:ind w:left="709" w:hanging="425"/>
      </w:pPr>
      <w:r w:rsidRPr="0025647D">
        <w:t>Is mobility restricted as a result of the injury?</w:t>
      </w:r>
    </w:p>
    <w:p w14:paraId="352353C2" w14:textId="77777777" w:rsidR="004844E6" w:rsidRPr="0025647D" w:rsidRDefault="004844E6" w:rsidP="009141C3">
      <w:pPr>
        <w:pStyle w:val="Normal1"/>
        <w:numPr>
          <w:ilvl w:val="0"/>
          <w:numId w:val="15"/>
        </w:numPr>
        <w:spacing w:after="0" w:line="240" w:lineRule="auto"/>
        <w:ind w:left="709" w:hanging="425"/>
      </w:pPr>
      <w:r w:rsidRPr="0025647D">
        <w:t xml:space="preserve">Does the site of the injury feel hot? </w:t>
      </w:r>
    </w:p>
    <w:p w14:paraId="2750FC77" w14:textId="77777777" w:rsidR="004844E6" w:rsidRPr="0025647D" w:rsidRDefault="004844E6" w:rsidP="009141C3">
      <w:pPr>
        <w:pStyle w:val="Normal1"/>
        <w:numPr>
          <w:ilvl w:val="0"/>
          <w:numId w:val="15"/>
        </w:numPr>
        <w:spacing w:after="0" w:line="240" w:lineRule="auto"/>
        <w:ind w:left="709" w:hanging="425"/>
      </w:pPr>
      <w:r w:rsidRPr="0025647D">
        <w:t xml:space="preserve">Does the </w:t>
      </w:r>
      <w:r w:rsidR="005E3E9A">
        <w:t>student</w:t>
      </w:r>
      <w:r w:rsidRPr="0025647D">
        <w:t xml:space="preserve"> feel hot?</w:t>
      </w:r>
    </w:p>
    <w:p w14:paraId="68F2238A" w14:textId="77777777" w:rsidR="004844E6" w:rsidRPr="0025647D" w:rsidRDefault="004844E6" w:rsidP="009141C3">
      <w:pPr>
        <w:pStyle w:val="Normal1"/>
        <w:numPr>
          <w:ilvl w:val="0"/>
          <w:numId w:val="15"/>
        </w:numPr>
        <w:spacing w:after="0" w:line="240" w:lineRule="auto"/>
        <w:ind w:left="709" w:hanging="425"/>
      </w:pPr>
      <w:r w:rsidRPr="0025647D">
        <w:t xml:space="preserve">Does the </w:t>
      </w:r>
      <w:r w:rsidR="005E3E9A">
        <w:t>student</w:t>
      </w:r>
      <w:r w:rsidRPr="0025647D">
        <w:t xml:space="preserve"> feel pain?</w:t>
      </w:r>
    </w:p>
    <w:p w14:paraId="2C4A5BD2" w14:textId="77777777" w:rsidR="004844E6" w:rsidRPr="0025647D" w:rsidRDefault="004844E6" w:rsidP="009141C3">
      <w:pPr>
        <w:pStyle w:val="Normal1"/>
        <w:numPr>
          <w:ilvl w:val="0"/>
          <w:numId w:val="15"/>
        </w:numPr>
        <w:spacing w:after="0" w:line="240" w:lineRule="auto"/>
        <w:ind w:left="709" w:hanging="425"/>
      </w:pPr>
      <w:r w:rsidRPr="0025647D">
        <w:t xml:space="preserve">Has the </w:t>
      </w:r>
      <w:r w:rsidR="005E3E9A">
        <w:t>student</w:t>
      </w:r>
      <w:r w:rsidRPr="0025647D">
        <w:t>’s body shape changed? Are they holding themselves differently?</w:t>
      </w:r>
    </w:p>
    <w:p w14:paraId="3BB15657" w14:textId="77777777" w:rsidR="004844E6" w:rsidRPr="0025647D" w:rsidRDefault="004844E6" w:rsidP="004844E6">
      <w:pPr>
        <w:pStyle w:val="Normal1"/>
        <w:spacing w:after="0" w:line="240" w:lineRule="auto"/>
      </w:pPr>
    </w:p>
    <w:p w14:paraId="1D4A1349" w14:textId="77777777" w:rsidR="004844E6" w:rsidRPr="0025647D" w:rsidRDefault="004844E6" w:rsidP="004844E6">
      <w:pPr>
        <w:pStyle w:val="Normal1"/>
        <w:spacing w:after="0" w:line="240" w:lineRule="auto"/>
      </w:pPr>
      <w:r w:rsidRPr="0025647D">
        <w:t>Importantly the date and time of the recording must be stated as well as the name and designation of the person making the record.  Add any further comments as required.</w:t>
      </w:r>
    </w:p>
    <w:p w14:paraId="3DD29C87" w14:textId="77777777" w:rsidR="004844E6" w:rsidRPr="0025647D" w:rsidRDefault="004844E6" w:rsidP="004844E6">
      <w:pPr>
        <w:pStyle w:val="Normal1"/>
        <w:spacing w:after="0" w:line="240" w:lineRule="auto"/>
        <w:rPr>
          <w:b/>
        </w:rPr>
      </w:pPr>
    </w:p>
    <w:p w14:paraId="53CBCC0C" w14:textId="77777777" w:rsidR="004844E6" w:rsidRPr="0025647D" w:rsidRDefault="004844E6" w:rsidP="004844E6">
      <w:pPr>
        <w:pStyle w:val="Normal1"/>
        <w:spacing w:after="0" w:line="240" w:lineRule="auto"/>
      </w:pPr>
      <w:r w:rsidRPr="0025647D">
        <w:rPr>
          <w:b/>
        </w:rPr>
        <w:t>Ensure First Aid is provided where required and record</w:t>
      </w:r>
      <w:r w:rsidR="00026985">
        <w:rPr>
          <w:b/>
        </w:rPr>
        <w:t xml:space="preserve"> </w:t>
      </w:r>
      <w:r w:rsidR="00AE046E">
        <w:rPr>
          <w:b/>
        </w:rPr>
        <w:t>this.</w:t>
      </w:r>
    </w:p>
    <w:p w14:paraId="4C5FBC81" w14:textId="77777777" w:rsidR="004844E6" w:rsidRPr="0025647D" w:rsidRDefault="004844E6" w:rsidP="004844E6">
      <w:pPr>
        <w:pStyle w:val="Normal1"/>
        <w:spacing w:after="0" w:line="240" w:lineRule="auto"/>
      </w:pPr>
    </w:p>
    <w:p w14:paraId="0FCF7A08" w14:textId="77777777" w:rsidR="004844E6" w:rsidRPr="0025647D" w:rsidRDefault="004844E6" w:rsidP="004844E6">
      <w:pPr>
        <w:pStyle w:val="Normal1"/>
        <w:spacing w:after="0" w:line="240" w:lineRule="auto"/>
      </w:pPr>
      <w:r w:rsidRPr="0025647D">
        <w:t xml:space="preserve">A copy of the body map should be kept on the </w:t>
      </w:r>
      <w:r w:rsidR="00E30451">
        <w:t>student’s</w:t>
      </w:r>
      <w:r w:rsidR="005E3E9A">
        <w:t xml:space="preserve"> </w:t>
      </w:r>
      <w:r w:rsidRPr="0025647D">
        <w:t>file.</w:t>
      </w:r>
    </w:p>
    <w:p w14:paraId="25893E3A" w14:textId="77777777" w:rsidR="004844E6" w:rsidRDefault="004844E6">
      <w:pPr>
        <w:pStyle w:val="Normal1"/>
        <w:spacing w:after="0" w:line="240" w:lineRule="auto"/>
      </w:pPr>
    </w:p>
    <w:p w14:paraId="1D250F30" w14:textId="77777777" w:rsidR="004844E6" w:rsidRDefault="004844E6">
      <w:pPr>
        <w:pStyle w:val="Normal1"/>
        <w:spacing w:after="0" w:line="240" w:lineRule="auto"/>
      </w:pPr>
    </w:p>
    <w:p w14:paraId="31C46F4B" w14:textId="77777777" w:rsidR="00BD29B9" w:rsidRDefault="00BD29B9">
      <w:pPr>
        <w:pStyle w:val="Normal1"/>
        <w:spacing w:after="0" w:line="240" w:lineRule="auto"/>
      </w:pPr>
    </w:p>
    <w:p w14:paraId="57EE5554" w14:textId="77777777" w:rsidR="00BD29B9" w:rsidRDefault="00BD29B9">
      <w:pPr>
        <w:pStyle w:val="Normal1"/>
        <w:spacing w:after="0" w:line="240" w:lineRule="auto"/>
      </w:pPr>
    </w:p>
    <w:p w14:paraId="6D4C637C" w14:textId="77777777" w:rsidR="00BD29B9" w:rsidRDefault="00BD29B9">
      <w:pPr>
        <w:pStyle w:val="Normal1"/>
        <w:spacing w:after="0" w:line="240" w:lineRule="auto"/>
      </w:pPr>
    </w:p>
    <w:p w14:paraId="2691826F" w14:textId="77777777" w:rsidR="00BD29B9" w:rsidRDefault="00BD29B9">
      <w:pPr>
        <w:pStyle w:val="Normal1"/>
        <w:spacing w:after="0" w:line="240" w:lineRule="auto"/>
      </w:pPr>
    </w:p>
    <w:p w14:paraId="3745B5DD" w14:textId="77777777" w:rsidR="00BD29B9" w:rsidRDefault="00BD29B9">
      <w:pPr>
        <w:pStyle w:val="Normal1"/>
        <w:spacing w:after="0" w:line="240" w:lineRule="auto"/>
      </w:pPr>
    </w:p>
    <w:p w14:paraId="085EBB73" w14:textId="77777777" w:rsidR="00BD29B9" w:rsidRDefault="00BD29B9">
      <w:pPr>
        <w:pStyle w:val="Normal1"/>
        <w:spacing w:after="0" w:line="240" w:lineRule="auto"/>
      </w:pPr>
    </w:p>
    <w:p w14:paraId="3549EE4A" w14:textId="77777777" w:rsidR="00BD29B9" w:rsidRDefault="00BD29B9">
      <w:pPr>
        <w:pStyle w:val="Normal1"/>
        <w:spacing w:after="0" w:line="240" w:lineRule="auto"/>
      </w:pPr>
    </w:p>
    <w:p w14:paraId="7047599B" w14:textId="77777777" w:rsidR="004844E6" w:rsidRDefault="004844E6">
      <w:pPr>
        <w:pStyle w:val="Normal1"/>
        <w:spacing w:after="0" w:line="240" w:lineRule="auto"/>
      </w:pPr>
    </w:p>
    <w:p w14:paraId="7C458F82" w14:textId="77777777" w:rsidR="00C20BFB" w:rsidRDefault="00C20BFB">
      <w:pPr>
        <w:pStyle w:val="Normal1"/>
        <w:spacing w:after="0" w:line="240" w:lineRule="auto"/>
      </w:pPr>
    </w:p>
    <w:p w14:paraId="139F6657" w14:textId="77777777" w:rsidR="00C20BFB" w:rsidRPr="0025647D" w:rsidRDefault="00C20BFB">
      <w:pPr>
        <w:pStyle w:val="Normal1"/>
        <w:spacing w:after="0" w:line="240" w:lineRule="auto"/>
      </w:pPr>
    </w:p>
    <w:p w14:paraId="6525D1AC" w14:textId="77777777" w:rsidR="00335F10" w:rsidRDefault="00335F10">
      <w:pPr>
        <w:pStyle w:val="Normal1"/>
        <w:spacing w:after="0" w:line="240" w:lineRule="auto"/>
        <w:jc w:val="center"/>
        <w:rPr>
          <w:b/>
          <w:sz w:val="28"/>
          <w:szCs w:val="28"/>
        </w:rPr>
      </w:pPr>
    </w:p>
    <w:p w14:paraId="76E9AAEB" w14:textId="77777777" w:rsidR="00335F10" w:rsidRDefault="00335F10">
      <w:pPr>
        <w:pStyle w:val="Normal1"/>
        <w:spacing w:after="0" w:line="240" w:lineRule="auto"/>
        <w:jc w:val="center"/>
        <w:rPr>
          <w:b/>
          <w:sz w:val="28"/>
          <w:szCs w:val="28"/>
        </w:rPr>
      </w:pPr>
    </w:p>
    <w:p w14:paraId="7D4EE7BD" w14:textId="77777777" w:rsidR="00271ECF" w:rsidRDefault="00271ECF">
      <w:pPr>
        <w:pStyle w:val="Normal1"/>
        <w:spacing w:after="0" w:line="240" w:lineRule="auto"/>
        <w:jc w:val="center"/>
        <w:rPr>
          <w:b/>
          <w:sz w:val="28"/>
          <w:szCs w:val="28"/>
        </w:rPr>
      </w:pPr>
    </w:p>
    <w:p w14:paraId="571D2CED" w14:textId="77777777" w:rsidR="00271ECF" w:rsidRDefault="00271ECF">
      <w:pPr>
        <w:pStyle w:val="Normal1"/>
        <w:spacing w:after="0" w:line="240" w:lineRule="auto"/>
        <w:jc w:val="center"/>
        <w:rPr>
          <w:b/>
          <w:sz w:val="28"/>
          <w:szCs w:val="28"/>
        </w:rPr>
      </w:pPr>
    </w:p>
    <w:p w14:paraId="15517643" w14:textId="77777777" w:rsidR="00335F10" w:rsidRDefault="00335F10">
      <w:pPr>
        <w:pStyle w:val="Normal1"/>
        <w:spacing w:after="0" w:line="240" w:lineRule="auto"/>
        <w:jc w:val="center"/>
        <w:rPr>
          <w:b/>
          <w:sz w:val="28"/>
          <w:szCs w:val="28"/>
        </w:rPr>
      </w:pPr>
    </w:p>
    <w:p w14:paraId="7132ACF9" w14:textId="77777777" w:rsidR="00026985" w:rsidRDefault="00026985">
      <w:pPr>
        <w:pStyle w:val="Normal1"/>
        <w:spacing w:after="0" w:line="240" w:lineRule="auto"/>
        <w:jc w:val="center"/>
        <w:rPr>
          <w:b/>
          <w:sz w:val="28"/>
          <w:szCs w:val="28"/>
        </w:rPr>
      </w:pPr>
    </w:p>
    <w:p w14:paraId="680989F3" w14:textId="6B573125" w:rsidR="00DC3FCE" w:rsidRDefault="007F42B0" w:rsidP="005771D6">
      <w:pPr>
        <w:pStyle w:val="Normal1"/>
        <w:rPr>
          <w:b/>
          <w:sz w:val="24"/>
          <w:szCs w:val="24"/>
        </w:rPr>
      </w:pPr>
      <w:bookmarkStart w:id="108" w:name="Appendix11"/>
      <w:bookmarkEnd w:id="108"/>
      <w:r w:rsidRPr="0025647D">
        <w:rPr>
          <w:b/>
          <w:sz w:val="24"/>
          <w:szCs w:val="24"/>
        </w:rPr>
        <w:lastRenderedPageBreak/>
        <w:t>APPENDIX 11</w:t>
      </w:r>
      <w:r w:rsidR="00F05483">
        <w:rPr>
          <w:b/>
          <w:sz w:val="24"/>
          <w:szCs w:val="24"/>
        </w:rPr>
        <w:t xml:space="preserve"> </w:t>
      </w:r>
      <w:r w:rsidR="00F05483">
        <w:rPr>
          <w:b/>
          <w:sz w:val="24"/>
          <w:szCs w:val="24"/>
        </w:rPr>
        <w:tab/>
      </w:r>
      <w:r w:rsidR="00F05483">
        <w:rPr>
          <w:b/>
          <w:sz w:val="24"/>
          <w:szCs w:val="24"/>
        </w:rPr>
        <w:tab/>
      </w:r>
      <w:r w:rsidR="00F05483">
        <w:rPr>
          <w:b/>
          <w:sz w:val="24"/>
          <w:szCs w:val="24"/>
        </w:rPr>
        <w:tab/>
      </w:r>
      <w:r w:rsidR="00F05483">
        <w:rPr>
          <w:b/>
          <w:sz w:val="24"/>
          <w:szCs w:val="24"/>
        </w:rPr>
        <w:tab/>
      </w:r>
      <w:r w:rsidR="00F05483">
        <w:rPr>
          <w:b/>
          <w:sz w:val="24"/>
          <w:szCs w:val="24"/>
        </w:rPr>
        <w:tab/>
      </w:r>
      <w:r w:rsidR="005771D6">
        <w:rPr>
          <w:noProof/>
          <w:lang w:eastAsia="en-GB"/>
        </w:rPr>
        <w:drawing>
          <wp:inline distT="0" distB="0" distL="0" distR="0" wp14:anchorId="35552A40" wp14:editId="061B0879">
            <wp:extent cx="6052820" cy="9554729"/>
            <wp:effectExtent l="0" t="0" r="5080" b="8890"/>
            <wp:docPr id="1887" name="Picture 1887" descr="A screenshot of a computer&#10;&#10;AI-generated content may be incorrect.">
              <a:hlinkClick xmlns:a="http://schemas.openxmlformats.org/drawingml/2006/main" r:id="rId128"/>
            </wp:docPr>
            <wp:cNvGraphicFramePr/>
            <a:graphic xmlns:a="http://schemas.openxmlformats.org/drawingml/2006/main">
              <a:graphicData uri="http://schemas.openxmlformats.org/drawingml/2006/picture">
                <pic:pic xmlns:pic="http://schemas.openxmlformats.org/drawingml/2006/picture">
                  <pic:nvPicPr>
                    <pic:cNvPr id="1887" name="Picture 1887" descr="A screenshot of a computer&#10;&#10;AI-generated content may be incorrect.">
                      <a:hlinkClick r:id="rId128"/>
                    </pic:cNvPr>
                    <pic:cNvPicPr/>
                  </pic:nvPicPr>
                  <pic:blipFill>
                    <a:blip r:embed="rId149"/>
                    <a:stretch>
                      <a:fillRect/>
                    </a:stretch>
                  </pic:blipFill>
                  <pic:spPr>
                    <a:xfrm>
                      <a:off x="0" y="0"/>
                      <a:ext cx="6060007" cy="9566074"/>
                    </a:xfrm>
                    <a:prstGeom prst="rect">
                      <a:avLst/>
                    </a:prstGeom>
                  </pic:spPr>
                </pic:pic>
              </a:graphicData>
            </a:graphic>
          </wp:inline>
        </w:drawing>
      </w:r>
    </w:p>
    <w:p w14:paraId="1050CC99" w14:textId="77777777" w:rsidR="00E32D88" w:rsidRPr="0025647D" w:rsidRDefault="007F42B0">
      <w:pPr>
        <w:pStyle w:val="Normal1"/>
        <w:rPr>
          <w:b/>
          <w:sz w:val="24"/>
          <w:szCs w:val="24"/>
        </w:rPr>
      </w:pPr>
      <w:bookmarkStart w:id="109" w:name="Appendix12"/>
      <w:bookmarkStart w:id="110" w:name="Appendix13"/>
      <w:bookmarkStart w:id="111" w:name="_Hlk140660401"/>
      <w:bookmarkEnd w:id="109"/>
      <w:bookmarkEnd w:id="110"/>
      <w:r w:rsidRPr="0025647D">
        <w:rPr>
          <w:b/>
          <w:sz w:val="24"/>
          <w:szCs w:val="24"/>
        </w:rPr>
        <w:lastRenderedPageBreak/>
        <w:t>APPENDIX 13</w:t>
      </w:r>
    </w:p>
    <w:p w14:paraId="06C5B6EB" w14:textId="77777777" w:rsidR="00E32D88" w:rsidRPr="0092149A" w:rsidRDefault="007F42B0" w:rsidP="00A24C82">
      <w:pPr>
        <w:pStyle w:val="Normal1"/>
        <w:spacing w:after="0" w:line="240" w:lineRule="auto"/>
        <w:rPr>
          <w:b/>
          <w:sz w:val="24"/>
          <w:szCs w:val="24"/>
        </w:rPr>
      </w:pPr>
      <w:r w:rsidRPr="0025647D">
        <w:rPr>
          <w:b/>
          <w:sz w:val="24"/>
          <w:szCs w:val="24"/>
        </w:rPr>
        <w:t xml:space="preserve">The Role of the Designated Teacher for </w:t>
      </w:r>
      <w:r w:rsidR="00AE1DEF">
        <w:rPr>
          <w:b/>
          <w:sz w:val="24"/>
          <w:szCs w:val="24"/>
        </w:rPr>
        <w:t xml:space="preserve">Children Looked After </w:t>
      </w:r>
      <w:r w:rsidR="0092149A">
        <w:rPr>
          <w:b/>
          <w:sz w:val="24"/>
          <w:szCs w:val="24"/>
        </w:rPr>
        <w:t>(</w:t>
      </w:r>
      <w:r w:rsidR="00AE1DEF">
        <w:rPr>
          <w:b/>
          <w:sz w:val="24"/>
          <w:szCs w:val="24"/>
        </w:rPr>
        <w:t>CLA</w:t>
      </w:r>
      <w:r w:rsidR="0092149A">
        <w:rPr>
          <w:b/>
          <w:sz w:val="24"/>
          <w:szCs w:val="24"/>
        </w:rPr>
        <w:t>)</w:t>
      </w:r>
      <w:r w:rsidRPr="0025647D">
        <w:rPr>
          <w:b/>
          <w:sz w:val="24"/>
          <w:szCs w:val="24"/>
        </w:rPr>
        <w:t xml:space="preserve"> within the </w:t>
      </w:r>
      <w:r w:rsidR="00866CF6" w:rsidRPr="0025647D">
        <w:rPr>
          <w:b/>
          <w:sz w:val="24"/>
          <w:szCs w:val="24"/>
        </w:rPr>
        <w:t>school.</w:t>
      </w:r>
    </w:p>
    <w:p w14:paraId="6A0704B9" w14:textId="77777777" w:rsidR="00E32D88" w:rsidRPr="00CC5D3A" w:rsidRDefault="007F42B0">
      <w:pPr>
        <w:pStyle w:val="Normal1"/>
        <w:spacing w:after="0" w:line="240" w:lineRule="auto"/>
      </w:pPr>
      <w:r w:rsidRPr="00CC5D3A">
        <w:t xml:space="preserve">The </w:t>
      </w:r>
      <w:r w:rsidR="00FC23CE">
        <w:t>D</w:t>
      </w:r>
      <w:r w:rsidRPr="00CC5D3A">
        <w:t xml:space="preserve">esignated </w:t>
      </w:r>
      <w:r w:rsidR="00FC23CE">
        <w:t>T</w:t>
      </w:r>
      <w:r w:rsidRPr="00CC5D3A">
        <w:t xml:space="preserve">eacher has a leadership role in promoting the educational achievement of every </w:t>
      </w:r>
      <w:r w:rsidR="00AE1DEF">
        <w:t>CLA</w:t>
      </w:r>
      <w:r w:rsidRPr="00CC5D3A">
        <w:t xml:space="preserve"> on the school’s roll. The role should make a positive difference by promoting a whole school culture where the personalised learning needs of every </w:t>
      </w:r>
      <w:r w:rsidR="00AE1DEF">
        <w:t>CLA</w:t>
      </w:r>
      <w:r w:rsidRPr="00CC5D3A">
        <w:t xml:space="preserve"> matters and their personal, emotional and academic needs are prioritised.</w:t>
      </w:r>
    </w:p>
    <w:p w14:paraId="2A4D259E" w14:textId="77777777" w:rsidR="00E32D88" w:rsidRPr="0025647D" w:rsidRDefault="00E32D88">
      <w:pPr>
        <w:pStyle w:val="Normal1"/>
        <w:spacing w:after="0" w:line="240" w:lineRule="auto"/>
      </w:pPr>
    </w:p>
    <w:p w14:paraId="6CA8F444" w14:textId="77777777" w:rsidR="00E32D88" w:rsidRPr="0092149A" w:rsidRDefault="007F42B0">
      <w:pPr>
        <w:pStyle w:val="Normal1"/>
        <w:spacing w:after="0" w:line="240" w:lineRule="auto"/>
        <w:rPr>
          <w:b/>
        </w:rPr>
      </w:pPr>
      <w:r w:rsidRPr="0025647D">
        <w:rPr>
          <w:b/>
        </w:rPr>
        <w:t xml:space="preserve">The </w:t>
      </w:r>
      <w:r w:rsidR="00FC23CE">
        <w:rPr>
          <w:b/>
        </w:rPr>
        <w:t>D</w:t>
      </w:r>
      <w:r w:rsidRPr="0025647D">
        <w:rPr>
          <w:b/>
        </w:rPr>
        <w:t xml:space="preserve">esignated </w:t>
      </w:r>
      <w:r w:rsidR="00FC23CE">
        <w:rPr>
          <w:b/>
        </w:rPr>
        <w:t>T</w:t>
      </w:r>
      <w:r w:rsidRPr="0025647D">
        <w:rPr>
          <w:b/>
        </w:rPr>
        <w:t xml:space="preserve">eacher </w:t>
      </w:r>
      <w:r w:rsidR="00C728F8">
        <w:rPr>
          <w:b/>
        </w:rPr>
        <w:t>has</w:t>
      </w:r>
      <w:r w:rsidRPr="0025647D">
        <w:rPr>
          <w:b/>
        </w:rPr>
        <w:t xml:space="preserve"> lead responsibility for helping school staff to understand the things which can affect how </w:t>
      </w:r>
      <w:r w:rsidR="00AE1DEF">
        <w:rPr>
          <w:b/>
        </w:rPr>
        <w:t>CLA</w:t>
      </w:r>
      <w:r w:rsidRPr="0025647D">
        <w:rPr>
          <w:b/>
        </w:rPr>
        <w:t xml:space="preserve"> learn and achieve. Everyone involved in helping </w:t>
      </w:r>
      <w:r w:rsidR="00AE1DEF">
        <w:rPr>
          <w:b/>
        </w:rPr>
        <w:t>CLA</w:t>
      </w:r>
      <w:r w:rsidRPr="0025647D">
        <w:rPr>
          <w:b/>
        </w:rPr>
        <w:t xml:space="preserve"> achieve should:</w:t>
      </w:r>
    </w:p>
    <w:p w14:paraId="28AFB4B0" w14:textId="77777777" w:rsidR="00E32D88" w:rsidRPr="0025647D" w:rsidRDefault="007F42B0" w:rsidP="009141C3">
      <w:pPr>
        <w:pStyle w:val="Normal1"/>
        <w:numPr>
          <w:ilvl w:val="0"/>
          <w:numId w:val="22"/>
        </w:numPr>
        <w:spacing w:after="0" w:line="240" w:lineRule="auto"/>
        <w:ind w:left="0"/>
        <w:contextualSpacing/>
      </w:pPr>
      <w:r w:rsidRPr="0025647D">
        <w:t xml:space="preserve">Have high expectations of </w:t>
      </w:r>
      <w:r w:rsidR="00AE1DEF">
        <w:t>CLA</w:t>
      </w:r>
      <w:r w:rsidR="0092149A">
        <w:t xml:space="preserve">’s </w:t>
      </w:r>
      <w:r w:rsidRPr="0025647D">
        <w:t xml:space="preserve">involvement in learning and educational </w:t>
      </w:r>
      <w:r w:rsidR="00866CF6" w:rsidRPr="0025647D">
        <w:t>progress.</w:t>
      </w:r>
    </w:p>
    <w:p w14:paraId="77B391A3" w14:textId="77777777" w:rsidR="00E32D88" w:rsidRPr="0025647D" w:rsidRDefault="007F42B0" w:rsidP="009141C3">
      <w:pPr>
        <w:pStyle w:val="Normal1"/>
        <w:numPr>
          <w:ilvl w:val="0"/>
          <w:numId w:val="22"/>
        </w:numPr>
        <w:spacing w:after="0" w:line="240" w:lineRule="auto"/>
        <w:ind w:left="0"/>
        <w:contextualSpacing/>
      </w:pPr>
      <w:r w:rsidRPr="0025647D">
        <w:t xml:space="preserve">Be aware of the emotional, </w:t>
      </w:r>
      <w:r w:rsidR="00866CF6" w:rsidRPr="0025647D">
        <w:t>psychological,</w:t>
      </w:r>
      <w:r w:rsidRPr="0025647D">
        <w:t xml:space="preserve"> and social effects of loss and separation from birth families, the reasons for that separation and that some children may find it difficult to build relationships of trust with adults because of their </w:t>
      </w:r>
      <w:r w:rsidR="00866CF6" w:rsidRPr="0025647D">
        <w:t>experiences.</w:t>
      </w:r>
    </w:p>
    <w:p w14:paraId="3EE701EA" w14:textId="77777777" w:rsidR="00E32D88" w:rsidRPr="0025647D" w:rsidRDefault="007F42B0" w:rsidP="009141C3">
      <w:pPr>
        <w:pStyle w:val="Normal1"/>
        <w:numPr>
          <w:ilvl w:val="0"/>
          <w:numId w:val="22"/>
        </w:numPr>
        <w:spacing w:after="0" w:line="240" w:lineRule="auto"/>
        <w:ind w:left="0"/>
        <w:contextualSpacing/>
      </w:pPr>
      <w:r w:rsidRPr="0025647D">
        <w:t xml:space="preserve">Understand the reasons which may be behind a </w:t>
      </w:r>
      <w:r w:rsidR="00AE1DEF">
        <w:t>CLA</w:t>
      </w:r>
      <w:r w:rsidR="0092149A">
        <w:t>’s</w:t>
      </w:r>
      <w:r w:rsidRPr="0025647D">
        <w:t xml:space="preserve"> behaviour, and why they may need more support than other </w:t>
      </w:r>
      <w:r w:rsidR="00866CF6" w:rsidRPr="0025647D">
        <w:t>children,</w:t>
      </w:r>
      <w:r w:rsidRPr="0025647D">
        <w:t xml:space="preserve"> but the teacher should not allow this to be an excuse for lowering expectations of what a child is capable of </w:t>
      </w:r>
      <w:r w:rsidR="00866CF6" w:rsidRPr="0025647D">
        <w:t>achieving.</w:t>
      </w:r>
    </w:p>
    <w:p w14:paraId="3F4156D5" w14:textId="77777777" w:rsidR="00E32D88" w:rsidRPr="0025647D" w:rsidRDefault="007F42B0" w:rsidP="009141C3">
      <w:pPr>
        <w:pStyle w:val="Normal1"/>
        <w:numPr>
          <w:ilvl w:val="0"/>
          <w:numId w:val="22"/>
        </w:numPr>
        <w:spacing w:after="0" w:line="240" w:lineRule="auto"/>
        <w:ind w:left="0"/>
        <w:contextualSpacing/>
      </w:pPr>
      <w:r w:rsidRPr="0025647D">
        <w:t xml:space="preserve">Understand how important it is to see </w:t>
      </w:r>
      <w:r w:rsidR="00AE1DEF">
        <w:t>CLA</w:t>
      </w:r>
      <w:r w:rsidRPr="0025647D">
        <w:t xml:space="preserve"> as individuals rather than as a homogeneous group and to not publicly treat them differently from their </w:t>
      </w:r>
      <w:r w:rsidR="00866CF6" w:rsidRPr="0025647D">
        <w:t>peers.</w:t>
      </w:r>
    </w:p>
    <w:p w14:paraId="48AD07A3" w14:textId="77777777" w:rsidR="00E32D88" w:rsidRPr="0025647D" w:rsidRDefault="007F42B0" w:rsidP="009141C3">
      <w:pPr>
        <w:pStyle w:val="Normal1"/>
        <w:numPr>
          <w:ilvl w:val="0"/>
          <w:numId w:val="22"/>
        </w:numPr>
        <w:spacing w:after="0" w:line="240" w:lineRule="auto"/>
        <w:ind w:left="0"/>
        <w:contextualSpacing/>
      </w:pPr>
      <w:r w:rsidRPr="0025647D">
        <w:t xml:space="preserve">Appreciate the importance of showing sensitivity about who else knows about a child’s looked after </w:t>
      </w:r>
      <w:r w:rsidR="00866CF6" w:rsidRPr="0025647D">
        <w:t>status.</w:t>
      </w:r>
    </w:p>
    <w:p w14:paraId="310AE563" w14:textId="77777777" w:rsidR="00E32D88" w:rsidRPr="0025647D" w:rsidRDefault="0092149A" w:rsidP="009141C3">
      <w:pPr>
        <w:pStyle w:val="Normal1"/>
        <w:numPr>
          <w:ilvl w:val="0"/>
          <w:numId w:val="22"/>
        </w:numPr>
        <w:spacing w:after="0" w:line="240" w:lineRule="auto"/>
        <w:ind w:left="0"/>
        <w:contextualSpacing/>
      </w:pPr>
      <w:r>
        <w:t>C</w:t>
      </w:r>
      <w:r w:rsidR="007F42B0" w:rsidRPr="0025647D">
        <w:t xml:space="preserve">reate a shared understanding between teachers, carers, social workers and most importantly, depending on age and understanding, the child him or herself of what everyone needs to do to help them to achieve their </w:t>
      </w:r>
      <w:r w:rsidR="00866CF6" w:rsidRPr="0025647D">
        <w:t>potential.</w:t>
      </w:r>
    </w:p>
    <w:p w14:paraId="0A0ED365" w14:textId="77777777" w:rsidR="005972D0" w:rsidRDefault="007F42B0" w:rsidP="009141C3">
      <w:pPr>
        <w:pStyle w:val="Normal1"/>
        <w:numPr>
          <w:ilvl w:val="0"/>
          <w:numId w:val="22"/>
        </w:numPr>
        <w:spacing w:after="0" w:line="240" w:lineRule="auto"/>
        <w:ind w:left="0"/>
        <w:contextualSpacing/>
      </w:pPr>
      <w:r w:rsidRPr="0025647D">
        <w:t>Have the level of understanding of the role of social workers, virtual school head (or equivalent) in local authorities and how education – and the function of the PEP – fits into the wider care planning duties of the authority which looks after the child</w:t>
      </w:r>
      <w:r w:rsidR="0092149A">
        <w:t>.</w:t>
      </w:r>
    </w:p>
    <w:p w14:paraId="75D087A7" w14:textId="77777777" w:rsidR="00E32D88" w:rsidRPr="005972D0" w:rsidRDefault="007F42B0" w:rsidP="005972D0">
      <w:pPr>
        <w:pStyle w:val="Normal1"/>
        <w:spacing w:after="0" w:line="240" w:lineRule="auto"/>
        <w:contextualSpacing/>
      </w:pPr>
      <w:r w:rsidRPr="005972D0">
        <w:rPr>
          <w:b/>
        </w:rPr>
        <w:t xml:space="preserve">In promoting the educational achievement of looked after </w:t>
      </w:r>
      <w:r w:rsidR="00315612" w:rsidRPr="005972D0">
        <w:rPr>
          <w:b/>
        </w:rPr>
        <w:t>students</w:t>
      </w:r>
      <w:r w:rsidRPr="005972D0">
        <w:rPr>
          <w:b/>
        </w:rPr>
        <w:t xml:space="preserve"> the </w:t>
      </w:r>
      <w:r w:rsidR="00315612" w:rsidRPr="005972D0">
        <w:rPr>
          <w:b/>
        </w:rPr>
        <w:t>D</w:t>
      </w:r>
      <w:r w:rsidRPr="005972D0">
        <w:rPr>
          <w:b/>
        </w:rPr>
        <w:t xml:space="preserve">esignated </w:t>
      </w:r>
      <w:r w:rsidR="00315612" w:rsidRPr="005972D0">
        <w:rPr>
          <w:b/>
        </w:rPr>
        <w:t>T</w:t>
      </w:r>
      <w:r w:rsidRPr="005972D0">
        <w:rPr>
          <w:b/>
        </w:rPr>
        <w:t xml:space="preserve">eacher </w:t>
      </w:r>
      <w:r w:rsidR="0092149A" w:rsidRPr="005972D0">
        <w:rPr>
          <w:b/>
        </w:rPr>
        <w:t>will</w:t>
      </w:r>
      <w:r w:rsidRPr="005972D0">
        <w:rPr>
          <w:b/>
        </w:rPr>
        <w:t>:</w:t>
      </w:r>
    </w:p>
    <w:p w14:paraId="5BF11A30" w14:textId="77777777" w:rsidR="00E32D88" w:rsidRPr="0025647D" w:rsidRDefault="007F42B0" w:rsidP="009141C3">
      <w:pPr>
        <w:pStyle w:val="Normal1"/>
        <w:numPr>
          <w:ilvl w:val="0"/>
          <w:numId w:val="24"/>
        </w:numPr>
        <w:spacing w:after="0" w:line="240" w:lineRule="auto"/>
        <w:ind w:left="0"/>
        <w:contextualSpacing/>
      </w:pPr>
      <w:r w:rsidRPr="0025647D">
        <w:t xml:space="preserve">Contribute to the development and review of whole school policies to ensure that they do not unintentionally put </w:t>
      </w:r>
      <w:r w:rsidR="00AE1DEF">
        <w:t>CLA</w:t>
      </w:r>
      <w:r w:rsidRPr="0025647D">
        <w:t xml:space="preserve"> at a </w:t>
      </w:r>
      <w:r w:rsidR="00866CF6" w:rsidRPr="0025647D">
        <w:t>disadvantag</w:t>
      </w:r>
      <w:r w:rsidR="00866CF6">
        <w:t>e.</w:t>
      </w:r>
    </w:p>
    <w:p w14:paraId="4B867B7A" w14:textId="77777777" w:rsidR="00E32D88" w:rsidRPr="0025647D" w:rsidRDefault="007F42B0" w:rsidP="009141C3">
      <w:pPr>
        <w:pStyle w:val="Normal1"/>
        <w:numPr>
          <w:ilvl w:val="0"/>
          <w:numId w:val="24"/>
        </w:numPr>
        <w:spacing w:after="0" w:line="240" w:lineRule="auto"/>
        <w:ind w:left="0"/>
        <w:contextualSpacing/>
      </w:pPr>
      <w:r w:rsidRPr="0025647D">
        <w:t xml:space="preserve">Make sure, in partnership with other staff, that there are effective and well understood school procedures in place to support a </w:t>
      </w:r>
      <w:r w:rsidR="00AE1DEF">
        <w:t>CLA</w:t>
      </w:r>
      <w:r w:rsidRPr="0025647D">
        <w:t xml:space="preserve">’s learning. </w:t>
      </w:r>
      <w:r w:rsidR="00FC23CE">
        <w:t>An</w:t>
      </w:r>
      <w:r w:rsidRPr="0025647D">
        <w:t xml:space="preserve"> account should be taken of the child’s needs when joining the school and of the importance of promoting an ethos of high expectations about what he or she can </w:t>
      </w:r>
      <w:r w:rsidR="00866CF6" w:rsidRPr="0025647D">
        <w:t>achieve.</w:t>
      </w:r>
    </w:p>
    <w:p w14:paraId="013BE193" w14:textId="77777777" w:rsidR="00E32D88" w:rsidRPr="0025647D" w:rsidRDefault="007F42B0" w:rsidP="009141C3">
      <w:pPr>
        <w:pStyle w:val="Normal1"/>
        <w:numPr>
          <w:ilvl w:val="0"/>
          <w:numId w:val="24"/>
        </w:numPr>
        <w:spacing w:after="0" w:line="240" w:lineRule="auto"/>
        <w:ind w:left="0"/>
        <w:contextualSpacing/>
      </w:pPr>
      <w:r w:rsidRPr="0025647D">
        <w:t xml:space="preserve">Promote a culture in which </w:t>
      </w:r>
      <w:r w:rsidR="00AE1DEF">
        <w:t>CLA</w:t>
      </w:r>
      <w:r w:rsidRPr="0025647D">
        <w:t xml:space="preserve"> believe they can succeed and aspire to further and higher </w:t>
      </w:r>
      <w:r w:rsidR="00866CF6" w:rsidRPr="0025647D">
        <w:t>education.</w:t>
      </w:r>
    </w:p>
    <w:p w14:paraId="7149673E" w14:textId="77777777" w:rsidR="00E32D88" w:rsidRPr="0025647D" w:rsidRDefault="007F42B0" w:rsidP="009141C3">
      <w:pPr>
        <w:pStyle w:val="Normal1"/>
        <w:numPr>
          <w:ilvl w:val="0"/>
          <w:numId w:val="24"/>
        </w:numPr>
        <w:spacing w:after="0" w:line="240" w:lineRule="auto"/>
        <w:ind w:left="0"/>
        <w:contextualSpacing/>
      </w:pPr>
      <w:r w:rsidRPr="0025647D">
        <w:t xml:space="preserve">Promote a culture in which </w:t>
      </w:r>
      <w:r w:rsidR="00AE1DEF">
        <w:t>CLA</w:t>
      </w:r>
      <w:r w:rsidRPr="0025647D">
        <w:t xml:space="preserve"> are able to discuss their progress and be involved in setting their own targets, have their views taken seriously and are supported to take responsibility for their own </w:t>
      </w:r>
      <w:r w:rsidR="00866CF6" w:rsidRPr="0025647D">
        <w:t>learning.</w:t>
      </w:r>
    </w:p>
    <w:p w14:paraId="280AA120" w14:textId="77777777" w:rsidR="00E32D88" w:rsidRPr="0025647D" w:rsidRDefault="007F42B0" w:rsidP="009141C3">
      <w:pPr>
        <w:pStyle w:val="Normal1"/>
        <w:numPr>
          <w:ilvl w:val="0"/>
          <w:numId w:val="24"/>
        </w:numPr>
        <w:spacing w:after="0" w:line="240" w:lineRule="auto"/>
        <w:ind w:left="0"/>
        <w:contextualSpacing/>
      </w:pPr>
      <w:r w:rsidRPr="0025647D">
        <w:t xml:space="preserve">Be a source of advice for teachers at school about differentiated teaching strategies appropriate for individual </w:t>
      </w:r>
      <w:r w:rsidR="00315612">
        <w:rPr>
          <w:rFonts w:asciiTheme="minorHAnsi" w:hAnsiTheme="minorHAnsi" w:cstheme="minorHAnsi"/>
          <w:color w:val="auto"/>
        </w:rPr>
        <w:t>students</w:t>
      </w:r>
      <w:r w:rsidRPr="0025647D">
        <w:t xml:space="preserve"> who are looked </w:t>
      </w:r>
      <w:r w:rsidR="00866CF6" w:rsidRPr="0025647D">
        <w:t>after.</w:t>
      </w:r>
    </w:p>
    <w:p w14:paraId="3AD40159" w14:textId="77777777" w:rsidR="00E32D88" w:rsidRPr="0025647D" w:rsidRDefault="007F42B0" w:rsidP="009141C3">
      <w:pPr>
        <w:pStyle w:val="Normal1"/>
        <w:numPr>
          <w:ilvl w:val="0"/>
          <w:numId w:val="24"/>
        </w:numPr>
        <w:spacing w:after="0" w:line="240" w:lineRule="auto"/>
        <w:ind w:left="0"/>
        <w:contextualSpacing/>
      </w:pPr>
      <w:r w:rsidRPr="0025647D">
        <w:t xml:space="preserve">Make sure the school makes full use of Assessment for Learning (AfL) approaches to improve the </w:t>
      </w:r>
      <w:r w:rsidR="00866CF6" w:rsidRPr="0025647D">
        <w:t>short- and medium-term</w:t>
      </w:r>
      <w:r w:rsidRPr="0025647D">
        <w:t xml:space="preserve"> progress of </w:t>
      </w:r>
      <w:r w:rsidR="00AE1DEF">
        <w:t>CLA</w:t>
      </w:r>
      <w:r w:rsidR="0092149A">
        <w:t xml:space="preserve"> </w:t>
      </w:r>
      <w:r w:rsidRPr="0025647D">
        <w:t xml:space="preserve">and help them and their teachers understand where they are in their learning, where they need to go and how to get </w:t>
      </w:r>
      <w:r w:rsidR="00866CF6" w:rsidRPr="0025647D">
        <w:t>there.</w:t>
      </w:r>
    </w:p>
    <w:p w14:paraId="72447A10" w14:textId="77777777" w:rsidR="00E32D88" w:rsidRPr="0025647D" w:rsidRDefault="007F42B0" w:rsidP="009141C3">
      <w:pPr>
        <w:pStyle w:val="Normal1"/>
        <w:numPr>
          <w:ilvl w:val="0"/>
          <w:numId w:val="24"/>
        </w:numPr>
        <w:spacing w:after="0" w:line="240" w:lineRule="auto"/>
        <w:ind w:left="0"/>
        <w:contextualSpacing/>
      </w:pPr>
      <w:r w:rsidRPr="0025647D">
        <w:t xml:space="preserve">Make sure that </w:t>
      </w:r>
      <w:r w:rsidR="00AE1DEF">
        <w:t>CLA</w:t>
      </w:r>
      <w:r w:rsidR="0092149A">
        <w:t xml:space="preserve"> </w:t>
      </w:r>
      <w:r w:rsidRPr="0025647D">
        <w:t xml:space="preserve">are prioritised in any selection of </w:t>
      </w:r>
      <w:r w:rsidR="00315612">
        <w:rPr>
          <w:rFonts w:asciiTheme="minorHAnsi" w:hAnsiTheme="minorHAnsi" w:cstheme="minorHAnsi"/>
          <w:color w:val="auto"/>
        </w:rPr>
        <w:t>students</w:t>
      </w:r>
      <w:r w:rsidRPr="0025647D">
        <w:t xml:space="preserve"> who would benefit from one-to-one tuition and that they have access to academic focused study </w:t>
      </w:r>
      <w:r w:rsidR="00866CF6" w:rsidRPr="0025647D">
        <w:t>support.</w:t>
      </w:r>
    </w:p>
    <w:p w14:paraId="480BA3A2" w14:textId="77777777" w:rsidR="00E32D88" w:rsidRPr="0025647D" w:rsidRDefault="007F42B0" w:rsidP="009141C3">
      <w:pPr>
        <w:pStyle w:val="Normal1"/>
        <w:numPr>
          <w:ilvl w:val="0"/>
          <w:numId w:val="24"/>
        </w:numPr>
        <w:spacing w:after="0" w:line="240" w:lineRule="auto"/>
        <w:ind w:left="0"/>
        <w:contextualSpacing/>
      </w:pPr>
      <w:r w:rsidRPr="0025647D">
        <w:t xml:space="preserve">Promote good home-school links through contact with the child’s carer about how they can support his or her progress by paying </w:t>
      </w:r>
      <w:r w:rsidR="00AF62C0" w:rsidRPr="0025647D">
        <w:t>attention</w:t>
      </w:r>
      <w:r w:rsidRPr="0025647D">
        <w:t xml:space="preserve"> to effective communication with carers. In particular, they should make sure that carers understand the potential value of one-to-one tuition and are equipped to engage with it at </w:t>
      </w:r>
      <w:r w:rsidR="00866CF6" w:rsidRPr="0025647D">
        <w:t>home.</w:t>
      </w:r>
    </w:p>
    <w:p w14:paraId="01916661" w14:textId="77777777" w:rsidR="00E32D88" w:rsidRPr="0025647D" w:rsidRDefault="007F42B0" w:rsidP="009141C3">
      <w:pPr>
        <w:pStyle w:val="Normal1"/>
        <w:numPr>
          <w:ilvl w:val="0"/>
          <w:numId w:val="24"/>
        </w:numPr>
        <w:spacing w:after="0" w:line="240" w:lineRule="auto"/>
        <w:ind w:left="0"/>
        <w:contextualSpacing/>
      </w:pPr>
      <w:r w:rsidRPr="0025647D">
        <w:t xml:space="preserve">Have lead responsibility for the development and implementation of the child’s PEP within school in partnership with others as </w:t>
      </w:r>
      <w:r w:rsidR="0092149A" w:rsidRPr="0025647D">
        <w:t>necessary.</w:t>
      </w:r>
      <w:bookmarkEnd w:id="111"/>
      <w:r w:rsidRPr="0025647D">
        <w:br w:type="page"/>
      </w:r>
    </w:p>
    <w:p w14:paraId="421159A0" w14:textId="77777777" w:rsidR="00E32D88" w:rsidRDefault="007F42B0">
      <w:pPr>
        <w:pStyle w:val="Normal1"/>
        <w:rPr>
          <w:b/>
          <w:sz w:val="24"/>
          <w:szCs w:val="24"/>
        </w:rPr>
      </w:pPr>
      <w:bookmarkStart w:id="112" w:name="Appendix14"/>
      <w:r w:rsidRPr="0025647D">
        <w:rPr>
          <w:b/>
          <w:sz w:val="24"/>
          <w:szCs w:val="24"/>
        </w:rPr>
        <w:lastRenderedPageBreak/>
        <w:t>APPENDIX 14</w:t>
      </w:r>
    </w:p>
    <w:bookmarkEnd w:id="112"/>
    <w:p w14:paraId="03D6AD44" w14:textId="241CE300" w:rsidR="007B35C6" w:rsidRDefault="007B35C6" w:rsidP="007B35C6">
      <w:pPr>
        <w:pStyle w:val="Normal1"/>
        <w:spacing w:after="0"/>
        <w:contextualSpacing/>
        <w:jc w:val="both"/>
        <w:rPr>
          <w:b/>
        </w:rPr>
      </w:pPr>
      <w:r w:rsidRPr="0025647D">
        <w:rPr>
          <w:b/>
        </w:rPr>
        <w:t xml:space="preserve">QUICK GUIDE TO MAKING A REFERRAL </w:t>
      </w:r>
      <w:r>
        <w:rPr>
          <w:b/>
        </w:rPr>
        <w:t>TO THE INTERGRATED FRONT DOOR</w:t>
      </w:r>
    </w:p>
    <w:p w14:paraId="5DC1CDBD" w14:textId="64E5AF7C" w:rsidR="00EE0CA5" w:rsidRDefault="00F403AB">
      <w:pPr>
        <w:pStyle w:val="Normal1"/>
        <w:rPr>
          <w:b/>
          <w:sz w:val="24"/>
          <w:szCs w:val="24"/>
        </w:rPr>
      </w:pPr>
      <w:r>
        <w:rPr>
          <w:noProof/>
          <w:lang w:eastAsia="en-GB"/>
        </w:rPr>
        <mc:AlternateContent>
          <mc:Choice Requires="wps">
            <w:drawing>
              <wp:anchor distT="0" distB="0" distL="114300" distR="114300" simplePos="0" relativeHeight="251761664" behindDoc="0" locked="0" layoutInCell="1" allowOverlap="1" wp14:anchorId="5B0E7FD9" wp14:editId="45B8B633">
                <wp:simplePos x="0" y="0"/>
                <wp:positionH relativeFrom="margin">
                  <wp:posOffset>-298450</wp:posOffset>
                </wp:positionH>
                <wp:positionV relativeFrom="paragraph">
                  <wp:posOffset>6873240</wp:posOffset>
                </wp:positionV>
                <wp:extent cx="7169785" cy="2260600"/>
                <wp:effectExtent l="0" t="0" r="12065" b="25400"/>
                <wp:wrapNone/>
                <wp:docPr id="7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785" cy="2260600"/>
                        </a:xfrm>
                        <a:prstGeom prst="rect">
                          <a:avLst/>
                        </a:prstGeom>
                        <a:solidFill>
                          <a:schemeClr val="accent1">
                            <a:lumMod val="100000"/>
                            <a:lumOff val="0"/>
                          </a:schemeClr>
                        </a:solidFill>
                        <a:ln w="25400">
                          <a:solidFill>
                            <a:srgbClr val="395E89"/>
                          </a:solidFill>
                          <a:round/>
                          <a:headEnd/>
                          <a:tailEnd/>
                        </a:ln>
                      </wps:spPr>
                      <wps:txbx>
                        <w:txbxContent>
                          <w:p w14:paraId="4A644B6E" w14:textId="49AFBC6E" w:rsidR="0023583D" w:rsidRPr="00DD66B3" w:rsidRDefault="0023583D" w:rsidP="007B35C6">
                            <w:pPr>
                              <w:spacing w:after="0" w:line="240" w:lineRule="auto"/>
                              <w:textDirection w:val="btLr"/>
                              <w:rPr>
                                <w:rFonts w:asciiTheme="minorHAnsi" w:hAnsiTheme="minorHAnsi" w:cstheme="minorHAnsi"/>
                                <w:b/>
                                <w:bCs/>
                              </w:rPr>
                            </w:pPr>
                            <w:r w:rsidRPr="00DD66B3">
                              <w:rPr>
                                <w:rFonts w:asciiTheme="minorHAnsi" w:eastAsia="Arimo" w:hAnsiTheme="minorHAnsi" w:cstheme="minorHAnsi"/>
                                <w:b/>
                                <w:bCs/>
                                <w:sz w:val="20"/>
                              </w:rPr>
                              <w:t xml:space="preserve">At the end of the call you should know what is going to happen next, the timescales for action and what your role in this will be. When making a referral </w:t>
                            </w:r>
                            <w:r w:rsidRPr="0084734F">
                              <w:rPr>
                                <w:rFonts w:asciiTheme="minorHAnsi" w:eastAsia="Arimo" w:hAnsiTheme="minorHAnsi" w:cstheme="minorHAnsi"/>
                                <w:b/>
                                <w:bCs/>
                                <w:sz w:val="20"/>
                              </w:rPr>
                              <w:t xml:space="preserve">refer to </w:t>
                            </w:r>
                            <w:r>
                              <w:rPr>
                                <w:rFonts w:asciiTheme="minorHAnsi" w:eastAsia="Arimo" w:hAnsiTheme="minorHAnsi" w:cstheme="minorHAnsi"/>
                                <w:b/>
                                <w:bCs/>
                                <w:sz w:val="20"/>
                              </w:rPr>
                              <w:t>‘Making a good referral’ found here -</w:t>
                            </w:r>
                            <w:hyperlink r:id="rId150" w:history="1">
                              <w:r w:rsidRPr="00F403AB">
                                <w:rPr>
                                  <w:color w:val="0000FF"/>
                                  <w:u w:val="single"/>
                                </w:rPr>
                                <w:t>Worried about a child? – Bolton Safeguarding Children</w:t>
                              </w:r>
                            </w:hyperlink>
                          </w:p>
                          <w:p w14:paraId="04AE9A6C" w14:textId="77777777" w:rsidR="0023583D" w:rsidRPr="00DD66B3" w:rsidRDefault="0023583D" w:rsidP="007B35C6">
                            <w:pPr>
                              <w:spacing w:after="0" w:line="240" w:lineRule="auto"/>
                              <w:textDirection w:val="btLr"/>
                              <w:rPr>
                                <w:rFonts w:asciiTheme="minorHAnsi" w:eastAsia="Arimo" w:hAnsiTheme="minorHAnsi" w:cstheme="minorHAnsi"/>
                                <w:b/>
                                <w:bCs/>
                                <w:sz w:val="20"/>
                              </w:rPr>
                            </w:pPr>
                            <w:bookmarkStart w:id="113" w:name="_Hlk48742640"/>
                            <w:r w:rsidRPr="00DD66B3">
                              <w:rPr>
                                <w:rFonts w:asciiTheme="minorHAnsi" w:eastAsia="Arimo" w:hAnsiTheme="minorHAnsi" w:cstheme="minorHAnsi"/>
                                <w:b/>
                                <w:bCs/>
                                <w:sz w:val="20"/>
                              </w:rPr>
                              <w:t xml:space="preserve">If the </w:t>
                            </w:r>
                            <w:r>
                              <w:rPr>
                                <w:rFonts w:asciiTheme="minorHAnsi" w:eastAsia="Arimo" w:hAnsiTheme="minorHAnsi" w:cstheme="minorHAnsi"/>
                                <w:b/>
                                <w:bCs/>
                                <w:sz w:val="20"/>
                              </w:rPr>
                              <w:t xml:space="preserve">Integrated Front Door </w:t>
                            </w:r>
                            <w:r w:rsidRPr="00DD66B3">
                              <w:rPr>
                                <w:rFonts w:asciiTheme="minorHAnsi" w:eastAsia="Arimo" w:hAnsiTheme="minorHAnsi" w:cstheme="minorHAnsi"/>
                                <w:b/>
                                <w:bCs/>
                                <w:sz w:val="20"/>
                              </w:rPr>
                              <w:t xml:space="preserve">does not agree that social work involvement is needed you should listen to their reasoning for this and their advice about alternative action </w:t>
                            </w:r>
                            <w:r w:rsidRPr="00DD66B3">
                              <w:rPr>
                                <w:rFonts w:asciiTheme="minorHAnsi" w:eastAsia="Arial" w:hAnsiTheme="minorHAnsi" w:cstheme="minorHAnsi"/>
                                <w:b/>
                                <w:bCs/>
                                <w:sz w:val="20"/>
                              </w:rPr>
                              <w:t xml:space="preserve">– </w:t>
                            </w:r>
                            <w:r w:rsidRPr="00DD66B3">
                              <w:rPr>
                                <w:rFonts w:asciiTheme="minorHAnsi" w:eastAsia="Arimo" w:hAnsiTheme="minorHAnsi" w:cstheme="minorHAnsi"/>
                                <w:b/>
                                <w:bCs/>
                                <w:sz w:val="20"/>
                              </w:rPr>
                              <w:t>including recommendations to use early</w:t>
                            </w:r>
                            <w:r w:rsidRPr="00DD66B3">
                              <w:rPr>
                                <w:rFonts w:asciiTheme="minorHAnsi" w:hAnsiTheme="minorHAnsi" w:cstheme="minorHAnsi"/>
                                <w:b/>
                                <w:bCs/>
                              </w:rPr>
                              <w:t xml:space="preserve"> </w:t>
                            </w:r>
                            <w:r w:rsidRPr="00DD66B3">
                              <w:rPr>
                                <w:rFonts w:asciiTheme="minorHAnsi" w:eastAsia="Arimo" w:hAnsiTheme="minorHAnsi" w:cstheme="minorHAnsi"/>
                                <w:b/>
                                <w:bCs/>
                                <w:sz w:val="20"/>
                              </w:rPr>
                              <w:t xml:space="preserve">help processes; if at the end of this you still do not agree then you should </w:t>
                            </w:r>
                            <w:r w:rsidRPr="0084734F">
                              <w:rPr>
                                <w:rFonts w:asciiTheme="minorHAnsi" w:eastAsia="Arimo" w:hAnsiTheme="minorHAnsi" w:cstheme="minorHAnsi"/>
                                <w:b/>
                                <w:bCs/>
                                <w:sz w:val="20"/>
                              </w:rPr>
                              <w:t>refer to</w:t>
                            </w:r>
                            <w:r>
                              <w:rPr>
                                <w:rFonts w:asciiTheme="minorHAnsi" w:eastAsia="Arimo" w:hAnsiTheme="minorHAnsi" w:cstheme="minorHAnsi"/>
                                <w:b/>
                                <w:bCs/>
                                <w:sz w:val="20"/>
                              </w:rPr>
                              <w:t xml:space="preserve"> </w:t>
                            </w:r>
                            <w:hyperlink r:id="rId151" w:history="1">
                              <w:r w:rsidRPr="00431927">
                                <w:rPr>
                                  <w:rStyle w:val="Hyperlink"/>
                                  <w:rFonts w:asciiTheme="minorHAnsi" w:eastAsia="Arimo" w:hAnsiTheme="minorHAnsi" w:cstheme="minorHAnsi"/>
                                  <w:b/>
                                  <w:bCs/>
                                  <w:sz w:val="20"/>
                                </w:rPr>
                                <w:t>Bolton’s Challenge and Escalation Process</w:t>
                              </w:r>
                            </w:hyperlink>
                            <w:bookmarkEnd w:id="113"/>
                            <w:r>
                              <w:rPr>
                                <w:rFonts w:asciiTheme="minorHAnsi" w:eastAsia="Arimo" w:hAnsiTheme="minorHAnsi" w:cstheme="minorHAnsi"/>
                                <w:b/>
                                <w:bCs/>
                                <w:sz w:val="20"/>
                              </w:rPr>
                              <w:t>.</w:t>
                            </w:r>
                          </w:p>
                          <w:p w14:paraId="3966E472" w14:textId="77777777" w:rsidR="0023583D" w:rsidRPr="00DD66B3" w:rsidRDefault="0023583D" w:rsidP="007B35C6">
                            <w:pPr>
                              <w:spacing w:after="0" w:line="240" w:lineRule="auto"/>
                              <w:textDirection w:val="btLr"/>
                              <w:rPr>
                                <w:rFonts w:asciiTheme="minorHAnsi" w:hAnsiTheme="minorHAnsi" w:cstheme="minorHAnsi"/>
                                <w:b/>
                                <w:bCs/>
                              </w:rPr>
                            </w:pPr>
                            <w:r w:rsidRPr="00DD66B3">
                              <w:rPr>
                                <w:rFonts w:asciiTheme="minorHAnsi" w:eastAsia="Arimo" w:hAnsiTheme="minorHAnsi" w:cstheme="minorHAnsi"/>
                                <w:b/>
                                <w:bCs/>
                                <w:sz w:val="20"/>
                              </w:rPr>
                              <w:t>You should ensure that the child and their family continue to be supported and kept safe while awaiting resolution</w:t>
                            </w:r>
                            <w:r>
                              <w:rPr>
                                <w:rFonts w:asciiTheme="minorHAnsi" w:eastAsia="Arimo" w:hAnsiTheme="minorHAnsi" w:cstheme="minorHAnsi"/>
                                <w:b/>
                                <w:bCs/>
                                <w:sz w:val="20"/>
                              </w:rPr>
                              <w:t>.</w:t>
                            </w:r>
                            <w:r w:rsidRPr="00DD66B3">
                              <w:rPr>
                                <w:rFonts w:asciiTheme="minorHAnsi" w:eastAsia="Arimo" w:hAnsiTheme="minorHAnsi" w:cstheme="minorHAnsi"/>
                                <w:b/>
                                <w:bCs/>
                                <w:sz w:val="20"/>
                              </w:rPr>
                              <w:t xml:space="preserve"> </w:t>
                            </w:r>
                          </w:p>
                          <w:p w14:paraId="3B56C0A2" w14:textId="567A6C0B" w:rsidR="0023583D" w:rsidRDefault="0023583D" w:rsidP="007B35C6">
                            <w:pPr>
                              <w:spacing w:after="0" w:line="240" w:lineRule="auto"/>
                              <w:textDirection w:val="btLr"/>
                              <w:rPr>
                                <w:rFonts w:asciiTheme="minorHAnsi" w:eastAsia="Arimo" w:hAnsiTheme="minorHAnsi" w:cstheme="minorHAnsi"/>
                                <w:b/>
                                <w:bCs/>
                                <w:color w:val="0000FF"/>
                                <w:sz w:val="20"/>
                                <w:u w:val="single"/>
                              </w:rPr>
                            </w:pPr>
                            <w:r w:rsidRPr="00DD66B3">
                              <w:rPr>
                                <w:rFonts w:asciiTheme="minorHAnsi" w:eastAsia="Arimo" w:hAnsiTheme="minorHAnsi" w:cstheme="minorHAnsi"/>
                                <w:b/>
                                <w:bCs/>
                                <w:sz w:val="20"/>
                              </w:rPr>
                              <w:t xml:space="preserve">If you know there is an Early Help Assessment and Plan open but you are not the Lead Professional, you should tell the Lead Professional about the action you have taken and why as soon as possible; if you are not sure if there is an Early Help Assessment you can check </w:t>
                            </w:r>
                            <w:r>
                              <w:rPr>
                                <w:rFonts w:asciiTheme="minorHAnsi" w:eastAsia="Arimo" w:hAnsiTheme="minorHAnsi" w:cstheme="minorHAnsi"/>
                                <w:b/>
                                <w:bCs/>
                                <w:sz w:val="20"/>
                              </w:rPr>
                              <w:t xml:space="preserve">with the Early Help Access Point (01204 331500 option 1) </w:t>
                            </w:r>
                            <w:r w:rsidRPr="00DD66B3">
                              <w:rPr>
                                <w:rFonts w:asciiTheme="minorHAnsi" w:eastAsia="Arimo" w:hAnsiTheme="minorHAnsi" w:cstheme="minorHAnsi"/>
                                <w:b/>
                                <w:bCs/>
                                <w:sz w:val="20"/>
                              </w:rPr>
                              <w:t>who will let you know and share details of the</w:t>
                            </w:r>
                            <w:r>
                              <w:rPr>
                                <w:rFonts w:asciiTheme="minorHAnsi" w:hAnsiTheme="minorHAnsi" w:cstheme="minorHAnsi"/>
                                <w:b/>
                                <w:bCs/>
                              </w:rPr>
                              <w:t xml:space="preserve"> </w:t>
                            </w:r>
                            <w:r w:rsidRPr="00DD66B3">
                              <w:rPr>
                                <w:rFonts w:asciiTheme="minorHAnsi" w:eastAsia="Arimo" w:hAnsiTheme="minorHAnsi" w:cstheme="minorHAnsi"/>
                                <w:b/>
                                <w:bCs/>
                                <w:sz w:val="20"/>
                              </w:rPr>
                              <w:t xml:space="preserve">Lead Professional where one is identified </w:t>
                            </w:r>
                            <w:r w:rsidRPr="00DD66B3">
                              <w:rPr>
                                <w:rFonts w:asciiTheme="minorHAnsi" w:eastAsia="Arial" w:hAnsiTheme="minorHAnsi" w:cstheme="minorHAnsi"/>
                                <w:b/>
                                <w:bCs/>
                                <w:sz w:val="20"/>
                              </w:rPr>
                              <w:t xml:space="preserve">– </w:t>
                            </w:r>
                            <w:r w:rsidRPr="00DD66B3">
                              <w:rPr>
                                <w:rFonts w:asciiTheme="minorHAnsi" w:eastAsia="Arimo" w:hAnsiTheme="minorHAnsi" w:cstheme="minorHAnsi"/>
                                <w:b/>
                                <w:bCs/>
                                <w:sz w:val="20"/>
                              </w:rPr>
                              <w:t>it would be good practice to share this information with the Lead Professional</w:t>
                            </w:r>
                            <w:r>
                              <w:rPr>
                                <w:rFonts w:asciiTheme="minorHAnsi" w:eastAsia="Arimo" w:hAnsiTheme="minorHAnsi" w:cstheme="minorHAnsi"/>
                                <w:b/>
                                <w:bCs/>
                                <w:sz w:val="20"/>
                              </w:rPr>
                              <w:t>.</w:t>
                            </w:r>
                            <w:r w:rsidRPr="00DD66B3">
                              <w:rPr>
                                <w:rFonts w:asciiTheme="minorHAnsi" w:eastAsia="Arimo" w:hAnsiTheme="minorHAnsi" w:cstheme="minorHAnsi"/>
                                <w:b/>
                                <w:bCs/>
                                <w:sz w:val="20"/>
                              </w:rPr>
                              <w:t xml:space="preserve"> If you are the current Lead Professional making the referral and there is an Early Help Assessment and Plan in place, this should be updated to include the referral information - this helps to avoid duplication and gives the social worker the best possible information from which to start their assessment</w:t>
                            </w:r>
                            <w:r w:rsidRPr="001019A0">
                              <w:rPr>
                                <w:rFonts w:asciiTheme="minorHAnsi" w:eastAsia="Arimo" w:hAnsiTheme="minorHAnsi" w:cstheme="minorHAnsi"/>
                                <w:b/>
                                <w:bCs/>
                                <w:sz w:val="20"/>
                              </w:rPr>
                              <w:t>.</w:t>
                            </w:r>
                            <w:r w:rsidRPr="001019A0">
                              <w:rPr>
                                <w:rFonts w:asciiTheme="minorHAnsi" w:eastAsia="Arial-BoldMT" w:hAnsiTheme="minorHAnsi" w:cstheme="minorHAnsi"/>
                                <w:b/>
                                <w:bCs/>
                                <w:sz w:val="20"/>
                              </w:rPr>
                              <w:t xml:space="preserve"> </w:t>
                            </w:r>
                          </w:p>
                          <w:p w14:paraId="0A28CAD1" w14:textId="77777777" w:rsidR="0023583D" w:rsidRDefault="0023583D" w:rsidP="007B35C6">
                            <w:pPr>
                              <w:spacing w:after="0" w:line="240" w:lineRule="auto"/>
                              <w:textDirection w:val="btLr"/>
                              <w:rPr>
                                <w:rFonts w:asciiTheme="minorHAnsi" w:hAnsiTheme="minorHAnsi" w:cstheme="minorHAnsi"/>
                                <w:b/>
                                <w:bCs/>
                              </w:rPr>
                            </w:pPr>
                          </w:p>
                          <w:p w14:paraId="59F95DBC" w14:textId="77777777" w:rsidR="0023583D" w:rsidRPr="00DD66B3" w:rsidRDefault="0023583D" w:rsidP="007B35C6">
                            <w:pPr>
                              <w:spacing w:after="0" w:line="240" w:lineRule="auto"/>
                              <w:textDirection w:val="btLr"/>
                              <w:rPr>
                                <w:rFonts w:asciiTheme="minorHAnsi" w:hAnsiTheme="minorHAnsi" w:cstheme="minorHAnsi"/>
                                <w:b/>
                                <w:bCs/>
                              </w:rPr>
                            </w:pP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B0E7FD9" id="Rectangle 62" o:spid="_x0000_s1026" style="position:absolute;margin-left:-23.5pt;margin-top:541.2pt;width:564.55pt;height:178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" fillcolor="#4f81bd [3204]" strokecolor="#395e89" strokeweight="2pt">
                <v:stroke joinstyle="round"/>
                <v:textbox inset="2.53958mm,1.2694mm,2.53958mm,1.2694mm">
                  <w:txbxContent>
                    <w:p w14:paraId="4A644B6E" w14:textId="49AFBC6E" w:rsidR="0023583D" w:rsidRPr="00DD66B3" w:rsidRDefault="0023583D" w:rsidP="007B35C6">
                      <w:pPr>
                        <w:spacing w:after="0" w:line="240" w:lineRule="auto"/>
                        <w:textDirection w:val="btLr"/>
                        <w:rPr>
                          <w:rFonts w:asciiTheme="minorHAnsi" w:hAnsiTheme="minorHAnsi" w:cstheme="minorHAnsi"/>
                          <w:b/>
                          <w:bCs/>
                        </w:rPr>
                      </w:pPr>
                      <w:r w:rsidRPr="00DD66B3">
                        <w:rPr>
                          <w:rFonts w:asciiTheme="minorHAnsi" w:eastAsia="Arimo" w:hAnsiTheme="minorHAnsi" w:cstheme="minorHAnsi"/>
                          <w:b/>
                          <w:bCs/>
                          <w:sz w:val="20"/>
                        </w:rPr>
                        <w:t xml:space="preserve">At the end of the call you should know what is going to happen next, the timescales for action and what your role in this will be. When making a referral </w:t>
                      </w:r>
                      <w:r w:rsidRPr="0084734F">
                        <w:rPr>
                          <w:rFonts w:asciiTheme="minorHAnsi" w:eastAsia="Arimo" w:hAnsiTheme="minorHAnsi" w:cstheme="minorHAnsi"/>
                          <w:b/>
                          <w:bCs/>
                          <w:sz w:val="20"/>
                        </w:rPr>
                        <w:t xml:space="preserve">refer to </w:t>
                      </w:r>
                      <w:r>
                        <w:rPr>
                          <w:rFonts w:asciiTheme="minorHAnsi" w:eastAsia="Arimo" w:hAnsiTheme="minorHAnsi" w:cstheme="minorHAnsi"/>
                          <w:b/>
                          <w:bCs/>
                          <w:sz w:val="20"/>
                        </w:rPr>
                        <w:t>‘Making a good referral’ found here -</w:t>
                      </w:r>
                      <w:hyperlink r:id="rId152" w:history="1">
                        <w:r w:rsidRPr="00F403AB">
                          <w:rPr>
                            <w:color w:val="0000FF"/>
                            <w:u w:val="single"/>
                          </w:rPr>
                          <w:t>Worried about a child? – Bolton Safeguarding Children</w:t>
                        </w:r>
                      </w:hyperlink>
                    </w:p>
                    <w:p w14:paraId="04AE9A6C" w14:textId="77777777" w:rsidR="0023583D" w:rsidRPr="00DD66B3" w:rsidRDefault="0023583D" w:rsidP="007B35C6">
                      <w:pPr>
                        <w:spacing w:after="0" w:line="240" w:lineRule="auto"/>
                        <w:textDirection w:val="btLr"/>
                        <w:rPr>
                          <w:rFonts w:asciiTheme="minorHAnsi" w:eastAsia="Arimo" w:hAnsiTheme="minorHAnsi" w:cstheme="minorHAnsi"/>
                          <w:b/>
                          <w:bCs/>
                          <w:sz w:val="20"/>
                        </w:rPr>
                      </w:pPr>
                      <w:bookmarkStart w:id="114" w:name="_Hlk48742640"/>
                      <w:r w:rsidRPr="00DD66B3">
                        <w:rPr>
                          <w:rFonts w:asciiTheme="minorHAnsi" w:eastAsia="Arimo" w:hAnsiTheme="minorHAnsi" w:cstheme="minorHAnsi"/>
                          <w:b/>
                          <w:bCs/>
                          <w:sz w:val="20"/>
                        </w:rPr>
                        <w:t xml:space="preserve">If the </w:t>
                      </w:r>
                      <w:r>
                        <w:rPr>
                          <w:rFonts w:asciiTheme="minorHAnsi" w:eastAsia="Arimo" w:hAnsiTheme="minorHAnsi" w:cstheme="minorHAnsi"/>
                          <w:b/>
                          <w:bCs/>
                          <w:sz w:val="20"/>
                        </w:rPr>
                        <w:t xml:space="preserve">Integrated Front Door </w:t>
                      </w:r>
                      <w:r w:rsidRPr="00DD66B3">
                        <w:rPr>
                          <w:rFonts w:asciiTheme="minorHAnsi" w:eastAsia="Arimo" w:hAnsiTheme="minorHAnsi" w:cstheme="minorHAnsi"/>
                          <w:b/>
                          <w:bCs/>
                          <w:sz w:val="20"/>
                        </w:rPr>
                        <w:t xml:space="preserve">does not agree that social work involvement is needed you should listen to their reasoning for this and their advice about alternative action </w:t>
                      </w:r>
                      <w:r w:rsidRPr="00DD66B3">
                        <w:rPr>
                          <w:rFonts w:asciiTheme="minorHAnsi" w:eastAsia="Arial" w:hAnsiTheme="minorHAnsi" w:cstheme="minorHAnsi"/>
                          <w:b/>
                          <w:bCs/>
                          <w:sz w:val="20"/>
                        </w:rPr>
                        <w:t xml:space="preserve">– </w:t>
                      </w:r>
                      <w:r w:rsidRPr="00DD66B3">
                        <w:rPr>
                          <w:rFonts w:asciiTheme="minorHAnsi" w:eastAsia="Arimo" w:hAnsiTheme="minorHAnsi" w:cstheme="minorHAnsi"/>
                          <w:b/>
                          <w:bCs/>
                          <w:sz w:val="20"/>
                        </w:rPr>
                        <w:t>including recommendations to use early</w:t>
                      </w:r>
                      <w:r w:rsidRPr="00DD66B3">
                        <w:rPr>
                          <w:rFonts w:asciiTheme="minorHAnsi" w:hAnsiTheme="minorHAnsi" w:cstheme="minorHAnsi"/>
                          <w:b/>
                          <w:bCs/>
                        </w:rPr>
                        <w:t xml:space="preserve"> </w:t>
                      </w:r>
                      <w:r w:rsidRPr="00DD66B3">
                        <w:rPr>
                          <w:rFonts w:asciiTheme="minorHAnsi" w:eastAsia="Arimo" w:hAnsiTheme="minorHAnsi" w:cstheme="minorHAnsi"/>
                          <w:b/>
                          <w:bCs/>
                          <w:sz w:val="20"/>
                        </w:rPr>
                        <w:t xml:space="preserve">help processes; if at the end of this you still do not agree then you should </w:t>
                      </w:r>
                      <w:r w:rsidRPr="0084734F">
                        <w:rPr>
                          <w:rFonts w:asciiTheme="minorHAnsi" w:eastAsia="Arimo" w:hAnsiTheme="minorHAnsi" w:cstheme="minorHAnsi"/>
                          <w:b/>
                          <w:bCs/>
                          <w:sz w:val="20"/>
                        </w:rPr>
                        <w:t>refer to</w:t>
                      </w:r>
                      <w:r>
                        <w:rPr>
                          <w:rFonts w:asciiTheme="minorHAnsi" w:eastAsia="Arimo" w:hAnsiTheme="minorHAnsi" w:cstheme="minorHAnsi"/>
                          <w:b/>
                          <w:bCs/>
                          <w:sz w:val="20"/>
                        </w:rPr>
                        <w:t xml:space="preserve"> </w:t>
                      </w:r>
                      <w:hyperlink r:id="rId153" w:history="1">
                        <w:r w:rsidRPr="00431927">
                          <w:rPr>
                            <w:rStyle w:val="Hyperlink"/>
                            <w:rFonts w:asciiTheme="minorHAnsi" w:eastAsia="Arimo" w:hAnsiTheme="minorHAnsi" w:cstheme="minorHAnsi"/>
                            <w:b/>
                            <w:bCs/>
                            <w:sz w:val="20"/>
                          </w:rPr>
                          <w:t>Bolton’s Challenge and Escalation Process</w:t>
                        </w:r>
                      </w:hyperlink>
                      <w:bookmarkEnd w:id="114"/>
                      <w:r>
                        <w:rPr>
                          <w:rFonts w:asciiTheme="minorHAnsi" w:eastAsia="Arimo" w:hAnsiTheme="minorHAnsi" w:cstheme="minorHAnsi"/>
                          <w:b/>
                          <w:bCs/>
                          <w:sz w:val="20"/>
                        </w:rPr>
                        <w:t>.</w:t>
                      </w:r>
                    </w:p>
                    <w:p w14:paraId="3966E472" w14:textId="77777777" w:rsidR="0023583D" w:rsidRPr="00DD66B3" w:rsidRDefault="0023583D" w:rsidP="007B35C6">
                      <w:pPr>
                        <w:spacing w:after="0" w:line="240" w:lineRule="auto"/>
                        <w:textDirection w:val="btLr"/>
                        <w:rPr>
                          <w:rFonts w:asciiTheme="minorHAnsi" w:hAnsiTheme="minorHAnsi" w:cstheme="minorHAnsi"/>
                          <w:b/>
                          <w:bCs/>
                        </w:rPr>
                      </w:pPr>
                      <w:r w:rsidRPr="00DD66B3">
                        <w:rPr>
                          <w:rFonts w:asciiTheme="minorHAnsi" w:eastAsia="Arimo" w:hAnsiTheme="minorHAnsi" w:cstheme="minorHAnsi"/>
                          <w:b/>
                          <w:bCs/>
                          <w:sz w:val="20"/>
                        </w:rPr>
                        <w:t>You should ensure that the child and their family continue to be supported and kept safe while awaiting resolution</w:t>
                      </w:r>
                      <w:r>
                        <w:rPr>
                          <w:rFonts w:asciiTheme="minorHAnsi" w:eastAsia="Arimo" w:hAnsiTheme="minorHAnsi" w:cstheme="minorHAnsi"/>
                          <w:b/>
                          <w:bCs/>
                          <w:sz w:val="20"/>
                        </w:rPr>
                        <w:t>.</w:t>
                      </w:r>
                      <w:r w:rsidRPr="00DD66B3">
                        <w:rPr>
                          <w:rFonts w:asciiTheme="minorHAnsi" w:eastAsia="Arimo" w:hAnsiTheme="minorHAnsi" w:cstheme="minorHAnsi"/>
                          <w:b/>
                          <w:bCs/>
                          <w:sz w:val="20"/>
                        </w:rPr>
                        <w:t xml:space="preserve"> </w:t>
                      </w:r>
                    </w:p>
                    <w:p w14:paraId="3B56C0A2" w14:textId="567A6C0B" w:rsidR="0023583D" w:rsidRDefault="0023583D" w:rsidP="007B35C6">
                      <w:pPr>
                        <w:spacing w:after="0" w:line="240" w:lineRule="auto"/>
                        <w:textDirection w:val="btLr"/>
                        <w:rPr>
                          <w:rFonts w:asciiTheme="minorHAnsi" w:eastAsia="Arimo" w:hAnsiTheme="minorHAnsi" w:cstheme="minorHAnsi"/>
                          <w:b/>
                          <w:bCs/>
                          <w:color w:val="0000FF"/>
                          <w:sz w:val="20"/>
                          <w:u w:val="single"/>
                        </w:rPr>
                      </w:pPr>
                      <w:r w:rsidRPr="00DD66B3">
                        <w:rPr>
                          <w:rFonts w:asciiTheme="minorHAnsi" w:eastAsia="Arimo" w:hAnsiTheme="minorHAnsi" w:cstheme="minorHAnsi"/>
                          <w:b/>
                          <w:bCs/>
                          <w:sz w:val="20"/>
                        </w:rPr>
                        <w:t xml:space="preserve">If you know there is an Early Help Assessment and Plan open but you are not the Lead Professional, you should tell the Lead Professional about the action you have taken and why as soon as possible; if you are not sure if there is an Early Help Assessment you can check </w:t>
                      </w:r>
                      <w:r>
                        <w:rPr>
                          <w:rFonts w:asciiTheme="minorHAnsi" w:eastAsia="Arimo" w:hAnsiTheme="minorHAnsi" w:cstheme="minorHAnsi"/>
                          <w:b/>
                          <w:bCs/>
                          <w:sz w:val="20"/>
                        </w:rPr>
                        <w:t xml:space="preserve">with the Early Help Access Point (01204 331500 option 1) </w:t>
                      </w:r>
                      <w:r w:rsidRPr="00DD66B3">
                        <w:rPr>
                          <w:rFonts w:asciiTheme="minorHAnsi" w:eastAsia="Arimo" w:hAnsiTheme="minorHAnsi" w:cstheme="minorHAnsi"/>
                          <w:b/>
                          <w:bCs/>
                          <w:sz w:val="20"/>
                        </w:rPr>
                        <w:t>who will let you know and share details of the</w:t>
                      </w:r>
                      <w:r>
                        <w:rPr>
                          <w:rFonts w:asciiTheme="minorHAnsi" w:hAnsiTheme="minorHAnsi" w:cstheme="minorHAnsi"/>
                          <w:b/>
                          <w:bCs/>
                        </w:rPr>
                        <w:t xml:space="preserve"> </w:t>
                      </w:r>
                      <w:r w:rsidRPr="00DD66B3">
                        <w:rPr>
                          <w:rFonts w:asciiTheme="minorHAnsi" w:eastAsia="Arimo" w:hAnsiTheme="minorHAnsi" w:cstheme="minorHAnsi"/>
                          <w:b/>
                          <w:bCs/>
                          <w:sz w:val="20"/>
                        </w:rPr>
                        <w:t xml:space="preserve">Lead Professional where one is identified </w:t>
                      </w:r>
                      <w:r w:rsidRPr="00DD66B3">
                        <w:rPr>
                          <w:rFonts w:asciiTheme="minorHAnsi" w:eastAsia="Arial" w:hAnsiTheme="minorHAnsi" w:cstheme="minorHAnsi"/>
                          <w:b/>
                          <w:bCs/>
                          <w:sz w:val="20"/>
                        </w:rPr>
                        <w:t xml:space="preserve">– </w:t>
                      </w:r>
                      <w:r w:rsidRPr="00DD66B3">
                        <w:rPr>
                          <w:rFonts w:asciiTheme="minorHAnsi" w:eastAsia="Arimo" w:hAnsiTheme="minorHAnsi" w:cstheme="minorHAnsi"/>
                          <w:b/>
                          <w:bCs/>
                          <w:sz w:val="20"/>
                        </w:rPr>
                        <w:t>it would be good practice to share this information with the Lead Professional</w:t>
                      </w:r>
                      <w:r>
                        <w:rPr>
                          <w:rFonts w:asciiTheme="minorHAnsi" w:eastAsia="Arimo" w:hAnsiTheme="minorHAnsi" w:cstheme="minorHAnsi"/>
                          <w:b/>
                          <w:bCs/>
                          <w:sz w:val="20"/>
                        </w:rPr>
                        <w:t>.</w:t>
                      </w:r>
                      <w:r w:rsidRPr="00DD66B3">
                        <w:rPr>
                          <w:rFonts w:asciiTheme="minorHAnsi" w:eastAsia="Arimo" w:hAnsiTheme="minorHAnsi" w:cstheme="minorHAnsi"/>
                          <w:b/>
                          <w:bCs/>
                          <w:sz w:val="20"/>
                        </w:rPr>
                        <w:t xml:space="preserve"> If you are the current Lead Professional making the referral and there is an Early Help Assessment and Plan in place, this should be updated to include the referral information - this helps to avoid duplication and gives the social worker the best possible information from which to start their assessment</w:t>
                      </w:r>
                      <w:r w:rsidRPr="001019A0">
                        <w:rPr>
                          <w:rFonts w:asciiTheme="minorHAnsi" w:eastAsia="Arimo" w:hAnsiTheme="minorHAnsi" w:cstheme="minorHAnsi"/>
                          <w:b/>
                          <w:bCs/>
                          <w:sz w:val="20"/>
                        </w:rPr>
                        <w:t>.</w:t>
                      </w:r>
                      <w:r w:rsidRPr="001019A0">
                        <w:rPr>
                          <w:rFonts w:asciiTheme="minorHAnsi" w:eastAsia="Arial-BoldMT" w:hAnsiTheme="minorHAnsi" w:cstheme="minorHAnsi"/>
                          <w:b/>
                          <w:bCs/>
                          <w:sz w:val="20"/>
                        </w:rPr>
                        <w:t xml:space="preserve"> </w:t>
                      </w:r>
                    </w:p>
                    <w:p w14:paraId="0A28CAD1" w14:textId="77777777" w:rsidR="0023583D" w:rsidRDefault="0023583D" w:rsidP="007B35C6">
                      <w:pPr>
                        <w:spacing w:after="0" w:line="240" w:lineRule="auto"/>
                        <w:textDirection w:val="btLr"/>
                        <w:rPr>
                          <w:rFonts w:asciiTheme="minorHAnsi" w:hAnsiTheme="minorHAnsi" w:cstheme="minorHAnsi"/>
                          <w:b/>
                          <w:bCs/>
                        </w:rPr>
                      </w:pPr>
                    </w:p>
                    <w:p w14:paraId="59F95DBC" w14:textId="77777777" w:rsidR="0023583D" w:rsidRPr="00DD66B3" w:rsidRDefault="0023583D" w:rsidP="007B35C6">
                      <w:pPr>
                        <w:spacing w:after="0" w:line="240" w:lineRule="auto"/>
                        <w:textDirection w:val="btLr"/>
                        <w:rPr>
                          <w:rFonts w:asciiTheme="minorHAnsi" w:hAnsiTheme="minorHAnsi" w:cstheme="minorHAnsi"/>
                          <w:b/>
                          <w:bCs/>
                        </w:rPr>
                      </w:pPr>
                    </w:p>
                  </w:txbxContent>
                </v:textbox>
                <w10:wrap anchorx="margin"/>
              </v:rect>
            </w:pict>
          </mc:Fallback>
        </mc:AlternateContent>
      </w:r>
      <w:r w:rsidR="009E3C8B">
        <w:rPr>
          <w:noProof/>
          <w:lang w:eastAsia="en-GB"/>
        </w:rPr>
        <mc:AlternateContent>
          <mc:Choice Requires="wps">
            <w:drawing>
              <wp:anchor distT="0" distB="0" distL="114300" distR="114300" simplePos="0" relativeHeight="251759616" behindDoc="0" locked="0" layoutInCell="1" allowOverlap="1" wp14:anchorId="2B5B4268" wp14:editId="4876662F">
                <wp:simplePos x="0" y="0"/>
                <wp:positionH relativeFrom="margin">
                  <wp:posOffset>1765300</wp:posOffset>
                </wp:positionH>
                <wp:positionV relativeFrom="paragraph">
                  <wp:posOffset>4885690</wp:posOffset>
                </wp:positionV>
                <wp:extent cx="4855210" cy="1701800"/>
                <wp:effectExtent l="19050" t="19050" r="21590" b="1270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5210" cy="1701800"/>
                        </a:xfrm>
                        <a:prstGeom prst="rect">
                          <a:avLst/>
                        </a:prstGeom>
                        <a:solidFill>
                          <a:schemeClr val="accent3">
                            <a:lumMod val="100000"/>
                            <a:lumOff val="0"/>
                          </a:schemeClr>
                        </a:solidFill>
                        <a:ln w="38100">
                          <a:solidFill>
                            <a:schemeClr val="lt1">
                              <a:lumMod val="100000"/>
                              <a:lumOff val="0"/>
                            </a:schemeClr>
                          </a:solidFill>
                          <a:round/>
                          <a:headEnd/>
                          <a:tailEnd/>
                        </a:ln>
                      </wps:spPr>
                      <wps:txbx>
                        <w:txbxContent>
                          <w:p w14:paraId="335B6BDA" w14:textId="77777777" w:rsidR="0023583D" w:rsidRPr="00F403AB" w:rsidRDefault="0023583D" w:rsidP="007B35C6">
                            <w:pPr>
                              <w:spacing w:after="0" w:line="240" w:lineRule="auto"/>
                              <w:textDirection w:val="btLr"/>
                              <w:rPr>
                                <w:rFonts w:asciiTheme="minorHAnsi" w:hAnsiTheme="minorHAnsi" w:cstheme="minorHAnsi"/>
                                <w:b/>
                                <w:bCs/>
                                <w:sz w:val="20"/>
                                <w:szCs w:val="20"/>
                              </w:rPr>
                            </w:pPr>
                            <w:r w:rsidRPr="00F403AB">
                              <w:rPr>
                                <w:rFonts w:asciiTheme="minorHAnsi" w:eastAsia="Arimo" w:hAnsiTheme="minorHAnsi" w:cstheme="minorHAnsi"/>
                                <w:b/>
                                <w:bCs/>
                                <w:sz w:val="20"/>
                                <w:szCs w:val="20"/>
                              </w:rPr>
                              <w:t xml:space="preserve">If at immediate risk telephone </w:t>
                            </w:r>
                            <w:r w:rsidRPr="00F403AB">
                              <w:rPr>
                                <w:rFonts w:asciiTheme="minorHAnsi" w:eastAsia="Arial-BoldMT" w:hAnsiTheme="minorHAnsi" w:cstheme="minorHAnsi"/>
                                <w:b/>
                                <w:bCs/>
                                <w:sz w:val="20"/>
                                <w:szCs w:val="20"/>
                              </w:rPr>
                              <w:t>01204 331500 option 2.</w:t>
                            </w:r>
                          </w:p>
                          <w:p w14:paraId="55454E74" w14:textId="77777777" w:rsidR="0023583D" w:rsidRPr="00F403AB" w:rsidRDefault="0023583D" w:rsidP="007B35C6">
                            <w:pPr>
                              <w:spacing w:after="0" w:line="240" w:lineRule="auto"/>
                              <w:textDirection w:val="btLr"/>
                              <w:rPr>
                                <w:rFonts w:asciiTheme="minorHAnsi" w:hAnsiTheme="minorHAnsi" w:cstheme="minorHAnsi"/>
                                <w:b/>
                                <w:bCs/>
                                <w:sz w:val="20"/>
                                <w:szCs w:val="20"/>
                              </w:rPr>
                            </w:pPr>
                            <w:r w:rsidRPr="00F403AB">
                              <w:rPr>
                                <w:rFonts w:asciiTheme="minorHAnsi" w:eastAsia="Arimo" w:hAnsiTheme="minorHAnsi" w:cstheme="minorHAnsi"/>
                                <w:b/>
                                <w:bCs/>
                                <w:sz w:val="20"/>
                                <w:szCs w:val="20"/>
                              </w:rPr>
                              <w:t>Clearly state you are making a referral, this will avoid confusion</w:t>
                            </w:r>
                          </w:p>
                          <w:p w14:paraId="5EDFA430" w14:textId="32EF2E60" w:rsidR="0023583D" w:rsidRPr="00F403AB" w:rsidRDefault="0023583D" w:rsidP="007B35C6">
                            <w:pPr>
                              <w:spacing w:after="0" w:line="240" w:lineRule="auto"/>
                              <w:textDirection w:val="btLr"/>
                              <w:rPr>
                                <w:rFonts w:asciiTheme="minorHAnsi" w:eastAsia="Arimo" w:hAnsiTheme="minorHAnsi" w:cstheme="minorHAnsi"/>
                                <w:b/>
                                <w:bCs/>
                                <w:sz w:val="20"/>
                                <w:szCs w:val="20"/>
                              </w:rPr>
                            </w:pPr>
                            <w:r w:rsidRPr="00F403AB">
                              <w:rPr>
                                <w:rFonts w:asciiTheme="minorHAnsi" w:eastAsia="Arimo" w:hAnsiTheme="minorHAnsi" w:cstheme="minorHAnsi"/>
                                <w:b/>
                                <w:bCs/>
                                <w:sz w:val="20"/>
                                <w:szCs w:val="20"/>
                              </w:rPr>
                              <w:t>Ask and record who you are talking to, provide a clear account of your concerns</w:t>
                            </w:r>
                            <w:r>
                              <w:rPr>
                                <w:rFonts w:asciiTheme="minorHAnsi" w:eastAsia="Arimo" w:hAnsiTheme="minorHAnsi" w:cstheme="minorHAnsi"/>
                                <w:b/>
                                <w:bCs/>
                                <w:sz w:val="20"/>
                                <w:szCs w:val="20"/>
                              </w:rPr>
                              <w:t>, the history</w:t>
                            </w:r>
                            <w:r w:rsidRPr="00F403AB">
                              <w:rPr>
                                <w:rFonts w:asciiTheme="minorHAnsi" w:eastAsia="Arimo" w:hAnsiTheme="minorHAnsi" w:cstheme="minorHAnsi"/>
                                <w:b/>
                                <w:bCs/>
                                <w:sz w:val="20"/>
                                <w:szCs w:val="20"/>
                              </w:rPr>
                              <w:t xml:space="preserve"> and why you are contacting</w:t>
                            </w:r>
                            <w:r w:rsidRPr="00F403AB">
                              <w:rPr>
                                <w:sz w:val="20"/>
                                <w:szCs w:val="20"/>
                              </w:rPr>
                              <w:t xml:space="preserve"> </w:t>
                            </w:r>
                            <w:r w:rsidRPr="00F403AB">
                              <w:rPr>
                                <w:b/>
                                <w:bCs/>
                                <w:sz w:val="20"/>
                                <w:szCs w:val="20"/>
                              </w:rPr>
                              <w:t>The Integrated Front Door</w:t>
                            </w:r>
                            <w:r w:rsidRPr="00F403AB">
                              <w:rPr>
                                <w:rFonts w:asciiTheme="minorHAnsi" w:eastAsia="Arimo" w:hAnsiTheme="minorHAnsi" w:cstheme="minorHAnsi"/>
                                <w:b/>
                                <w:bCs/>
                                <w:sz w:val="20"/>
                                <w:szCs w:val="20"/>
                              </w:rPr>
                              <w:t xml:space="preserve"> now. Follow up with the </w:t>
                            </w:r>
                            <w:hyperlink r:id="rId154" w:history="1">
                              <w:r w:rsidRPr="00F403AB">
                                <w:rPr>
                                  <w:rStyle w:val="Hyperlink"/>
                                  <w:b/>
                                  <w:bCs/>
                                  <w:sz w:val="20"/>
                                  <w:szCs w:val="20"/>
                                </w:rPr>
                                <w:t>Referral Form</w:t>
                              </w:r>
                            </w:hyperlink>
                            <w:r w:rsidRPr="00F403AB">
                              <w:rPr>
                                <w:rStyle w:val="Hyperlink"/>
                                <w:b/>
                                <w:bCs/>
                                <w:sz w:val="20"/>
                                <w:szCs w:val="20"/>
                              </w:rPr>
                              <w:t xml:space="preserve"> </w:t>
                            </w:r>
                            <w:r w:rsidRPr="00F403AB">
                              <w:rPr>
                                <w:rStyle w:val="Hyperlink"/>
                                <w:b/>
                                <w:bCs/>
                                <w:color w:val="auto"/>
                                <w:sz w:val="20"/>
                                <w:szCs w:val="20"/>
                                <w:u w:val="none"/>
                              </w:rPr>
                              <w:t xml:space="preserve">within 1 working day. </w:t>
                            </w:r>
                          </w:p>
                          <w:p w14:paraId="3CDDEBE4" w14:textId="77777777" w:rsidR="0023583D" w:rsidRDefault="0023583D" w:rsidP="007B35C6">
                            <w:pPr>
                              <w:pStyle w:val="Normal1"/>
                              <w:spacing w:after="240" w:line="240" w:lineRule="auto"/>
                              <w:rPr>
                                <w:rStyle w:val="Hyperlink"/>
                                <w:b/>
                                <w:bCs/>
                                <w:color w:val="auto"/>
                                <w:sz w:val="20"/>
                                <w:szCs w:val="20"/>
                                <w:u w:val="none"/>
                              </w:rPr>
                            </w:pPr>
                            <w:r>
                              <w:rPr>
                                <w:rFonts w:asciiTheme="minorHAnsi" w:eastAsia="Arimo" w:hAnsiTheme="minorHAnsi" w:cstheme="minorHAnsi"/>
                                <w:b/>
                                <w:bCs/>
                                <w:sz w:val="20"/>
                              </w:rPr>
                              <w:t>If the child is not at immediate risk</w:t>
                            </w:r>
                            <w:r>
                              <w:rPr>
                                <w:rStyle w:val="Hyperlink"/>
                              </w:rPr>
                              <w:t xml:space="preserve"> </w:t>
                            </w:r>
                            <w:r w:rsidRPr="00545F53">
                              <w:rPr>
                                <w:rStyle w:val="Hyperlink"/>
                                <w:b/>
                                <w:bCs/>
                                <w:color w:val="auto"/>
                                <w:sz w:val="20"/>
                                <w:szCs w:val="20"/>
                                <w:u w:val="none"/>
                              </w:rPr>
                              <w:t xml:space="preserve">complete the online </w:t>
                            </w:r>
                            <w:hyperlink r:id="rId155" w:history="1">
                              <w:r>
                                <w:rPr>
                                  <w:rStyle w:val="Hyperlink"/>
                                  <w:b/>
                                  <w:bCs/>
                                  <w:sz w:val="20"/>
                                  <w:szCs w:val="20"/>
                                </w:rPr>
                                <w:t>Referral Form</w:t>
                              </w:r>
                            </w:hyperlink>
                            <w:r w:rsidRPr="00545F53">
                              <w:rPr>
                                <w:rStyle w:val="Hyperlink"/>
                                <w:b/>
                                <w:bCs/>
                                <w:color w:val="auto"/>
                                <w:sz w:val="20"/>
                                <w:szCs w:val="20"/>
                                <w:u w:val="none"/>
                              </w:rPr>
                              <w:t xml:space="preserve"> </w:t>
                            </w:r>
                          </w:p>
                          <w:p w14:paraId="603FFD61" w14:textId="77777777" w:rsidR="0023583D" w:rsidRPr="00545F53" w:rsidRDefault="0023583D" w:rsidP="007B35C6">
                            <w:pPr>
                              <w:pStyle w:val="Normal1"/>
                              <w:spacing w:after="240" w:line="240" w:lineRule="auto"/>
                              <w:rPr>
                                <w:b/>
                                <w:bCs/>
                                <w:color w:val="auto"/>
                                <w:sz w:val="20"/>
                                <w:szCs w:val="20"/>
                              </w:rPr>
                            </w:pPr>
                            <w:r>
                              <w:rPr>
                                <w:rStyle w:val="Hyperlink"/>
                                <w:b/>
                                <w:bCs/>
                                <w:color w:val="auto"/>
                                <w:sz w:val="20"/>
                                <w:szCs w:val="20"/>
                                <w:u w:val="none"/>
                              </w:rPr>
                              <w:t>You will receive a response to a referral within 24hrs. If you do not receive a response, you must contact the Integrated Front Door again. Record all action taken.</w:t>
                            </w:r>
                          </w:p>
                          <w:p w14:paraId="11E84EC7" w14:textId="77777777" w:rsidR="0023583D" w:rsidRPr="00DD66B3" w:rsidRDefault="0023583D" w:rsidP="007B35C6">
                            <w:pPr>
                              <w:spacing w:after="0" w:line="240" w:lineRule="auto"/>
                              <w:textDirection w:val="btLr"/>
                              <w:rPr>
                                <w:rFonts w:asciiTheme="minorHAnsi" w:hAnsiTheme="minorHAnsi" w:cstheme="minorHAnsi"/>
                                <w:b/>
                                <w:bCs/>
                              </w:rPr>
                            </w:pPr>
                          </w:p>
                          <w:p w14:paraId="1822E849" w14:textId="77777777" w:rsidR="0023583D" w:rsidRPr="00DD66B3" w:rsidRDefault="0023583D" w:rsidP="007B35C6">
                            <w:pPr>
                              <w:spacing w:after="0" w:line="240" w:lineRule="auto"/>
                              <w:textDirection w:val="btLr"/>
                              <w:rPr>
                                <w:rFonts w:asciiTheme="minorHAnsi" w:hAnsiTheme="minorHAnsi" w:cstheme="minorHAnsi"/>
                                <w:b/>
                                <w:bCs/>
                              </w:rPr>
                            </w:pP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B5B4268" id="Rectangle 75" o:spid="_x0000_s1027" style="position:absolute;margin-left:139pt;margin-top:384.7pt;width:382.3pt;height:134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" fillcolor="#9bbb59 [3206]" strokecolor="white [3201]" strokeweight="3pt">
                <v:stroke joinstyle="round"/>
                <v:textbox inset="2.53958mm,1.2694mm,2.53958mm,1.2694mm">
                  <w:txbxContent>
                    <w:p w14:paraId="335B6BDA" w14:textId="77777777" w:rsidR="0023583D" w:rsidRPr="00F403AB" w:rsidRDefault="0023583D" w:rsidP="007B35C6">
                      <w:pPr>
                        <w:spacing w:after="0" w:line="240" w:lineRule="auto"/>
                        <w:textDirection w:val="btLr"/>
                        <w:rPr>
                          <w:rFonts w:asciiTheme="minorHAnsi" w:hAnsiTheme="minorHAnsi" w:cstheme="minorHAnsi"/>
                          <w:b/>
                          <w:bCs/>
                          <w:sz w:val="20"/>
                          <w:szCs w:val="20"/>
                        </w:rPr>
                      </w:pPr>
                      <w:r w:rsidRPr="00F403AB">
                        <w:rPr>
                          <w:rFonts w:asciiTheme="minorHAnsi" w:eastAsia="Arimo" w:hAnsiTheme="minorHAnsi" w:cstheme="minorHAnsi"/>
                          <w:b/>
                          <w:bCs/>
                          <w:sz w:val="20"/>
                          <w:szCs w:val="20"/>
                        </w:rPr>
                        <w:t xml:space="preserve">If at immediate risk telephone </w:t>
                      </w:r>
                      <w:r w:rsidRPr="00F403AB">
                        <w:rPr>
                          <w:rFonts w:asciiTheme="minorHAnsi" w:eastAsia="Arial-BoldMT" w:hAnsiTheme="minorHAnsi" w:cstheme="minorHAnsi"/>
                          <w:b/>
                          <w:bCs/>
                          <w:sz w:val="20"/>
                          <w:szCs w:val="20"/>
                        </w:rPr>
                        <w:t>01204 331500 option 2.</w:t>
                      </w:r>
                    </w:p>
                    <w:p w14:paraId="55454E74" w14:textId="77777777" w:rsidR="0023583D" w:rsidRPr="00F403AB" w:rsidRDefault="0023583D" w:rsidP="007B35C6">
                      <w:pPr>
                        <w:spacing w:after="0" w:line="240" w:lineRule="auto"/>
                        <w:textDirection w:val="btLr"/>
                        <w:rPr>
                          <w:rFonts w:asciiTheme="minorHAnsi" w:hAnsiTheme="minorHAnsi" w:cstheme="minorHAnsi"/>
                          <w:b/>
                          <w:bCs/>
                          <w:sz w:val="20"/>
                          <w:szCs w:val="20"/>
                        </w:rPr>
                      </w:pPr>
                      <w:r w:rsidRPr="00F403AB">
                        <w:rPr>
                          <w:rFonts w:asciiTheme="minorHAnsi" w:eastAsia="Arimo" w:hAnsiTheme="minorHAnsi" w:cstheme="minorHAnsi"/>
                          <w:b/>
                          <w:bCs/>
                          <w:sz w:val="20"/>
                          <w:szCs w:val="20"/>
                        </w:rPr>
                        <w:t>Clearly state you are making a referral, this will avoid confusion</w:t>
                      </w:r>
                    </w:p>
                    <w:p w14:paraId="5EDFA430" w14:textId="32EF2E60" w:rsidR="0023583D" w:rsidRPr="00F403AB" w:rsidRDefault="0023583D" w:rsidP="007B35C6">
                      <w:pPr>
                        <w:spacing w:after="0" w:line="240" w:lineRule="auto"/>
                        <w:textDirection w:val="btLr"/>
                        <w:rPr>
                          <w:rFonts w:asciiTheme="minorHAnsi" w:eastAsia="Arimo" w:hAnsiTheme="minorHAnsi" w:cstheme="minorHAnsi"/>
                          <w:b/>
                          <w:bCs/>
                          <w:sz w:val="20"/>
                          <w:szCs w:val="20"/>
                        </w:rPr>
                      </w:pPr>
                      <w:r w:rsidRPr="00F403AB">
                        <w:rPr>
                          <w:rFonts w:asciiTheme="minorHAnsi" w:eastAsia="Arimo" w:hAnsiTheme="minorHAnsi" w:cstheme="minorHAnsi"/>
                          <w:b/>
                          <w:bCs/>
                          <w:sz w:val="20"/>
                          <w:szCs w:val="20"/>
                        </w:rPr>
                        <w:t>Ask and record who you are talking to, provide a clear account of your concerns</w:t>
                      </w:r>
                      <w:r>
                        <w:rPr>
                          <w:rFonts w:asciiTheme="minorHAnsi" w:eastAsia="Arimo" w:hAnsiTheme="minorHAnsi" w:cstheme="minorHAnsi"/>
                          <w:b/>
                          <w:bCs/>
                          <w:sz w:val="20"/>
                          <w:szCs w:val="20"/>
                        </w:rPr>
                        <w:t>, the history</w:t>
                      </w:r>
                      <w:r w:rsidRPr="00F403AB">
                        <w:rPr>
                          <w:rFonts w:asciiTheme="minorHAnsi" w:eastAsia="Arimo" w:hAnsiTheme="minorHAnsi" w:cstheme="minorHAnsi"/>
                          <w:b/>
                          <w:bCs/>
                          <w:sz w:val="20"/>
                          <w:szCs w:val="20"/>
                        </w:rPr>
                        <w:t xml:space="preserve"> and why you are contacting</w:t>
                      </w:r>
                      <w:r w:rsidRPr="00F403AB">
                        <w:rPr>
                          <w:sz w:val="20"/>
                          <w:szCs w:val="20"/>
                        </w:rPr>
                        <w:t xml:space="preserve"> </w:t>
                      </w:r>
                      <w:r w:rsidRPr="00F403AB">
                        <w:rPr>
                          <w:b/>
                          <w:bCs/>
                          <w:sz w:val="20"/>
                          <w:szCs w:val="20"/>
                        </w:rPr>
                        <w:t>The Integrated Front Door</w:t>
                      </w:r>
                      <w:r w:rsidRPr="00F403AB">
                        <w:rPr>
                          <w:rFonts w:asciiTheme="minorHAnsi" w:eastAsia="Arimo" w:hAnsiTheme="minorHAnsi" w:cstheme="minorHAnsi"/>
                          <w:b/>
                          <w:bCs/>
                          <w:sz w:val="20"/>
                          <w:szCs w:val="20"/>
                        </w:rPr>
                        <w:t xml:space="preserve"> now. Follow up with the </w:t>
                      </w:r>
                      <w:hyperlink r:id="rId156" w:history="1">
                        <w:r w:rsidRPr="00F403AB">
                          <w:rPr>
                            <w:rStyle w:val="Hyperlink"/>
                            <w:b/>
                            <w:bCs/>
                            <w:sz w:val="20"/>
                            <w:szCs w:val="20"/>
                          </w:rPr>
                          <w:t>Referral Form</w:t>
                        </w:r>
                      </w:hyperlink>
                      <w:r w:rsidRPr="00F403AB">
                        <w:rPr>
                          <w:rStyle w:val="Hyperlink"/>
                          <w:b/>
                          <w:bCs/>
                          <w:sz w:val="20"/>
                          <w:szCs w:val="20"/>
                        </w:rPr>
                        <w:t xml:space="preserve"> </w:t>
                      </w:r>
                      <w:r w:rsidRPr="00F403AB">
                        <w:rPr>
                          <w:rStyle w:val="Hyperlink"/>
                          <w:b/>
                          <w:bCs/>
                          <w:color w:val="auto"/>
                          <w:sz w:val="20"/>
                          <w:szCs w:val="20"/>
                          <w:u w:val="none"/>
                        </w:rPr>
                        <w:t xml:space="preserve">within 1 working day. </w:t>
                      </w:r>
                    </w:p>
                    <w:p w14:paraId="3CDDEBE4" w14:textId="77777777" w:rsidR="0023583D" w:rsidRDefault="0023583D" w:rsidP="007B35C6">
                      <w:pPr>
                        <w:pStyle w:val="Normal1"/>
                        <w:spacing w:after="240" w:line="240" w:lineRule="auto"/>
                        <w:rPr>
                          <w:rStyle w:val="Hyperlink"/>
                          <w:b/>
                          <w:bCs/>
                          <w:color w:val="auto"/>
                          <w:sz w:val="20"/>
                          <w:szCs w:val="20"/>
                          <w:u w:val="none"/>
                        </w:rPr>
                      </w:pPr>
                      <w:r>
                        <w:rPr>
                          <w:rFonts w:asciiTheme="minorHAnsi" w:eastAsia="Arimo" w:hAnsiTheme="minorHAnsi" w:cstheme="minorHAnsi"/>
                          <w:b/>
                          <w:bCs/>
                          <w:sz w:val="20"/>
                        </w:rPr>
                        <w:t>If the child is not at immediate risk</w:t>
                      </w:r>
                      <w:r>
                        <w:rPr>
                          <w:rStyle w:val="Hyperlink"/>
                        </w:rPr>
                        <w:t xml:space="preserve"> </w:t>
                      </w:r>
                      <w:r w:rsidRPr="00545F53">
                        <w:rPr>
                          <w:rStyle w:val="Hyperlink"/>
                          <w:b/>
                          <w:bCs/>
                          <w:color w:val="auto"/>
                          <w:sz w:val="20"/>
                          <w:szCs w:val="20"/>
                          <w:u w:val="none"/>
                        </w:rPr>
                        <w:t xml:space="preserve">complete the online </w:t>
                      </w:r>
                      <w:hyperlink r:id="rId157" w:history="1">
                        <w:r>
                          <w:rPr>
                            <w:rStyle w:val="Hyperlink"/>
                            <w:b/>
                            <w:bCs/>
                            <w:sz w:val="20"/>
                            <w:szCs w:val="20"/>
                          </w:rPr>
                          <w:t>Referral Form</w:t>
                        </w:r>
                      </w:hyperlink>
                      <w:r w:rsidRPr="00545F53">
                        <w:rPr>
                          <w:rStyle w:val="Hyperlink"/>
                          <w:b/>
                          <w:bCs/>
                          <w:color w:val="auto"/>
                          <w:sz w:val="20"/>
                          <w:szCs w:val="20"/>
                          <w:u w:val="none"/>
                        </w:rPr>
                        <w:t xml:space="preserve"> </w:t>
                      </w:r>
                    </w:p>
                    <w:p w14:paraId="603FFD61" w14:textId="77777777" w:rsidR="0023583D" w:rsidRPr="00545F53" w:rsidRDefault="0023583D" w:rsidP="007B35C6">
                      <w:pPr>
                        <w:pStyle w:val="Normal1"/>
                        <w:spacing w:after="240" w:line="240" w:lineRule="auto"/>
                        <w:rPr>
                          <w:b/>
                          <w:bCs/>
                          <w:color w:val="auto"/>
                          <w:sz w:val="20"/>
                          <w:szCs w:val="20"/>
                        </w:rPr>
                      </w:pPr>
                      <w:r>
                        <w:rPr>
                          <w:rStyle w:val="Hyperlink"/>
                          <w:b/>
                          <w:bCs/>
                          <w:color w:val="auto"/>
                          <w:sz w:val="20"/>
                          <w:szCs w:val="20"/>
                          <w:u w:val="none"/>
                        </w:rPr>
                        <w:t>You will receive a response to a referral within 24hrs. If you do not receive a response, you must contact the Integrated Front Door again. Record all action taken.</w:t>
                      </w:r>
                    </w:p>
                    <w:p w14:paraId="11E84EC7" w14:textId="77777777" w:rsidR="0023583D" w:rsidRPr="00DD66B3" w:rsidRDefault="0023583D" w:rsidP="007B35C6">
                      <w:pPr>
                        <w:spacing w:after="0" w:line="240" w:lineRule="auto"/>
                        <w:textDirection w:val="btLr"/>
                        <w:rPr>
                          <w:rFonts w:asciiTheme="minorHAnsi" w:hAnsiTheme="minorHAnsi" w:cstheme="minorHAnsi"/>
                          <w:b/>
                          <w:bCs/>
                        </w:rPr>
                      </w:pPr>
                    </w:p>
                    <w:p w14:paraId="1822E849" w14:textId="77777777" w:rsidR="0023583D" w:rsidRPr="00DD66B3" w:rsidRDefault="0023583D" w:rsidP="007B35C6">
                      <w:pPr>
                        <w:spacing w:after="0" w:line="240" w:lineRule="auto"/>
                        <w:textDirection w:val="btLr"/>
                        <w:rPr>
                          <w:rFonts w:asciiTheme="minorHAnsi" w:hAnsiTheme="minorHAnsi" w:cstheme="minorHAnsi"/>
                          <w:b/>
                          <w:bCs/>
                        </w:rPr>
                      </w:pPr>
                    </w:p>
                  </w:txbxContent>
                </v:textbox>
                <w10:wrap anchorx="margin"/>
              </v:rect>
            </w:pict>
          </mc:Fallback>
        </mc:AlternateContent>
      </w:r>
      <w:r w:rsidR="009E3C8B">
        <w:rPr>
          <w:noProof/>
          <w:lang w:eastAsia="en-GB"/>
        </w:rPr>
        <mc:AlternateContent>
          <mc:Choice Requires="wps">
            <w:drawing>
              <wp:anchor distT="0" distB="0" distL="114300" distR="114300" simplePos="0" relativeHeight="251756544" behindDoc="0" locked="0" layoutInCell="1" allowOverlap="1" wp14:anchorId="51F2915C" wp14:editId="5F3B0D17">
                <wp:simplePos x="0" y="0"/>
                <wp:positionH relativeFrom="margin">
                  <wp:posOffset>1771650</wp:posOffset>
                </wp:positionH>
                <wp:positionV relativeFrom="paragraph">
                  <wp:posOffset>3215640</wp:posOffset>
                </wp:positionV>
                <wp:extent cx="4843780" cy="1441450"/>
                <wp:effectExtent l="0" t="0" r="13970" b="25400"/>
                <wp:wrapNone/>
                <wp:docPr id="7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3780" cy="1441450"/>
                        </a:xfrm>
                        <a:prstGeom prst="rect">
                          <a:avLst/>
                        </a:prstGeom>
                        <a:solidFill>
                          <a:schemeClr val="accent1">
                            <a:lumMod val="100000"/>
                            <a:lumOff val="0"/>
                          </a:schemeClr>
                        </a:solidFill>
                        <a:ln w="25400">
                          <a:solidFill>
                            <a:srgbClr val="395E89"/>
                          </a:solidFill>
                          <a:round/>
                          <a:headEnd/>
                          <a:tailEnd/>
                        </a:ln>
                      </wps:spPr>
                      <wps:txbx>
                        <w:txbxContent>
                          <w:p w14:paraId="465D9F4A" w14:textId="37A32981" w:rsidR="0023583D" w:rsidRDefault="0023583D" w:rsidP="007B35C6">
                            <w:pPr>
                              <w:spacing w:after="0" w:line="240" w:lineRule="auto"/>
                              <w:textDirection w:val="btLr"/>
                              <w:rPr>
                                <w:rFonts w:asciiTheme="minorHAnsi" w:eastAsia="Arimo" w:hAnsiTheme="minorHAnsi" w:cstheme="minorHAnsi"/>
                                <w:b/>
                                <w:bCs/>
                                <w:sz w:val="20"/>
                                <w:szCs w:val="20"/>
                              </w:rPr>
                            </w:pPr>
                            <w:r w:rsidRPr="00545F53">
                              <w:rPr>
                                <w:rFonts w:asciiTheme="minorHAnsi" w:eastAsia="Arimo" w:hAnsiTheme="minorHAnsi" w:cstheme="minorHAnsi"/>
                                <w:b/>
                                <w:bCs/>
                                <w:sz w:val="20"/>
                                <w:szCs w:val="20"/>
                              </w:rPr>
                              <w:t>Parents and carers should be contacted</w:t>
                            </w:r>
                            <w:r>
                              <w:rPr>
                                <w:rFonts w:asciiTheme="minorHAnsi" w:eastAsia="Arimo" w:hAnsiTheme="minorHAnsi" w:cstheme="minorHAnsi"/>
                                <w:b/>
                                <w:bCs/>
                                <w:sz w:val="20"/>
                                <w:szCs w:val="20"/>
                              </w:rPr>
                              <w:t xml:space="preserve"> if safe to do so</w:t>
                            </w:r>
                            <w:r w:rsidRPr="00545F53">
                              <w:rPr>
                                <w:rFonts w:asciiTheme="minorHAnsi" w:eastAsia="Arimo" w:hAnsiTheme="minorHAnsi" w:cstheme="minorHAnsi"/>
                                <w:b/>
                                <w:bCs/>
                                <w:sz w:val="20"/>
                                <w:szCs w:val="20"/>
                              </w:rPr>
                              <w:t xml:space="preserve">. The concerns and actions to be taken should be discussed. </w:t>
                            </w:r>
                            <w:r>
                              <w:rPr>
                                <w:rFonts w:asciiTheme="minorHAnsi" w:eastAsia="Arimo" w:hAnsiTheme="minorHAnsi" w:cstheme="minorHAnsi"/>
                                <w:b/>
                                <w:bCs/>
                                <w:sz w:val="20"/>
                                <w:szCs w:val="20"/>
                              </w:rPr>
                              <w:t>The</w:t>
                            </w:r>
                            <w:r w:rsidRPr="00545F53">
                              <w:rPr>
                                <w:rFonts w:asciiTheme="minorHAnsi" w:eastAsia="Arimo" w:hAnsiTheme="minorHAnsi" w:cstheme="minorHAnsi"/>
                                <w:b/>
                                <w:bCs/>
                                <w:sz w:val="20"/>
                                <w:szCs w:val="20"/>
                              </w:rPr>
                              <w:t xml:space="preserve"> Designated Safeguarding Lead will consider</w:t>
                            </w:r>
                            <w:r w:rsidRPr="00545F53">
                              <w:rPr>
                                <w:rFonts w:asciiTheme="minorHAnsi" w:hAnsiTheme="minorHAnsi" w:cstheme="minorHAnsi"/>
                                <w:b/>
                                <w:bCs/>
                                <w:sz w:val="20"/>
                                <w:szCs w:val="20"/>
                              </w:rPr>
                              <w:t xml:space="preserve"> </w:t>
                            </w:r>
                            <w:r w:rsidRPr="00545F53">
                              <w:rPr>
                                <w:rFonts w:asciiTheme="minorHAnsi" w:eastAsia="Arimo" w:hAnsiTheme="minorHAnsi" w:cstheme="minorHAnsi"/>
                                <w:b/>
                                <w:bCs/>
                                <w:sz w:val="20"/>
                                <w:szCs w:val="20"/>
                              </w:rPr>
                              <w:t>whether in telling parents/carers/child</w:t>
                            </w:r>
                            <w:r>
                              <w:rPr>
                                <w:rFonts w:asciiTheme="minorHAnsi" w:eastAsia="Arimo" w:hAnsiTheme="minorHAnsi" w:cstheme="minorHAnsi"/>
                                <w:b/>
                                <w:bCs/>
                                <w:sz w:val="20"/>
                                <w:szCs w:val="20"/>
                              </w:rPr>
                              <w:t>,</w:t>
                            </w:r>
                            <w:r w:rsidRPr="00545F53">
                              <w:rPr>
                                <w:rFonts w:asciiTheme="minorHAnsi" w:eastAsia="Arimo" w:hAnsiTheme="minorHAnsi" w:cstheme="minorHAnsi"/>
                                <w:b/>
                                <w:bCs/>
                                <w:sz w:val="20"/>
                                <w:szCs w:val="20"/>
                              </w:rPr>
                              <w:t xml:space="preserve"> the child or any </w:t>
                            </w:r>
                            <w:r w:rsidRPr="00545F53">
                              <w:rPr>
                                <w:rFonts w:asciiTheme="minorHAnsi" w:eastAsia="Arial" w:hAnsiTheme="minorHAnsi" w:cstheme="minorHAnsi"/>
                                <w:b/>
                                <w:bCs/>
                                <w:sz w:val="20"/>
                                <w:szCs w:val="20"/>
                              </w:rPr>
                              <w:t>other children</w:t>
                            </w:r>
                            <w:r>
                              <w:rPr>
                                <w:rFonts w:asciiTheme="minorHAnsi" w:eastAsia="Arial" w:hAnsiTheme="minorHAnsi" w:cstheme="minorHAnsi"/>
                                <w:b/>
                                <w:bCs/>
                                <w:sz w:val="20"/>
                                <w:szCs w:val="20"/>
                              </w:rPr>
                              <w:t xml:space="preserve"> are placed</w:t>
                            </w:r>
                            <w:r w:rsidRPr="00545F53">
                              <w:rPr>
                                <w:rFonts w:asciiTheme="minorHAnsi" w:eastAsia="Arial" w:hAnsiTheme="minorHAnsi" w:cstheme="minorHAnsi"/>
                                <w:b/>
                                <w:bCs/>
                                <w:sz w:val="20"/>
                                <w:szCs w:val="20"/>
                              </w:rPr>
                              <w:t xml:space="preserve"> at further</w:t>
                            </w:r>
                            <w:r>
                              <w:rPr>
                                <w:rFonts w:asciiTheme="minorHAnsi" w:eastAsia="Arial" w:hAnsiTheme="minorHAnsi" w:cstheme="minorHAnsi"/>
                                <w:b/>
                                <w:bCs/>
                                <w:sz w:val="20"/>
                                <w:szCs w:val="20"/>
                              </w:rPr>
                              <w:t xml:space="preserve"> risk</w:t>
                            </w:r>
                            <w:r w:rsidRPr="00545F53">
                              <w:rPr>
                                <w:rFonts w:asciiTheme="minorHAnsi" w:eastAsia="Arial" w:hAnsiTheme="minorHAnsi" w:cstheme="minorHAnsi"/>
                                <w:b/>
                                <w:bCs/>
                                <w:sz w:val="20"/>
                                <w:szCs w:val="20"/>
                              </w:rPr>
                              <w:t xml:space="preserve">.  </w:t>
                            </w:r>
                            <w:r w:rsidRPr="00545F53">
                              <w:rPr>
                                <w:rFonts w:asciiTheme="minorHAnsi" w:eastAsia="Arimo" w:hAnsiTheme="minorHAnsi" w:cstheme="minorHAnsi"/>
                                <w:b/>
                                <w:bCs/>
                                <w:sz w:val="20"/>
                                <w:szCs w:val="20"/>
                              </w:rPr>
                              <w:t>If in any doubt, the referral</w:t>
                            </w:r>
                            <w:r>
                              <w:rPr>
                                <w:rFonts w:asciiTheme="minorHAnsi" w:eastAsia="Arimo" w:hAnsiTheme="minorHAnsi" w:cstheme="minorHAnsi"/>
                                <w:b/>
                                <w:bCs/>
                                <w:sz w:val="20"/>
                                <w:szCs w:val="20"/>
                              </w:rPr>
                              <w:t xml:space="preserve"> will be made</w:t>
                            </w:r>
                            <w:r w:rsidRPr="00545F53">
                              <w:rPr>
                                <w:rFonts w:asciiTheme="minorHAnsi" w:eastAsia="Arimo" w:hAnsiTheme="minorHAnsi" w:cstheme="minorHAnsi"/>
                                <w:b/>
                                <w:bCs/>
                                <w:sz w:val="20"/>
                                <w:szCs w:val="20"/>
                              </w:rPr>
                              <w:t xml:space="preserve"> and advice</w:t>
                            </w:r>
                            <w:r>
                              <w:rPr>
                                <w:rFonts w:asciiTheme="minorHAnsi" w:eastAsia="Arimo" w:hAnsiTheme="minorHAnsi" w:cstheme="minorHAnsi"/>
                                <w:b/>
                                <w:bCs/>
                                <w:sz w:val="20"/>
                                <w:szCs w:val="20"/>
                              </w:rPr>
                              <w:t xml:space="preserve"> sought from </w:t>
                            </w:r>
                            <w:r w:rsidRPr="00545F53">
                              <w:rPr>
                                <w:b/>
                                <w:bCs/>
                                <w:sz w:val="20"/>
                                <w:szCs w:val="20"/>
                              </w:rPr>
                              <w:t>The Integrated Front Door</w:t>
                            </w:r>
                            <w:r w:rsidRPr="00545F53">
                              <w:rPr>
                                <w:rFonts w:asciiTheme="minorHAnsi" w:eastAsia="Arimo" w:hAnsiTheme="minorHAnsi" w:cstheme="minorHAnsi"/>
                                <w:b/>
                                <w:bCs/>
                                <w:sz w:val="20"/>
                                <w:szCs w:val="20"/>
                              </w:rPr>
                              <w:t xml:space="preserve">. </w:t>
                            </w:r>
                            <w:r>
                              <w:rPr>
                                <w:rFonts w:asciiTheme="minorHAnsi" w:eastAsia="Arimo" w:hAnsiTheme="minorHAnsi" w:cstheme="minorHAnsi"/>
                                <w:b/>
                                <w:bCs/>
                                <w:sz w:val="20"/>
                                <w:szCs w:val="20"/>
                              </w:rPr>
                              <w:t xml:space="preserve">All </w:t>
                            </w:r>
                            <w:r w:rsidRPr="00545F53">
                              <w:rPr>
                                <w:rFonts w:asciiTheme="minorHAnsi" w:eastAsia="Arimo" w:hAnsiTheme="minorHAnsi" w:cstheme="minorHAnsi"/>
                                <w:b/>
                                <w:bCs/>
                                <w:sz w:val="20"/>
                                <w:szCs w:val="20"/>
                              </w:rPr>
                              <w:t>discussion and decision making</w:t>
                            </w:r>
                            <w:r>
                              <w:rPr>
                                <w:rFonts w:asciiTheme="minorHAnsi" w:eastAsia="Arimo" w:hAnsiTheme="minorHAnsi" w:cstheme="minorHAnsi"/>
                                <w:b/>
                                <w:bCs/>
                                <w:sz w:val="20"/>
                                <w:szCs w:val="20"/>
                              </w:rPr>
                              <w:t xml:space="preserve"> must be</w:t>
                            </w:r>
                            <w:r w:rsidRPr="00545F53">
                              <w:rPr>
                                <w:rFonts w:asciiTheme="minorHAnsi" w:eastAsia="Arimo" w:hAnsiTheme="minorHAnsi" w:cstheme="minorHAnsi"/>
                                <w:b/>
                                <w:bCs/>
                                <w:sz w:val="20"/>
                                <w:szCs w:val="20"/>
                              </w:rPr>
                              <w:t xml:space="preserve"> record</w:t>
                            </w:r>
                            <w:r>
                              <w:rPr>
                                <w:rFonts w:asciiTheme="minorHAnsi" w:eastAsia="Arimo" w:hAnsiTheme="minorHAnsi" w:cstheme="minorHAnsi"/>
                                <w:b/>
                                <w:bCs/>
                                <w:sz w:val="20"/>
                                <w:szCs w:val="20"/>
                              </w:rPr>
                              <w:t>ed</w:t>
                            </w:r>
                            <w:r w:rsidRPr="00545F53">
                              <w:rPr>
                                <w:rFonts w:asciiTheme="minorHAnsi" w:eastAsia="Arimo" w:hAnsiTheme="minorHAnsi" w:cstheme="minorHAnsi"/>
                                <w:b/>
                                <w:bCs/>
                                <w:sz w:val="20"/>
                                <w:szCs w:val="20"/>
                              </w:rPr>
                              <w:t>.</w:t>
                            </w:r>
                          </w:p>
                          <w:p w14:paraId="10B4C050" w14:textId="77777777" w:rsidR="0023583D" w:rsidRPr="00F12E78" w:rsidRDefault="0023583D" w:rsidP="007B35C6">
                            <w:pPr>
                              <w:spacing w:after="0" w:line="240" w:lineRule="auto"/>
                              <w:textDirection w:val="btLr"/>
                              <w:rPr>
                                <w:rFonts w:asciiTheme="minorHAnsi" w:eastAsia="Arimo" w:hAnsiTheme="minorHAnsi" w:cstheme="minorHAnsi"/>
                                <w:b/>
                                <w:bCs/>
                                <w:sz w:val="20"/>
                                <w:szCs w:val="20"/>
                              </w:rPr>
                            </w:pPr>
                          </w:p>
                          <w:p w14:paraId="01427C28" w14:textId="2908A893" w:rsidR="0023583D" w:rsidRPr="00545F53" w:rsidRDefault="0023583D" w:rsidP="007B35C6">
                            <w:pPr>
                              <w:spacing w:after="0" w:line="240" w:lineRule="auto"/>
                              <w:textDirection w:val="btLr"/>
                              <w:rPr>
                                <w:rFonts w:asciiTheme="minorHAnsi" w:hAnsiTheme="minorHAnsi" w:cstheme="minorHAnsi"/>
                                <w:b/>
                                <w:bCs/>
                                <w:sz w:val="20"/>
                                <w:szCs w:val="20"/>
                              </w:rPr>
                            </w:pPr>
                            <w:r>
                              <w:rPr>
                                <w:rFonts w:asciiTheme="minorHAnsi" w:eastAsia="Arimo" w:hAnsiTheme="minorHAnsi" w:cstheme="minorHAnsi"/>
                                <w:b/>
                                <w:bCs/>
                                <w:sz w:val="20"/>
                                <w:szCs w:val="20"/>
                              </w:rPr>
                              <w:t>Information can be shared</w:t>
                            </w:r>
                            <w:r w:rsidRPr="00545F53">
                              <w:rPr>
                                <w:rFonts w:asciiTheme="minorHAnsi" w:eastAsia="Arimo" w:hAnsiTheme="minorHAnsi" w:cstheme="minorHAnsi"/>
                                <w:b/>
                                <w:bCs/>
                                <w:sz w:val="20"/>
                                <w:szCs w:val="20"/>
                              </w:rPr>
                              <w:t xml:space="preserve"> </w:t>
                            </w:r>
                            <w:r>
                              <w:rPr>
                                <w:rFonts w:asciiTheme="minorHAnsi" w:eastAsia="Arimo" w:hAnsiTheme="minorHAnsi" w:cstheme="minorHAnsi"/>
                                <w:b/>
                                <w:bCs/>
                                <w:sz w:val="20"/>
                                <w:szCs w:val="20"/>
                              </w:rPr>
                              <w:t>if this is</w:t>
                            </w:r>
                            <w:r w:rsidRPr="00545F53">
                              <w:rPr>
                                <w:rFonts w:asciiTheme="minorHAnsi" w:eastAsia="Arimo" w:hAnsiTheme="minorHAnsi" w:cstheme="minorHAnsi"/>
                                <w:b/>
                                <w:bCs/>
                                <w:sz w:val="20"/>
                                <w:szCs w:val="20"/>
                              </w:rPr>
                              <w:t xml:space="preserve"> </w:t>
                            </w:r>
                            <w:r>
                              <w:rPr>
                                <w:rFonts w:asciiTheme="minorHAnsi" w:eastAsia="Arimo" w:hAnsiTheme="minorHAnsi" w:cstheme="minorHAnsi"/>
                                <w:b/>
                                <w:bCs/>
                                <w:sz w:val="20"/>
                                <w:szCs w:val="20"/>
                              </w:rPr>
                              <w:t xml:space="preserve">for </w:t>
                            </w:r>
                            <w:r w:rsidRPr="00545F53">
                              <w:rPr>
                                <w:rFonts w:asciiTheme="minorHAnsi" w:eastAsia="Arimo" w:hAnsiTheme="minorHAnsi" w:cstheme="minorHAnsi"/>
                                <w:b/>
                                <w:bCs/>
                                <w:sz w:val="20"/>
                                <w:szCs w:val="20"/>
                              </w:rPr>
                              <w:t>safeguard</w:t>
                            </w:r>
                            <w:r>
                              <w:rPr>
                                <w:rFonts w:asciiTheme="minorHAnsi" w:eastAsia="Arimo" w:hAnsiTheme="minorHAnsi" w:cstheme="minorHAnsi"/>
                                <w:b/>
                                <w:bCs/>
                                <w:sz w:val="20"/>
                                <w:szCs w:val="20"/>
                              </w:rPr>
                              <w:t>ing</w:t>
                            </w:r>
                            <w:r w:rsidRPr="00545F53">
                              <w:rPr>
                                <w:rFonts w:asciiTheme="minorHAnsi" w:eastAsia="Arimo" w:hAnsiTheme="minorHAnsi" w:cstheme="minorHAnsi"/>
                                <w:b/>
                                <w:bCs/>
                                <w:sz w:val="20"/>
                                <w:szCs w:val="20"/>
                              </w:rPr>
                              <w:t xml:space="preserve"> </w:t>
                            </w:r>
                            <w:r>
                              <w:rPr>
                                <w:rFonts w:asciiTheme="minorHAnsi" w:eastAsia="Arimo" w:hAnsiTheme="minorHAnsi" w:cstheme="minorHAnsi"/>
                                <w:b/>
                                <w:bCs/>
                                <w:sz w:val="20"/>
                                <w:szCs w:val="20"/>
                              </w:rPr>
                              <w:t>purposes.</w:t>
                            </w:r>
                            <w:r w:rsidRPr="00545F53">
                              <w:rPr>
                                <w:rFonts w:asciiTheme="minorHAnsi" w:eastAsia="Arimo" w:hAnsiTheme="minorHAnsi" w:cstheme="minorHAnsi"/>
                                <w:b/>
                                <w:bCs/>
                                <w:sz w:val="20"/>
                                <w:szCs w:val="20"/>
                              </w:rPr>
                              <w:t xml:space="preserve"> </w:t>
                            </w:r>
                          </w:p>
                          <w:p w14:paraId="6EA1BBC2" w14:textId="77777777" w:rsidR="0023583D" w:rsidRPr="001019A0" w:rsidRDefault="0023583D" w:rsidP="007B35C6">
                            <w:pPr>
                              <w:spacing w:after="0" w:line="240" w:lineRule="auto"/>
                              <w:textDirection w:val="btLr"/>
                              <w:rPr>
                                <w:rFonts w:asciiTheme="minorHAnsi" w:hAnsiTheme="minorHAnsi" w:cstheme="minorHAnsi"/>
                                <w:b/>
                                <w:bCs/>
                              </w:rPr>
                            </w:pP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1F2915C" id="Rectangle 30" o:spid="_x0000_s1028" style="position:absolute;margin-left:139.5pt;margin-top:253.2pt;width:381.4pt;height:113.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" fillcolor="#4f81bd [3204]" strokecolor="#395e89" strokeweight="2pt">
                <v:stroke joinstyle="round"/>
                <v:textbox inset="2.53958mm,1.2694mm,2.53958mm,1.2694mm">
                  <w:txbxContent>
                    <w:p w14:paraId="465D9F4A" w14:textId="37A32981" w:rsidR="0023583D" w:rsidRDefault="0023583D" w:rsidP="007B35C6">
                      <w:pPr>
                        <w:spacing w:after="0" w:line="240" w:lineRule="auto"/>
                        <w:textDirection w:val="btLr"/>
                        <w:rPr>
                          <w:rFonts w:asciiTheme="minorHAnsi" w:eastAsia="Arimo" w:hAnsiTheme="minorHAnsi" w:cstheme="minorHAnsi"/>
                          <w:b/>
                          <w:bCs/>
                          <w:sz w:val="20"/>
                          <w:szCs w:val="20"/>
                        </w:rPr>
                      </w:pPr>
                      <w:r w:rsidRPr="00545F53">
                        <w:rPr>
                          <w:rFonts w:asciiTheme="minorHAnsi" w:eastAsia="Arimo" w:hAnsiTheme="minorHAnsi" w:cstheme="minorHAnsi"/>
                          <w:b/>
                          <w:bCs/>
                          <w:sz w:val="20"/>
                          <w:szCs w:val="20"/>
                        </w:rPr>
                        <w:t>Parents and carers should be contacted</w:t>
                      </w:r>
                      <w:r>
                        <w:rPr>
                          <w:rFonts w:asciiTheme="minorHAnsi" w:eastAsia="Arimo" w:hAnsiTheme="minorHAnsi" w:cstheme="minorHAnsi"/>
                          <w:b/>
                          <w:bCs/>
                          <w:sz w:val="20"/>
                          <w:szCs w:val="20"/>
                        </w:rPr>
                        <w:t xml:space="preserve"> if safe to do so</w:t>
                      </w:r>
                      <w:r w:rsidRPr="00545F53">
                        <w:rPr>
                          <w:rFonts w:asciiTheme="minorHAnsi" w:eastAsia="Arimo" w:hAnsiTheme="minorHAnsi" w:cstheme="minorHAnsi"/>
                          <w:b/>
                          <w:bCs/>
                          <w:sz w:val="20"/>
                          <w:szCs w:val="20"/>
                        </w:rPr>
                        <w:t xml:space="preserve">. The concerns and actions to be taken should be discussed. </w:t>
                      </w:r>
                      <w:r>
                        <w:rPr>
                          <w:rFonts w:asciiTheme="minorHAnsi" w:eastAsia="Arimo" w:hAnsiTheme="minorHAnsi" w:cstheme="minorHAnsi"/>
                          <w:b/>
                          <w:bCs/>
                          <w:sz w:val="20"/>
                          <w:szCs w:val="20"/>
                        </w:rPr>
                        <w:t>The</w:t>
                      </w:r>
                      <w:r w:rsidRPr="00545F53">
                        <w:rPr>
                          <w:rFonts w:asciiTheme="minorHAnsi" w:eastAsia="Arimo" w:hAnsiTheme="minorHAnsi" w:cstheme="minorHAnsi"/>
                          <w:b/>
                          <w:bCs/>
                          <w:sz w:val="20"/>
                          <w:szCs w:val="20"/>
                        </w:rPr>
                        <w:t xml:space="preserve"> Designated Safeguarding Lead will consider</w:t>
                      </w:r>
                      <w:r w:rsidRPr="00545F53">
                        <w:rPr>
                          <w:rFonts w:asciiTheme="minorHAnsi" w:hAnsiTheme="minorHAnsi" w:cstheme="minorHAnsi"/>
                          <w:b/>
                          <w:bCs/>
                          <w:sz w:val="20"/>
                          <w:szCs w:val="20"/>
                        </w:rPr>
                        <w:t xml:space="preserve"> </w:t>
                      </w:r>
                      <w:r w:rsidRPr="00545F53">
                        <w:rPr>
                          <w:rFonts w:asciiTheme="minorHAnsi" w:eastAsia="Arimo" w:hAnsiTheme="minorHAnsi" w:cstheme="minorHAnsi"/>
                          <w:b/>
                          <w:bCs/>
                          <w:sz w:val="20"/>
                          <w:szCs w:val="20"/>
                        </w:rPr>
                        <w:t>whether in telling parents/carers/child</w:t>
                      </w:r>
                      <w:r>
                        <w:rPr>
                          <w:rFonts w:asciiTheme="minorHAnsi" w:eastAsia="Arimo" w:hAnsiTheme="minorHAnsi" w:cstheme="minorHAnsi"/>
                          <w:b/>
                          <w:bCs/>
                          <w:sz w:val="20"/>
                          <w:szCs w:val="20"/>
                        </w:rPr>
                        <w:t>,</w:t>
                      </w:r>
                      <w:r w:rsidRPr="00545F53">
                        <w:rPr>
                          <w:rFonts w:asciiTheme="minorHAnsi" w:eastAsia="Arimo" w:hAnsiTheme="minorHAnsi" w:cstheme="minorHAnsi"/>
                          <w:b/>
                          <w:bCs/>
                          <w:sz w:val="20"/>
                          <w:szCs w:val="20"/>
                        </w:rPr>
                        <w:t xml:space="preserve"> the child or any </w:t>
                      </w:r>
                      <w:r w:rsidRPr="00545F53">
                        <w:rPr>
                          <w:rFonts w:asciiTheme="minorHAnsi" w:eastAsia="Arial" w:hAnsiTheme="minorHAnsi" w:cstheme="minorHAnsi"/>
                          <w:b/>
                          <w:bCs/>
                          <w:sz w:val="20"/>
                          <w:szCs w:val="20"/>
                        </w:rPr>
                        <w:t>other children</w:t>
                      </w:r>
                      <w:r>
                        <w:rPr>
                          <w:rFonts w:asciiTheme="minorHAnsi" w:eastAsia="Arial" w:hAnsiTheme="minorHAnsi" w:cstheme="minorHAnsi"/>
                          <w:b/>
                          <w:bCs/>
                          <w:sz w:val="20"/>
                          <w:szCs w:val="20"/>
                        </w:rPr>
                        <w:t xml:space="preserve"> are placed</w:t>
                      </w:r>
                      <w:r w:rsidRPr="00545F53">
                        <w:rPr>
                          <w:rFonts w:asciiTheme="minorHAnsi" w:eastAsia="Arial" w:hAnsiTheme="minorHAnsi" w:cstheme="minorHAnsi"/>
                          <w:b/>
                          <w:bCs/>
                          <w:sz w:val="20"/>
                          <w:szCs w:val="20"/>
                        </w:rPr>
                        <w:t xml:space="preserve"> at further</w:t>
                      </w:r>
                      <w:r>
                        <w:rPr>
                          <w:rFonts w:asciiTheme="minorHAnsi" w:eastAsia="Arial" w:hAnsiTheme="minorHAnsi" w:cstheme="minorHAnsi"/>
                          <w:b/>
                          <w:bCs/>
                          <w:sz w:val="20"/>
                          <w:szCs w:val="20"/>
                        </w:rPr>
                        <w:t xml:space="preserve"> risk</w:t>
                      </w:r>
                      <w:r w:rsidRPr="00545F53">
                        <w:rPr>
                          <w:rFonts w:asciiTheme="minorHAnsi" w:eastAsia="Arial" w:hAnsiTheme="minorHAnsi" w:cstheme="minorHAnsi"/>
                          <w:b/>
                          <w:bCs/>
                          <w:sz w:val="20"/>
                          <w:szCs w:val="20"/>
                        </w:rPr>
                        <w:t xml:space="preserve">.  </w:t>
                      </w:r>
                      <w:r w:rsidRPr="00545F53">
                        <w:rPr>
                          <w:rFonts w:asciiTheme="minorHAnsi" w:eastAsia="Arimo" w:hAnsiTheme="minorHAnsi" w:cstheme="minorHAnsi"/>
                          <w:b/>
                          <w:bCs/>
                          <w:sz w:val="20"/>
                          <w:szCs w:val="20"/>
                        </w:rPr>
                        <w:t>If in any doubt, the referral</w:t>
                      </w:r>
                      <w:r>
                        <w:rPr>
                          <w:rFonts w:asciiTheme="minorHAnsi" w:eastAsia="Arimo" w:hAnsiTheme="minorHAnsi" w:cstheme="minorHAnsi"/>
                          <w:b/>
                          <w:bCs/>
                          <w:sz w:val="20"/>
                          <w:szCs w:val="20"/>
                        </w:rPr>
                        <w:t xml:space="preserve"> will be made</w:t>
                      </w:r>
                      <w:r w:rsidRPr="00545F53">
                        <w:rPr>
                          <w:rFonts w:asciiTheme="minorHAnsi" w:eastAsia="Arimo" w:hAnsiTheme="minorHAnsi" w:cstheme="minorHAnsi"/>
                          <w:b/>
                          <w:bCs/>
                          <w:sz w:val="20"/>
                          <w:szCs w:val="20"/>
                        </w:rPr>
                        <w:t xml:space="preserve"> and advice</w:t>
                      </w:r>
                      <w:r>
                        <w:rPr>
                          <w:rFonts w:asciiTheme="minorHAnsi" w:eastAsia="Arimo" w:hAnsiTheme="minorHAnsi" w:cstheme="minorHAnsi"/>
                          <w:b/>
                          <w:bCs/>
                          <w:sz w:val="20"/>
                          <w:szCs w:val="20"/>
                        </w:rPr>
                        <w:t xml:space="preserve"> sought from </w:t>
                      </w:r>
                      <w:r w:rsidRPr="00545F53">
                        <w:rPr>
                          <w:b/>
                          <w:bCs/>
                          <w:sz w:val="20"/>
                          <w:szCs w:val="20"/>
                        </w:rPr>
                        <w:t>The Integrated Front Door</w:t>
                      </w:r>
                      <w:r w:rsidRPr="00545F53">
                        <w:rPr>
                          <w:rFonts w:asciiTheme="minorHAnsi" w:eastAsia="Arimo" w:hAnsiTheme="minorHAnsi" w:cstheme="minorHAnsi"/>
                          <w:b/>
                          <w:bCs/>
                          <w:sz w:val="20"/>
                          <w:szCs w:val="20"/>
                        </w:rPr>
                        <w:t xml:space="preserve">. </w:t>
                      </w:r>
                      <w:r>
                        <w:rPr>
                          <w:rFonts w:asciiTheme="minorHAnsi" w:eastAsia="Arimo" w:hAnsiTheme="minorHAnsi" w:cstheme="minorHAnsi"/>
                          <w:b/>
                          <w:bCs/>
                          <w:sz w:val="20"/>
                          <w:szCs w:val="20"/>
                        </w:rPr>
                        <w:t xml:space="preserve">All </w:t>
                      </w:r>
                      <w:r w:rsidRPr="00545F53">
                        <w:rPr>
                          <w:rFonts w:asciiTheme="minorHAnsi" w:eastAsia="Arimo" w:hAnsiTheme="minorHAnsi" w:cstheme="minorHAnsi"/>
                          <w:b/>
                          <w:bCs/>
                          <w:sz w:val="20"/>
                          <w:szCs w:val="20"/>
                        </w:rPr>
                        <w:t>discussion and decision making</w:t>
                      </w:r>
                      <w:r>
                        <w:rPr>
                          <w:rFonts w:asciiTheme="minorHAnsi" w:eastAsia="Arimo" w:hAnsiTheme="minorHAnsi" w:cstheme="minorHAnsi"/>
                          <w:b/>
                          <w:bCs/>
                          <w:sz w:val="20"/>
                          <w:szCs w:val="20"/>
                        </w:rPr>
                        <w:t xml:space="preserve"> must be</w:t>
                      </w:r>
                      <w:r w:rsidRPr="00545F53">
                        <w:rPr>
                          <w:rFonts w:asciiTheme="minorHAnsi" w:eastAsia="Arimo" w:hAnsiTheme="minorHAnsi" w:cstheme="minorHAnsi"/>
                          <w:b/>
                          <w:bCs/>
                          <w:sz w:val="20"/>
                          <w:szCs w:val="20"/>
                        </w:rPr>
                        <w:t xml:space="preserve"> record</w:t>
                      </w:r>
                      <w:r>
                        <w:rPr>
                          <w:rFonts w:asciiTheme="minorHAnsi" w:eastAsia="Arimo" w:hAnsiTheme="minorHAnsi" w:cstheme="minorHAnsi"/>
                          <w:b/>
                          <w:bCs/>
                          <w:sz w:val="20"/>
                          <w:szCs w:val="20"/>
                        </w:rPr>
                        <w:t>ed</w:t>
                      </w:r>
                      <w:r w:rsidRPr="00545F53">
                        <w:rPr>
                          <w:rFonts w:asciiTheme="minorHAnsi" w:eastAsia="Arimo" w:hAnsiTheme="minorHAnsi" w:cstheme="minorHAnsi"/>
                          <w:b/>
                          <w:bCs/>
                          <w:sz w:val="20"/>
                          <w:szCs w:val="20"/>
                        </w:rPr>
                        <w:t>.</w:t>
                      </w:r>
                    </w:p>
                    <w:p w14:paraId="10B4C050" w14:textId="77777777" w:rsidR="0023583D" w:rsidRPr="00F12E78" w:rsidRDefault="0023583D" w:rsidP="007B35C6">
                      <w:pPr>
                        <w:spacing w:after="0" w:line="240" w:lineRule="auto"/>
                        <w:textDirection w:val="btLr"/>
                        <w:rPr>
                          <w:rFonts w:asciiTheme="minorHAnsi" w:eastAsia="Arimo" w:hAnsiTheme="minorHAnsi" w:cstheme="minorHAnsi"/>
                          <w:b/>
                          <w:bCs/>
                          <w:sz w:val="20"/>
                          <w:szCs w:val="20"/>
                        </w:rPr>
                      </w:pPr>
                    </w:p>
                    <w:p w14:paraId="01427C28" w14:textId="2908A893" w:rsidR="0023583D" w:rsidRPr="00545F53" w:rsidRDefault="0023583D" w:rsidP="007B35C6">
                      <w:pPr>
                        <w:spacing w:after="0" w:line="240" w:lineRule="auto"/>
                        <w:textDirection w:val="btLr"/>
                        <w:rPr>
                          <w:rFonts w:asciiTheme="minorHAnsi" w:hAnsiTheme="minorHAnsi" w:cstheme="minorHAnsi"/>
                          <w:b/>
                          <w:bCs/>
                          <w:sz w:val="20"/>
                          <w:szCs w:val="20"/>
                        </w:rPr>
                      </w:pPr>
                      <w:r>
                        <w:rPr>
                          <w:rFonts w:asciiTheme="minorHAnsi" w:eastAsia="Arimo" w:hAnsiTheme="minorHAnsi" w:cstheme="minorHAnsi"/>
                          <w:b/>
                          <w:bCs/>
                          <w:sz w:val="20"/>
                          <w:szCs w:val="20"/>
                        </w:rPr>
                        <w:t>Information can be shared</w:t>
                      </w:r>
                      <w:r w:rsidRPr="00545F53">
                        <w:rPr>
                          <w:rFonts w:asciiTheme="minorHAnsi" w:eastAsia="Arimo" w:hAnsiTheme="minorHAnsi" w:cstheme="minorHAnsi"/>
                          <w:b/>
                          <w:bCs/>
                          <w:sz w:val="20"/>
                          <w:szCs w:val="20"/>
                        </w:rPr>
                        <w:t xml:space="preserve"> </w:t>
                      </w:r>
                      <w:r>
                        <w:rPr>
                          <w:rFonts w:asciiTheme="minorHAnsi" w:eastAsia="Arimo" w:hAnsiTheme="minorHAnsi" w:cstheme="minorHAnsi"/>
                          <w:b/>
                          <w:bCs/>
                          <w:sz w:val="20"/>
                          <w:szCs w:val="20"/>
                        </w:rPr>
                        <w:t>if this is</w:t>
                      </w:r>
                      <w:r w:rsidRPr="00545F53">
                        <w:rPr>
                          <w:rFonts w:asciiTheme="minorHAnsi" w:eastAsia="Arimo" w:hAnsiTheme="minorHAnsi" w:cstheme="minorHAnsi"/>
                          <w:b/>
                          <w:bCs/>
                          <w:sz w:val="20"/>
                          <w:szCs w:val="20"/>
                        </w:rPr>
                        <w:t xml:space="preserve"> </w:t>
                      </w:r>
                      <w:r>
                        <w:rPr>
                          <w:rFonts w:asciiTheme="minorHAnsi" w:eastAsia="Arimo" w:hAnsiTheme="minorHAnsi" w:cstheme="minorHAnsi"/>
                          <w:b/>
                          <w:bCs/>
                          <w:sz w:val="20"/>
                          <w:szCs w:val="20"/>
                        </w:rPr>
                        <w:t xml:space="preserve">for </w:t>
                      </w:r>
                      <w:r w:rsidRPr="00545F53">
                        <w:rPr>
                          <w:rFonts w:asciiTheme="minorHAnsi" w:eastAsia="Arimo" w:hAnsiTheme="minorHAnsi" w:cstheme="minorHAnsi"/>
                          <w:b/>
                          <w:bCs/>
                          <w:sz w:val="20"/>
                          <w:szCs w:val="20"/>
                        </w:rPr>
                        <w:t>safeguard</w:t>
                      </w:r>
                      <w:r>
                        <w:rPr>
                          <w:rFonts w:asciiTheme="minorHAnsi" w:eastAsia="Arimo" w:hAnsiTheme="minorHAnsi" w:cstheme="minorHAnsi"/>
                          <w:b/>
                          <w:bCs/>
                          <w:sz w:val="20"/>
                          <w:szCs w:val="20"/>
                        </w:rPr>
                        <w:t>ing</w:t>
                      </w:r>
                      <w:r w:rsidRPr="00545F53">
                        <w:rPr>
                          <w:rFonts w:asciiTheme="minorHAnsi" w:eastAsia="Arimo" w:hAnsiTheme="minorHAnsi" w:cstheme="minorHAnsi"/>
                          <w:b/>
                          <w:bCs/>
                          <w:sz w:val="20"/>
                          <w:szCs w:val="20"/>
                        </w:rPr>
                        <w:t xml:space="preserve"> </w:t>
                      </w:r>
                      <w:r>
                        <w:rPr>
                          <w:rFonts w:asciiTheme="minorHAnsi" w:eastAsia="Arimo" w:hAnsiTheme="minorHAnsi" w:cstheme="minorHAnsi"/>
                          <w:b/>
                          <w:bCs/>
                          <w:sz w:val="20"/>
                          <w:szCs w:val="20"/>
                        </w:rPr>
                        <w:t>purposes.</w:t>
                      </w:r>
                      <w:r w:rsidRPr="00545F53">
                        <w:rPr>
                          <w:rFonts w:asciiTheme="minorHAnsi" w:eastAsia="Arimo" w:hAnsiTheme="minorHAnsi" w:cstheme="minorHAnsi"/>
                          <w:b/>
                          <w:bCs/>
                          <w:sz w:val="20"/>
                          <w:szCs w:val="20"/>
                        </w:rPr>
                        <w:t xml:space="preserve"> </w:t>
                      </w:r>
                    </w:p>
                    <w:p w14:paraId="6EA1BBC2" w14:textId="77777777" w:rsidR="0023583D" w:rsidRPr="001019A0" w:rsidRDefault="0023583D" w:rsidP="007B35C6">
                      <w:pPr>
                        <w:spacing w:after="0" w:line="240" w:lineRule="auto"/>
                        <w:textDirection w:val="btLr"/>
                        <w:rPr>
                          <w:rFonts w:asciiTheme="minorHAnsi" w:hAnsiTheme="minorHAnsi" w:cstheme="minorHAnsi"/>
                          <w:b/>
                          <w:bCs/>
                        </w:rPr>
                      </w:pPr>
                    </w:p>
                  </w:txbxContent>
                </v:textbox>
                <w10:wrap anchorx="margin"/>
              </v:rect>
            </w:pict>
          </mc:Fallback>
        </mc:AlternateContent>
      </w:r>
      <w:r w:rsidR="009E3C8B">
        <w:rPr>
          <w:noProof/>
          <w:lang w:eastAsia="en-GB"/>
        </w:rPr>
        <mc:AlternateContent>
          <mc:Choice Requires="wps">
            <w:drawing>
              <wp:anchor distT="0" distB="0" distL="114300" distR="114300" simplePos="0" relativeHeight="251754496" behindDoc="0" locked="0" layoutInCell="1" allowOverlap="1" wp14:anchorId="2106D65E" wp14:editId="153E8284">
                <wp:simplePos x="0" y="0"/>
                <wp:positionH relativeFrom="margin">
                  <wp:posOffset>1739900</wp:posOffset>
                </wp:positionH>
                <wp:positionV relativeFrom="paragraph">
                  <wp:posOffset>1247140</wp:posOffset>
                </wp:positionV>
                <wp:extent cx="4874260" cy="1847850"/>
                <wp:effectExtent l="19050" t="19050" r="21590" b="19050"/>
                <wp:wrapNone/>
                <wp:docPr id="7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4260" cy="1847850"/>
                        </a:xfrm>
                        <a:prstGeom prst="rect">
                          <a:avLst/>
                        </a:prstGeom>
                        <a:solidFill>
                          <a:schemeClr val="accent6">
                            <a:lumMod val="100000"/>
                            <a:lumOff val="0"/>
                          </a:schemeClr>
                        </a:solidFill>
                        <a:ln w="38100">
                          <a:solidFill>
                            <a:schemeClr val="lt1">
                              <a:lumMod val="100000"/>
                              <a:lumOff val="0"/>
                            </a:schemeClr>
                          </a:solidFill>
                          <a:round/>
                          <a:headEnd/>
                          <a:tailEnd/>
                        </a:ln>
                      </wps:spPr>
                      <wps:txbx>
                        <w:txbxContent>
                          <w:p w14:paraId="6B855D77" w14:textId="3B681EF3" w:rsidR="0023583D" w:rsidRDefault="0023583D" w:rsidP="007B35C6">
                            <w:pPr>
                              <w:spacing w:after="0" w:line="240" w:lineRule="auto"/>
                              <w:textDirection w:val="btLr"/>
                              <w:rPr>
                                <w:rFonts w:asciiTheme="minorHAnsi" w:hAnsiTheme="minorHAnsi" w:cstheme="minorHAnsi"/>
                                <w:b/>
                                <w:bCs/>
                              </w:rPr>
                            </w:pPr>
                            <w:r w:rsidRPr="00DD66B3">
                              <w:rPr>
                                <w:rFonts w:asciiTheme="minorHAnsi" w:eastAsia="Arimo" w:hAnsiTheme="minorHAnsi" w:cstheme="minorHAnsi"/>
                                <w:b/>
                                <w:bCs/>
                                <w:sz w:val="20"/>
                              </w:rPr>
                              <w:t xml:space="preserve">Make sure all relevant information </w:t>
                            </w:r>
                            <w:r>
                              <w:rPr>
                                <w:rFonts w:asciiTheme="minorHAnsi" w:eastAsia="Arimo" w:hAnsiTheme="minorHAnsi" w:cstheme="minorHAnsi"/>
                                <w:b/>
                                <w:bCs/>
                                <w:sz w:val="20"/>
                              </w:rPr>
                              <w:t>has been shared with the DSL immediately,</w:t>
                            </w:r>
                            <w:r w:rsidRPr="00DD66B3">
                              <w:rPr>
                                <w:rFonts w:asciiTheme="minorHAnsi" w:eastAsia="Arimo" w:hAnsiTheme="minorHAnsi" w:cstheme="minorHAnsi"/>
                                <w:b/>
                                <w:bCs/>
                                <w:sz w:val="20"/>
                              </w:rPr>
                              <w:t xml:space="preserve"> this should include basic details about the </w:t>
                            </w:r>
                            <w:r>
                              <w:rPr>
                                <w:rFonts w:asciiTheme="minorHAnsi" w:eastAsia="Arimo" w:hAnsiTheme="minorHAnsi" w:cstheme="minorHAnsi"/>
                                <w:b/>
                                <w:bCs/>
                                <w:sz w:val="20"/>
                              </w:rPr>
                              <w:t>student</w:t>
                            </w:r>
                            <w:r w:rsidRPr="00DD66B3">
                              <w:rPr>
                                <w:rFonts w:asciiTheme="minorHAnsi" w:eastAsia="Arimo" w:hAnsiTheme="minorHAnsi" w:cstheme="minorHAnsi"/>
                                <w:b/>
                                <w:bCs/>
                                <w:sz w:val="20"/>
                              </w:rPr>
                              <w:t xml:space="preserve">, what your concerns are and why you have them at this time and a summary of your involvement with the child/family </w:t>
                            </w:r>
                            <w:r>
                              <w:rPr>
                                <w:rFonts w:asciiTheme="minorHAnsi" w:eastAsia="Arial" w:hAnsiTheme="minorHAnsi" w:cstheme="minorHAnsi"/>
                                <w:b/>
                                <w:bCs/>
                                <w:sz w:val="20"/>
                              </w:rPr>
                              <w:t>.</w:t>
                            </w:r>
                            <w:r w:rsidRPr="00DD66B3">
                              <w:rPr>
                                <w:rFonts w:asciiTheme="minorHAnsi" w:eastAsia="Arial" w:hAnsiTheme="minorHAnsi" w:cstheme="minorHAnsi"/>
                                <w:b/>
                                <w:bCs/>
                                <w:sz w:val="20"/>
                              </w:rPr>
                              <w:t>When having this discussion, it may be useful to use B</w:t>
                            </w:r>
                            <w:r>
                              <w:rPr>
                                <w:rFonts w:asciiTheme="minorHAnsi" w:eastAsia="Arial" w:hAnsiTheme="minorHAnsi" w:cstheme="minorHAnsi"/>
                                <w:b/>
                                <w:bCs/>
                                <w:sz w:val="20"/>
                              </w:rPr>
                              <w:t xml:space="preserve">olton </w:t>
                            </w:r>
                            <w:r w:rsidRPr="00DD66B3">
                              <w:rPr>
                                <w:rFonts w:asciiTheme="minorHAnsi" w:eastAsia="Arial" w:hAnsiTheme="minorHAnsi" w:cstheme="minorHAnsi"/>
                                <w:b/>
                                <w:bCs/>
                                <w:sz w:val="20"/>
                              </w:rPr>
                              <w:t>S</w:t>
                            </w:r>
                            <w:r>
                              <w:rPr>
                                <w:rFonts w:asciiTheme="minorHAnsi" w:eastAsia="Arial" w:hAnsiTheme="minorHAnsi" w:cstheme="minorHAnsi"/>
                                <w:b/>
                                <w:bCs/>
                                <w:sz w:val="20"/>
                              </w:rPr>
                              <w:t xml:space="preserve">afeguarding </w:t>
                            </w:r>
                            <w:r w:rsidRPr="00DD66B3">
                              <w:rPr>
                                <w:rFonts w:asciiTheme="minorHAnsi" w:eastAsia="Arial" w:hAnsiTheme="minorHAnsi" w:cstheme="minorHAnsi"/>
                                <w:b/>
                                <w:bCs/>
                                <w:sz w:val="20"/>
                              </w:rPr>
                              <w:t>C</w:t>
                            </w:r>
                            <w:r>
                              <w:rPr>
                                <w:rFonts w:asciiTheme="minorHAnsi" w:eastAsia="Arial" w:hAnsiTheme="minorHAnsi" w:cstheme="minorHAnsi"/>
                                <w:b/>
                                <w:bCs/>
                                <w:sz w:val="20"/>
                              </w:rPr>
                              <w:t>hildren</w:t>
                            </w:r>
                            <w:r w:rsidRPr="00DD66B3">
                              <w:rPr>
                                <w:rFonts w:asciiTheme="minorHAnsi" w:eastAsia="Arial" w:hAnsiTheme="minorHAnsi" w:cstheme="minorHAnsi"/>
                                <w:b/>
                                <w:bCs/>
                                <w:sz w:val="20"/>
                              </w:rPr>
                              <w:t xml:space="preserve"> tool  </w:t>
                            </w:r>
                            <w:hyperlink r:id="rId158" w:history="1">
                              <w:r w:rsidRPr="00E3675C">
                                <w:rPr>
                                  <w:rStyle w:val="Hyperlink"/>
                                  <w:rFonts w:asciiTheme="minorHAnsi" w:eastAsia="Arial" w:hAnsiTheme="minorHAnsi" w:cstheme="minorHAnsi"/>
                                  <w:b/>
                                  <w:bCs/>
                                  <w:sz w:val="20"/>
                                </w:rPr>
                                <w:t>Is this significant harm?</w:t>
                              </w:r>
                            </w:hyperlink>
                            <w:r w:rsidRPr="00DD66B3">
                              <w:rPr>
                                <w:rFonts w:asciiTheme="minorHAnsi" w:eastAsia="Arial" w:hAnsiTheme="minorHAnsi" w:cstheme="minorHAnsi"/>
                                <w:b/>
                                <w:bCs/>
                                <w:sz w:val="20"/>
                              </w:rPr>
                              <w:t xml:space="preserve"> </w:t>
                            </w:r>
                          </w:p>
                          <w:p w14:paraId="765F9D88" w14:textId="77777777" w:rsidR="0023583D" w:rsidRPr="00DD66B3" w:rsidRDefault="0023583D" w:rsidP="007B35C6">
                            <w:pPr>
                              <w:spacing w:after="0" w:line="240" w:lineRule="auto"/>
                              <w:textDirection w:val="btLr"/>
                              <w:rPr>
                                <w:rFonts w:asciiTheme="minorHAnsi" w:hAnsiTheme="minorHAnsi" w:cstheme="minorHAnsi"/>
                                <w:b/>
                                <w:bCs/>
                              </w:rPr>
                            </w:pPr>
                          </w:p>
                          <w:p w14:paraId="4D2B5B9F" w14:textId="34B096F7" w:rsidR="0023583D" w:rsidRDefault="0023583D" w:rsidP="007B35C6">
                            <w:pPr>
                              <w:spacing w:after="0" w:line="240" w:lineRule="auto"/>
                              <w:textDirection w:val="btLr"/>
                              <w:rPr>
                                <w:rFonts w:asciiTheme="minorHAnsi" w:eastAsia="Arimo" w:hAnsiTheme="minorHAnsi" w:cstheme="minorHAnsi"/>
                                <w:b/>
                                <w:bCs/>
                                <w:sz w:val="20"/>
                              </w:rPr>
                            </w:pPr>
                            <w:r w:rsidRPr="00DD66B3">
                              <w:rPr>
                                <w:rFonts w:asciiTheme="minorHAnsi" w:eastAsia="Arimo" w:hAnsiTheme="minorHAnsi" w:cstheme="minorHAnsi"/>
                                <w:b/>
                                <w:bCs/>
                                <w:sz w:val="20"/>
                              </w:rPr>
                              <w:t xml:space="preserve">You should ensure that you record a summary of the discussion and the outcome of it </w:t>
                            </w:r>
                            <w:r>
                              <w:rPr>
                                <w:rFonts w:asciiTheme="minorHAnsi" w:eastAsia="Arimo" w:hAnsiTheme="minorHAnsi" w:cstheme="minorHAnsi"/>
                                <w:b/>
                                <w:bCs/>
                                <w:sz w:val="20"/>
                              </w:rPr>
                              <w:t>and provide this to the DSL</w:t>
                            </w:r>
                            <w:r w:rsidRPr="00DD66B3">
                              <w:rPr>
                                <w:rFonts w:asciiTheme="minorHAnsi" w:eastAsia="Arial" w:hAnsiTheme="minorHAnsi" w:cstheme="minorHAnsi"/>
                                <w:b/>
                                <w:bCs/>
                                <w:sz w:val="20"/>
                              </w:rPr>
                              <w:t xml:space="preserve">– </w:t>
                            </w:r>
                            <w:r w:rsidRPr="00DD66B3">
                              <w:rPr>
                                <w:rFonts w:asciiTheme="minorHAnsi" w:eastAsia="Arimo" w:hAnsiTheme="minorHAnsi" w:cstheme="minorHAnsi"/>
                                <w:b/>
                                <w:bCs/>
                                <w:sz w:val="20"/>
                              </w:rPr>
                              <w:t>th</w:t>
                            </w:r>
                            <w:r>
                              <w:rPr>
                                <w:rFonts w:asciiTheme="minorHAnsi" w:eastAsia="Arimo" w:hAnsiTheme="minorHAnsi" w:cstheme="minorHAnsi"/>
                                <w:b/>
                                <w:bCs/>
                                <w:sz w:val="20"/>
                              </w:rPr>
                              <w:t>e DSL will</w:t>
                            </w:r>
                            <w:r w:rsidRPr="00DD66B3">
                              <w:rPr>
                                <w:rFonts w:asciiTheme="minorHAnsi" w:eastAsia="Arimo" w:hAnsiTheme="minorHAnsi" w:cstheme="minorHAnsi"/>
                                <w:b/>
                                <w:bCs/>
                                <w:sz w:val="20"/>
                              </w:rPr>
                              <w:t xml:space="preserve"> include a rationale for</w:t>
                            </w:r>
                            <w:r>
                              <w:rPr>
                                <w:rFonts w:asciiTheme="minorHAnsi" w:eastAsia="Arimo" w:hAnsiTheme="minorHAnsi" w:cstheme="minorHAnsi"/>
                                <w:b/>
                                <w:bCs/>
                                <w:sz w:val="20"/>
                              </w:rPr>
                              <w:t xml:space="preserve"> </w:t>
                            </w:r>
                            <w:r w:rsidRPr="00DD66B3">
                              <w:rPr>
                                <w:rFonts w:asciiTheme="minorHAnsi" w:eastAsia="Arimo" w:hAnsiTheme="minorHAnsi" w:cstheme="minorHAnsi"/>
                                <w:b/>
                                <w:bCs/>
                                <w:sz w:val="20"/>
                              </w:rPr>
                              <w:t>decision</w:t>
                            </w:r>
                            <w:r>
                              <w:rPr>
                                <w:rFonts w:asciiTheme="minorHAnsi" w:eastAsia="Arimo" w:hAnsiTheme="minorHAnsi" w:cstheme="minorHAnsi"/>
                                <w:b/>
                                <w:bCs/>
                                <w:sz w:val="20"/>
                              </w:rPr>
                              <w:t>s</w:t>
                            </w:r>
                            <w:r w:rsidRPr="00DD66B3">
                              <w:rPr>
                                <w:rFonts w:asciiTheme="minorHAnsi" w:eastAsia="Arimo" w:hAnsiTheme="minorHAnsi" w:cstheme="minorHAnsi"/>
                                <w:b/>
                                <w:bCs/>
                                <w:sz w:val="20"/>
                              </w:rPr>
                              <w:t xml:space="preserve"> about whether or not</w:t>
                            </w:r>
                            <w:r>
                              <w:rPr>
                                <w:rFonts w:asciiTheme="minorHAnsi" w:eastAsia="Arimo" w:hAnsiTheme="minorHAnsi" w:cstheme="minorHAnsi"/>
                                <w:b/>
                                <w:bCs/>
                                <w:sz w:val="20"/>
                              </w:rPr>
                              <w:t xml:space="preserve"> they have</w:t>
                            </w:r>
                            <w:r w:rsidRPr="00DD66B3">
                              <w:rPr>
                                <w:rFonts w:asciiTheme="minorHAnsi" w:eastAsia="Arimo" w:hAnsiTheme="minorHAnsi" w:cstheme="minorHAnsi"/>
                                <w:b/>
                                <w:bCs/>
                                <w:sz w:val="20"/>
                              </w:rPr>
                              <w:t xml:space="preserve"> refer</w:t>
                            </w:r>
                            <w:r>
                              <w:rPr>
                                <w:rFonts w:asciiTheme="minorHAnsi" w:eastAsia="Arimo" w:hAnsiTheme="minorHAnsi" w:cstheme="minorHAnsi"/>
                                <w:b/>
                                <w:bCs/>
                                <w:sz w:val="20"/>
                              </w:rPr>
                              <w:t>red</w:t>
                            </w:r>
                            <w:r w:rsidRPr="00DD66B3">
                              <w:rPr>
                                <w:rFonts w:asciiTheme="minorHAnsi" w:eastAsia="Arimo" w:hAnsiTheme="minorHAnsi" w:cstheme="minorHAnsi"/>
                                <w:b/>
                                <w:bCs/>
                                <w:sz w:val="20"/>
                              </w:rPr>
                              <w:t xml:space="preserve"> to </w:t>
                            </w:r>
                            <w:r w:rsidRPr="00215586">
                              <w:rPr>
                                <w:b/>
                                <w:bCs/>
                                <w:sz w:val="20"/>
                                <w:szCs w:val="20"/>
                              </w:rPr>
                              <w:t>The Integrated Front Door</w:t>
                            </w:r>
                            <w:r>
                              <w:rPr>
                                <w:rFonts w:asciiTheme="minorHAnsi" w:eastAsia="Arimo" w:hAnsiTheme="minorHAnsi" w:cstheme="minorHAnsi"/>
                                <w:b/>
                                <w:bCs/>
                                <w:sz w:val="20"/>
                              </w:rPr>
                              <w:t>.</w:t>
                            </w:r>
                          </w:p>
                          <w:p w14:paraId="1366CE49" w14:textId="15B55FED" w:rsidR="0023583D" w:rsidRDefault="0023583D" w:rsidP="007B35C6">
                            <w:pPr>
                              <w:spacing w:after="0" w:line="240" w:lineRule="auto"/>
                              <w:textDirection w:val="btLr"/>
                              <w:rPr>
                                <w:rFonts w:asciiTheme="minorHAnsi" w:eastAsia="Arimo" w:hAnsiTheme="minorHAnsi" w:cstheme="minorHAnsi"/>
                                <w:b/>
                                <w:bCs/>
                                <w:sz w:val="20"/>
                              </w:rPr>
                            </w:pPr>
                            <w:r>
                              <w:rPr>
                                <w:rFonts w:asciiTheme="minorHAnsi" w:eastAsia="Arimo" w:hAnsiTheme="minorHAnsi" w:cstheme="minorHAnsi"/>
                                <w:b/>
                                <w:bCs/>
                                <w:sz w:val="20"/>
                              </w:rPr>
                              <w:t>*If TAS school consultation should be had with the DSL and TAS Social Worker*</w:t>
                            </w:r>
                          </w:p>
                          <w:p w14:paraId="6A049318" w14:textId="77777777" w:rsidR="0023583D" w:rsidRPr="00DD66B3" w:rsidRDefault="0023583D" w:rsidP="007B35C6">
                            <w:pPr>
                              <w:spacing w:after="0" w:line="240" w:lineRule="auto"/>
                              <w:textDirection w:val="btLr"/>
                              <w:rPr>
                                <w:rFonts w:asciiTheme="minorHAnsi" w:hAnsiTheme="minorHAnsi" w:cstheme="minorHAnsi"/>
                                <w:b/>
                                <w:bCs/>
                              </w:rPr>
                            </w:pP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106D65E" id="Rectangle 47" o:spid="_x0000_s1029" style="position:absolute;margin-left:137pt;margin-top:98.2pt;width:383.8pt;height:145.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" fillcolor="#f79646 [3209]" strokecolor="white [3201]" strokeweight="3pt">
                <v:stroke joinstyle="round"/>
                <v:textbox inset="2.53958mm,1.2694mm,2.53958mm,1.2694mm">
                  <w:txbxContent>
                    <w:p w14:paraId="6B855D77" w14:textId="3B681EF3" w:rsidR="0023583D" w:rsidRDefault="0023583D" w:rsidP="007B35C6">
                      <w:pPr>
                        <w:spacing w:after="0" w:line="240" w:lineRule="auto"/>
                        <w:textDirection w:val="btLr"/>
                        <w:rPr>
                          <w:rFonts w:asciiTheme="minorHAnsi" w:hAnsiTheme="minorHAnsi" w:cstheme="minorHAnsi"/>
                          <w:b/>
                          <w:bCs/>
                        </w:rPr>
                      </w:pPr>
                      <w:r w:rsidRPr="00DD66B3">
                        <w:rPr>
                          <w:rFonts w:asciiTheme="minorHAnsi" w:eastAsia="Arimo" w:hAnsiTheme="minorHAnsi" w:cstheme="minorHAnsi"/>
                          <w:b/>
                          <w:bCs/>
                          <w:sz w:val="20"/>
                        </w:rPr>
                        <w:t xml:space="preserve">Make sure all relevant information </w:t>
                      </w:r>
                      <w:r>
                        <w:rPr>
                          <w:rFonts w:asciiTheme="minorHAnsi" w:eastAsia="Arimo" w:hAnsiTheme="minorHAnsi" w:cstheme="minorHAnsi"/>
                          <w:b/>
                          <w:bCs/>
                          <w:sz w:val="20"/>
                        </w:rPr>
                        <w:t>has been shared with the DSL immediately,</w:t>
                      </w:r>
                      <w:r w:rsidRPr="00DD66B3">
                        <w:rPr>
                          <w:rFonts w:asciiTheme="minorHAnsi" w:eastAsia="Arimo" w:hAnsiTheme="minorHAnsi" w:cstheme="minorHAnsi"/>
                          <w:b/>
                          <w:bCs/>
                          <w:sz w:val="20"/>
                        </w:rPr>
                        <w:t xml:space="preserve"> this should include basic details about the </w:t>
                      </w:r>
                      <w:r>
                        <w:rPr>
                          <w:rFonts w:asciiTheme="minorHAnsi" w:eastAsia="Arimo" w:hAnsiTheme="minorHAnsi" w:cstheme="minorHAnsi"/>
                          <w:b/>
                          <w:bCs/>
                          <w:sz w:val="20"/>
                        </w:rPr>
                        <w:t>student</w:t>
                      </w:r>
                      <w:r w:rsidRPr="00DD66B3">
                        <w:rPr>
                          <w:rFonts w:asciiTheme="minorHAnsi" w:eastAsia="Arimo" w:hAnsiTheme="minorHAnsi" w:cstheme="minorHAnsi"/>
                          <w:b/>
                          <w:bCs/>
                          <w:sz w:val="20"/>
                        </w:rPr>
                        <w:t xml:space="preserve">, what your concerns are and why you have them at this time and a summary of your involvement with the child/family </w:t>
                      </w:r>
                      <w:r>
                        <w:rPr>
                          <w:rFonts w:asciiTheme="minorHAnsi" w:eastAsia="Arial" w:hAnsiTheme="minorHAnsi" w:cstheme="minorHAnsi"/>
                          <w:b/>
                          <w:bCs/>
                          <w:sz w:val="20"/>
                        </w:rPr>
                        <w:t>.</w:t>
                      </w:r>
                      <w:r w:rsidRPr="00DD66B3">
                        <w:rPr>
                          <w:rFonts w:asciiTheme="minorHAnsi" w:eastAsia="Arial" w:hAnsiTheme="minorHAnsi" w:cstheme="minorHAnsi"/>
                          <w:b/>
                          <w:bCs/>
                          <w:sz w:val="20"/>
                        </w:rPr>
                        <w:t>When having this discussion, it may be useful to use B</w:t>
                      </w:r>
                      <w:r>
                        <w:rPr>
                          <w:rFonts w:asciiTheme="minorHAnsi" w:eastAsia="Arial" w:hAnsiTheme="minorHAnsi" w:cstheme="minorHAnsi"/>
                          <w:b/>
                          <w:bCs/>
                          <w:sz w:val="20"/>
                        </w:rPr>
                        <w:t xml:space="preserve">olton </w:t>
                      </w:r>
                      <w:r w:rsidRPr="00DD66B3">
                        <w:rPr>
                          <w:rFonts w:asciiTheme="minorHAnsi" w:eastAsia="Arial" w:hAnsiTheme="minorHAnsi" w:cstheme="minorHAnsi"/>
                          <w:b/>
                          <w:bCs/>
                          <w:sz w:val="20"/>
                        </w:rPr>
                        <w:t>S</w:t>
                      </w:r>
                      <w:r>
                        <w:rPr>
                          <w:rFonts w:asciiTheme="minorHAnsi" w:eastAsia="Arial" w:hAnsiTheme="minorHAnsi" w:cstheme="minorHAnsi"/>
                          <w:b/>
                          <w:bCs/>
                          <w:sz w:val="20"/>
                        </w:rPr>
                        <w:t xml:space="preserve">afeguarding </w:t>
                      </w:r>
                      <w:r w:rsidRPr="00DD66B3">
                        <w:rPr>
                          <w:rFonts w:asciiTheme="minorHAnsi" w:eastAsia="Arial" w:hAnsiTheme="minorHAnsi" w:cstheme="minorHAnsi"/>
                          <w:b/>
                          <w:bCs/>
                          <w:sz w:val="20"/>
                        </w:rPr>
                        <w:t>C</w:t>
                      </w:r>
                      <w:r>
                        <w:rPr>
                          <w:rFonts w:asciiTheme="minorHAnsi" w:eastAsia="Arial" w:hAnsiTheme="minorHAnsi" w:cstheme="minorHAnsi"/>
                          <w:b/>
                          <w:bCs/>
                          <w:sz w:val="20"/>
                        </w:rPr>
                        <w:t>hildren</w:t>
                      </w:r>
                      <w:r w:rsidRPr="00DD66B3">
                        <w:rPr>
                          <w:rFonts w:asciiTheme="minorHAnsi" w:eastAsia="Arial" w:hAnsiTheme="minorHAnsi" w:cstheme="minorHAnsi"/>
                          <w:b/>
                          <w:bCs/>
                          <w:sz w:val="20"/>
                        </w:rPr>
                        <w:t xml:space="preserve"> tool  </w:t>
                      </w:r>
                      <w:hyperlink r:id="rId159" w:history="1">
                        <w:r w:rsidRPr="00E3675C">
                          <w:rPr>
                            <w:rStyle w:val="Hyperlink"/>
                            <w:rFonts w:asciiTheme="minorHAnsi" w:eastAsia="Arial" w:hAnsiTheme="minorHAnsi" w:cstheme="minorHAnsi"/>
                            <w:b/>
                            <w:bCs/>
                            <w:sz w:val="20"/>
                          </w:rPr>
                          <w:t>Is this significant harm?</w:t>
                        </w:r>
                      </w:hyperlink>
                      <w:r w:rsidRPr="00DD66B3">
                        <w:rPr>
                          <w:rFonts w:asciiTheme="minorHAnsi" w:eastAsia="Arial" w:hAnsiTheme="minorHAnsi" w:cstheme="minorHAnsi"/>
                          <w:b/>
                          <w:bCs/>
                          <w:sz w:val="20"/>
                        </w:rPr>
                        <w:t xml:space="preserve"> </w:t>
                      </w:r>
                    </w:p>
                    <w:p w14:paraId="765F9D88" w14:textId="77777777" w:rsidR="0023583D" w:rsidRPr="00DD66B3" w:rsidRDefault="0023583D" w:rsidP="007B35C6">
                      <w:pPr>
                        <w:spacing w:after="0" w:line="240" w:lineRule="auto"/>
                        <w:textDirection w:val="btLr"/>
                        <w:rPr>
                          <w:rFonts w:asciiTheme="minorHAnsi" w:hAnsiTheme="minorHAnsi" w:cstheme="minorHAnsi"/>
                          <w:b/>
                          <w:bCs/>
                        </w:rPr>
                      </w:pPr>
                    </w:p>
                    <w:p w14:paraId="4D2B5B9F" w14:textId="34B096F7" w:rsidR="0023583D" w:rsidRDefault="0023583D" w:rsidP="007B35C6">
                      <w:pPr>
                        <w:spacing w:after="0" w:line="240" w:lineRule="auto"/>
                        <w:textDirection w:val="btLr"/>
                        <w:rPr>
                          <w:rFonts w:asciiTheme="minorHAnsi" w:eastAsia="Arimo" w:hAnsiTheme="minorHAnsi" w:cstheme="minorHAnsi"/>
                          <w:b/>
                          <w:bCs/>
                          <w:sz w:val="20"/>
                        </w:rPr>
                      </w:pPr>
                      <w:r w:rsidRPr="00DD66B3">
                        <w:rPr>
                          <w:rFonts w:asciiTheme="minorHAnsi" w:eastAsia="Arimo" w:hAnsiTheme="minorHAnsi" w:cstheme="minorHAnsi"/>
                          <w:b/>
                          <w:bCs/>
                          <w:sz w:val="20"/>
                        </w:rPr>
                        <w:t xml:space="preserve">You should ensure that you record a summary of the discussion and the outcome of it </w:t>
                      </w:r>
                      <w:r>
                        <w:rPr>
                          <w:rFonts w:asciiTheme="minorHAnsi" w:eastAsia="Arimo" w:hAnsiTheme="minorHAnsi" w:cstheme="minorHAnsi"/>
                          <w:b/>
                          <w:bCs/>
                          <w:sz w:val="20"/>
                        </w:rPr>
                        <w:t>and provide this to the DSL</w:t>
                      </w:r>
                      <w:r w:rsidRPr="00DD66B3">
                        <w:rPr>
                          <w:rFonts w:asciiTheme="minorHAnsi" w:eastAsia="Arial" w:hAnsiTheme="minorHAnsi" w:cstheme="minorHAnsi"/>
                          <w:b/>
                          <w:bCs/>
                          <w:sz w:val="20"/>
                        </w:rPr>
                        <w:t xml:space="preserve">– </w:t>
                      </w:r>
                      <w:r w:rsidRPr="00DD66B3">
                        <w:rPr>
                          <w:rFonts w:asciiTheme="minorHAnsi" w:eastAsia="Arimo" w:hAnsiTheme="minorHAnsi" w:cstheme="minorHAnsi"/>
                          <w:b/>
                          <w:bCs/>
                          <w:sz w:val="20"/>
                        </w:rPr>
                        <w:t>th</w:t>
                      </w:r>
                      <w:r>
                        <w:rPr>
                          <w:rFonts w:asciiTheme="minorHAnsi" w:eastAsia="Arimo" w:hAnsiTheme="minorHAnsi" w:cstheme="minorHAnsi"/>
                          <w:b/>
                          <w:bCs/>
                          <w:sz w:val="20"/>
                        </w:rPr>
                        <w:t>e DSL will</w:t>
                      </w:r>
                      <w:r w:rsidRPr="00DD66B3">
                        <w:rPr>
                          <w:rFonts w:asciiTheme="minorHAnsi" w:eastAsia="Arimo" w:hAnsiTheme="minorHAnsi" w:cstheme="minorHAnsi"/>
                          <w:b/>
                          <w:bCs/>
                          <w:sz w:val="20"/>
                        </w:rPr>
                        <w:t xml:space="preserve"> include a rationale for</w:t>
                      </w:r>
                      <w:r>
                        <w:rPr>
                          <w:rFonts w:asciiTheme="minorHAnsi" w:eastAsia="Arimo" w:hAnsiTheme="minorHAnsi" w:cstheme="minorHAnsi"/>
                          <w:b/>
                          <w:bCs/>
                          <w:sz w:val="20"/>
                        </w:rPr>
                        <w:t xml:space="preserve"> </w:t>
                      </w:r>
                      <w:r w:rsidRPr="00DD66B3">
                        <w:rPr>
                          <w:rFonts w:asciiTheme="minorHAnsi" w:eastAsia="Arimo" w:hAnsiTheme="minorHAnsi" w:cstheme="minorHAnsi"/>
                          <w:b/>
                          <w:bCs/>
                          <w:sz w:val="20"/>
                        </w:rPr>
                        <w:t>decision</w:t>
                      </w:r>
                      <w:r>
                        <w:rPr>
                          <w:rFonts w:asciiTheme="minorHAnsi" w:eastAsia="Arimo" w:hAnsiTheme="minorHAnsi" w:cstheme="minorHAnsi"/>
                          <w:b/>
                          <w:bCs/>
                          <w:sz w:val="20"/>
                        </w:rPr>
                        <w:t>s</w:t>
                      </w:r>
                      <w:r w:rsidRPr="00DD66B3">
                        <w:rPr>
                          <w:rFonts w:asciiTheme="minorHAnsi" w:eastAsia="Arimo" w:hAnsiTheme="minorHAnsi" w:cstheme="minorHAnsi"/>
                          <w:b/>
                          <w:bCs/>
                          <w:sz w:val="20"/>
                        </w:rPr>
                        <w:t xml:space="preserve"> about whether or not</w:t>
                      </w:r>
                      <w:r>
                        <w:rPr>
                          <w:rFonts w:asciiTheme="minorHAnsi" w:eastAsia="Arimo" w:hAnsiTheme="minorHAnsi" w:cstheme="minorHAnsi"/>
                          <w:b/>
                          <w:bCs/>
                          <w:sz w:val="20"/>
                        </w:rPr>
                        <w:t xml:space="preserve"> they have</w:t>
                      </w:r>
                      <w:r w:rsidRPr="00DD66B3">
                        <w:rPr>
                          <w:rFonts w:asciiTheme="minorHAnsi" w:eastAsia="Arimo" w:hAnsiTheme="minorHAnsi" w:cstheme="minorHAnsi"/>
                          <w:b/>
                          <w:bCs/>
                          <w:sz w:val="20"/>
                        </w:rPr>
                        <w:t xml:space="preserve"> refer</w:t>
                      </w:r>
                      <w:r>
                        <w:rPr>
                          <w:rFonts w:asciiTheme="minorHAnsi" w:eastAsia="Arimo" w:hAnsiTheme="minorHAnsi" w:cstheme="minorHAnsi"/>
                          <w:b/>
                          <w:bCs/>
                          <w:sz w:val="20"/>
                        </w:rPr>
                        <w:t>red</w:t>
                      </w:r>
                      <w:r w:rsidRPr="00DD66B3">
                        <w:rPr>
                          <w:rFonts w:asciiTheme="minorHAnsi" w:eastAsia="Arimo" w:hAnsiTheme="minorHAnsi" w:cstheme="minorHAnsi"/>
                          <w:b/>
                          <w:bCs/>
                          <w:sz w:val="20"/>
                        </w:rPr>
                        <w:t xml:space="preserve"> to </w:t>
                      </w:r>
                      <w:r w:rsidRPr="00215586">
                        <w:rPr>
                          <w:b/>
                          <w:bCs/>
                          <w:sz w:val="20"/>
                          <w:szCs w:val="20"/>
                        </w:rPr>
                        <w:t>The Integrated Front Door</w:t>
                      </w:r>
                      <w:r>
                        <w:rPr>
                          <w:rFonts w:asciiTheme="minorHAnsi" w:eastAsia="Arimo" w:hAnsiTheme="minorHAnsi" w:cstheme="minorHAnsi"/>
                          <w:b/>
                          <w:bCs/>
                          <w:sz w:val="20"/>
                        </w:rPr>
                        <w:t>.</w:t>
                      </w:r>
                    </w:p>
                    <w:p w14:paraId="1366CE49" w14:textId="15B55FED" w:rsidR="0023583D" w:rsidRDefault="0023583D" w:rsidP="007B35C6">
                      <w:pPr>
                        <w:spacing w:after="0" w:line="240" w:lineRule="auto"/>
                        <w:textDirection w:val="btLr"/>
                        <w:rPr>
                          <w:rFonts w:asciiTheme="minorHAnsi" w:eastAsia="Arimo" w:hAnsiTheme="minorHAnsi" w:cstheme="minorHAnsi"/>
                          <w:b/>
                          <w:bCs/>
                          <w:sz w:val="20"/>
                        </w:rPr>
                      </w:pPr>
                      <w:r>
                        <w:rPr>
                          <w:rFonts w:asciiTheme="minorHAnsi" w:eastAsia="Arimo" w:hAnsiTheme="minorHAnsi" w:cstheme="minorHAnsi"/>
                          <w:b/>
                          <w:bCs/>
                          <w:sz w:val="20"/>
                        </w:rPr>
                        <w:t>*If TAS school consultation should be had with the DSL and TAS Social Worker*</w:t>
                      </w:r>
                    </w:p>
                    <w:p w14:paraId="6A049318" w14:textId="77777777" w:rsidR="0023583D" w:rsidRPr="00DD66B3" w:rsidRDefault="0023583D" w:rsidP="007B35C6">
                      <w:pPr>
                        <w:spacing w:after="0" w:line="240" w:lineRule="auto"/>
                        <w:textDirection w:val="btLr"/>
                        <w:rPr>
                          <w:rFonts w:asciiTheme="minorHAnsi" w:hAnsiTheme="minorHAnsi" w:cstheme="minorHAnsi"/>
                          <w:b/>
                          <w:bCs/>
                        </w:rPr>
                      </w:pPr>
                    </w:p>
                  </w:txbxContent>
                </v:textbox>
                <w10:wrap anchorx="margin"/>
              </v:rect>
            </w:pict>
          </mc:Fallback>
        </mc:AlternateContent>
      </w:r>
      <w:r w:rsidR="009E3C8B">
        <w:rPr>
          <w:noProof/>
          <w:lang w:eastAsia="en-GB"/>
        </w:rPr>
        <mc:AlternateContent>
          <mc:Choice Requires="wps">
            <w:drawing>
              <wp:anchor distT="0" distB="0" distL="114300" distR="114300" simplePos="0" relativeHeight="251748352" behindDoc="0" locked="0" layoutInCell="1" allowOverlap="1" wp14:anchorId="055136AD" wp14:editId="636C9131">
                <wp:simplePos x="0" y="0"/>
                <wp:positionH relativeFrom="margin">
                  <wp:posOffset>1746250</wp:posOffset>
                </wp:positionH>
                <wp:positionV relativeFrom="paragraph">
                  <wp:posOffset>135890</wp:posOffset>
                </wp:positionV>
                <wp:extent cx="4870450" cy="1009650"/>
                <wp:effectExtent l="0" t="0" r="25400" b="19050"/>
                <wp:wrapNone/>
                <wp:docPr id="7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0450" cy="1009650"/>
                        </a:xfrm>
                        <a:prstGeom prst="rect">
                          <a:avLst/>
                        </a:prstGeom>
                        <a:gradFill rotWithShape="0">
                          <a:gsLst>
                            <a:gs pos="0">
                              <a:srgbClr val="992D2B"/>
                            </a:gs>
                            <a:gs pos="80000">
                              <a:srgbClr val="C93D39"/>
                            </a:gs>
                            <a:gs pos="100000">
                              <a:srgbClr val="CD3A36"/>
                            </a:gs>
                          </a:gsLst>
                          <a:lin ang="16200000"/>
                        </a:gradFill>
                        <a:ln w="9525">
                          <a:solidFill>
                            <a:srgbClr val="BD4B48"/>
                          </a:solidFill>
                          <a:round/>
                          <a:headEnd/>
                          <a:tailEnd/>
                        </a:ln>
                      </wps:spPr>
                      <wps:txbx>
                        <w:txbxContent>
                          <w:p w14:paraId="7D57D943" w14:textId="77777777" w:rsidR="0023583D" w:rsidRPr="00045FD1" w:rsidRDefault="0023583D" w:rsidP="007B35C6">
                            <w:pPr>
                              <w:spacing w:after="0" w:line="240" w:lineRule="auto"/>
                              <w:textDirection w:val="btLr"/>
                              <w:rPr>
                                <w:rFonts w:asciiTheme="minorHAnsi" w:hAnsiTheme="minorHAnsi" w:cstheme="minorHAnsi"/>
                              </w:rPr>
                            </w:pPr>
                            <w:r w:rsidRPr="00045FD1">
                              <w:rPr>
                                <w:rFonts w:asciiTheme="minorHAnsi" w:eastAsia="Arimo" w:hAnsiTheme="minorHAnsi" w:cstheme="minorHAnsi"/>
                                <w:b/>
                                <w:sz w:val="20"/>
                              </w:rPr>
                              <w:t xml:space="preserve">You need to consider whether urgent action is needed </w:t>
                            </w:r>
                            <w:r w:rsidRPr="00045FD1">
                              <w:rPr>
                                <w:rFonts w:asciiTheme="minorHAnsi" w:eastAsia="Arial" w:hAnsiTheme="minorHAnsi" w:cstheme="minorHAnsi"/>
                                <w:b/>
                                <w:sz w:val="20"/>
                              </w:rPr>
                              <w:t xml:space="preserve">– </w:t>
                            </w:r>
                            <w:r w:rsidRPr="00045FD1">
                              <w:rPr>
                                <w:rFonts w:asciiTheme="minorHAnsi" w:eastAsia="Arimo" w:hAnsiTheme="minorHAnsi" w:cstheme="minorHAnsi"/>
                                <w:b/>
                                <w:sz w:val="20"/>
                              </w:rPr>
                              <w:t>i.e. the child is at immediate risk of death or has significant injuries; if this is the case</w:t>
                            </w:r>
                            <w:r>
                              <w:rPr>
                                <w:rFonts w:asciiTheme="minorHAnsi" w:hAnsiTheme="minorHAnsi" w:cstheme="minorHAnsi"/>
                              </w:rPr>
                              <w:t xml:space="preserve"> </w:t>
                            </w:r>
                            <w:r w:rsidRPr="00045FD1">
                              <w:rPr>
                                <w:rFonts w:asciiTheme="minorHAnsi" w:eastAsia="Arimo" w:hAnsiTheme="minorHAnsi" w:cstheme="minorHAnsi"/>
                                <w:b/>
                                <w:sz w:val="20"/>
                              </w:rPr>
                              <w:t>immediate medical treatment and police involvement should be sought and then follow this process.</w:t>
                            </w:r>
                          </w:p>
                          <w:p w14:paraId="2E36C7A4" w14:textId="522C68E1" w:rsidR="0023583D" w:rsidRPr="00B4146B" w:rsidRDefault="0023583D" w:rsidP="007B35C6">
                            <w:pPr>
                              <w:pStyle w:val="Normal1"/>
                              <w:spacing w:after="240" w:line="240" w:lineRule="auto"/>
                              <w:rPr>
                                <w:color w:val="548DD4" w:themeColor="text2" w:themeTint="99"/>
                              </w:rPr>
                            </w:pPr>
                            <w:r w:rsidRPr="00045FD1">
                              <w:rPr>
                                <w:rFonts w:asciiTheme="minorHAnsi" w:eastAsia="Arimo" w:hAnsiTheme="minorHAnsi" w:cstheme="minorHAnsi"/>
                                <w:b/>
                                <w:sz w:val="20"/>
                              </w:rPr>
                              <w:t xml:space="preserve">In most cases there will be sufficient time to follow this process; when considering if you have concerns that warrant referral to </w:t>
                            </w:r>
                            <w:r w:rsidRPr="00215586">
                              <w:rPr>
                                <w:b/>
                                <w:bCs/>
                                <w:sz w:val="20"/>
                                <w:szCs w:val="20"/>
                              </w:rPr>
                              <w:t>The Integrated Front Door</w:t>
                            </w:r>
                            <w:r>
                              <w:rPr>
                                <w:rFonts w:asciiTheme="minorHAnsi" w:eastAsia="Arimo" w:hAnsiTheme="minorHAnsi" w:cstheme="minorHAnsi"/>
                                <w:b/>
                                <w:bCs/>
                                <w:sz w:val="20"/>
                                <w:szCs w:val="20"/>
                              </w:rPr>
                              <w:t>.</w:t>
                            </w:r>
                          </w:p>
                          <w:p w14:paraId="0695B26D" w14:textId="77777777" w:rsidR="0023583D" w:rsidRDefault="0023583D" w:rsidP="007B35C6">
                            <w:pPr>
                              <w:spacing w:after="0" w:line="240" w:lineRule="auto"/>
                              <w:textDirection w:val="btLr"/>
                              <w:rPr>
                                <w:rFonts w:asciiTheme="minorHAnsi" w:eastAsia="Arimo" w:hAnsiTheme="minorHAnsi" w:cstheme="minorHAnsi"/>
                                <w:b/>
                                <w:color w:val="0000FF"/>
                                <w:sz w:val="20"/>
                                <w:u w:val="single"/>
                              </w:rPr>
                            </w:pPr>
                          </w:p>
                          <w:p w14:paraId="37EABCE4" w14:textId="77777777" w:rsidR="0023583D" w:rsidRPr="00045FD1" w:rsidRDefault="0023583D" w:rsidP="007B35C6">
                            <w:pPr>
                              <w:spacing w:after="0" w:line="240" w:lineRule="auto"/>
                              <w:textDirection w:val="btLr"/>
                              <w:rPr>
                                <w:rFonts w:asciiTheme="minorHAnsi" w:hAnsiTheme="minorHAnsi" w:cstheme="minorHAnsi"/>
                              </w:rPr>
                            </w:pP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55136AD" id="Rectangle 52" o:spid="_x0000_s1030" style="position:absolute;margin-left:137.5pt;margin-top:10.7pt;width:383.5pt;height:79.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" fillcolor="#992d2b" strokecolor="#bd4b48">
                <v:fill color2="#cd3a36" angle="180" colors="0 #992d2b;52429f #c93d39;1 #cd3a36" focus="100%" type="gradient">
                  <o:fill v:ext="view" type="gradientUnscaled"/>
                </v:fill>
                <v:stroke joinstyle="round"/>
                <v:textbox inset="2.53958mm,1.2694mm,2.53958mm,1.2694mm">
                  <w:txbxContent>
                    <w:p w14:paraId="7D57D943" w14:textId="77777777" w:rsidR="0023583D" w:rsidRPr="00045FD1" w:rsidRDefault="0023583D" w:rsidP="007B35C6">
                      <w:pPr>
                        <w:spacing w:after="0" w:line="240" w:lineRule="auto"/>
                        <w:textDirection w:val="btLr"/>
                        <w:rPr>
                          <w:rFonts w:asciiTheme="minorHAnsi" w:hAnsiTheme="minorHAnsi" w:cstheme="minorHAnsi"/>
                        </w:rPr>
                      </w:pPr>
                      <w:r w:rsidRPr="00045FD1">
                        <w:rPr>
                          <w:rFonts w:asciiTheme="minorHAnsi" w:eastAsia="Arimo" w:hAnsiTheme="minorHAnsi" w:cstheme="minorHAnsi"/>
                          <w:b/>
                          <w:sz w:val="20"/>
                        </w:rPr>
                        <w:t xml:space="preserve">You need to consider whether urgent action is needed </w:t>
                      </w:r>
                      <w:r w:rsidRPr="00045FD1">
                        <w:rPr>
                          <w:rFonts w:asciiTheme="minorHAnsi" w:eastAsia="Arial" w:hAnsiTheme="minorHAnsi" w:cstheme="minorHAnsi"/>
                          <w:b/>
                          <w:sz w:val="20"/>
                        </w:rPr>
                        <w:t xml:space="preserve">– </w:t>
                      </w:r>
                      <w:r w:rsidRPr="00045FD1">
                        <w:rPr>
                          <w:rFonts w:asciiTheme="minorHAnsi" w:eastAsia="Arimo" w:hAnsiTheme="minorHAnsi" w:cstheme="minorHAnsi"/>
                          <w:b/>
                          <w:sz w:val="20"/>
                        </w:rPr>
                        <w:t>i.e. the child is at immediate risk of death or has significant injuries; if this is the case</w:t>
                      </w:r>
                      <w:r>
                        <w:rPr>
                          <w:rFonts w:asciiTheme="minorHAnsi" w:hAnsiTheme="minorHAnsi" w:cstheme="minorHAnsi"/>
                        </w:rPr>
                        <w:t xml:space="preserve"> </w:t>
                      </w:r>
                      <w:r w:rsidRPr="00045FD1">
                        <w:rPr>
                          <w:rFonts w:asciiTheme="minorHAnsi" w:eastAsia="Arimo" w:hAnsiTheme="minorHAnsi" w:cstheme="minorHAnsi"/>
                          <w:b/>
                          <w:sz w:val="20"/>
                        </w:rPr>
                        <w:t>immediate medical treatment and police involvement should be sought and then follow this process.</w:t>
                      </w:r>
                    </w:p>
                    <w:p w14:paraId="2E36C7A4" w14:textId="522C68E1" w:rsidR="0023583D" w:rsidRPr="00B4146B" w:rsidRDefault="0023583D" w:rsidP="007B35C6">
                      <w:pPr>
                        <w:pStyle w:val="Normal1"/>
                        <w:spacing w:after="240" w:line="240" w:lineRule="auto"/>
                        <w:rPr>
                          <w:color w:val="548DD4" w:themeColor="text2" w:themeTint="99"/>
                        </w:rPr>
                      </w:pPr>
                      <w:r w:rsidRPr="00045FD1">
                        <w:rPr>
                          <w:rFonts w:asciiTheme="minorHAnsi" w:eastAsia="Arimo" w:hAnsiTheme="minorHAnsi" w:cstheme="minorHAnsi"/>
                          <w:b/>
                          <w:sz w:val="20"/>
                        </w:rPr>
                        <w:t xml:space="preserve">In most cases there will be sufficient time to follow this process; when considering if you have concerns that warrant referral to </w:t>
                      </w:r>
                      <w:r w:rsidRPr="00215586">
                        <w:rPr>
                          <w:b/>
                          <w:bCs/>
                          <w:sz w:val="20"/>
                          <w:szCs w:val="20"/>
                        </w:rPr>
                        <w:t>The Integrated Front Door</w:t>
                      </w:r>
                      <w:r>
                        <w:rPr>
                          <w:rFonts w:asciiTheme="minorHAnsi" w:eastAsia="Arimo" w:hAnsiTheme="minorHAnsi" w:cstheme="minorHAnsi"/>
                          <w:b/>
                          <w:bCs/>
                          <w:sz w:val="20"/>
                          <w:szCs w:val="20"/>
                        </w:rPr>
                        <w:t>.</w:t>
                      </w:r>
                    </w:p>
                    <w:p w14:paraId="0695B26D" w14:textId="77777777" w:rsidR="0023583D" w:rsidRDefault="0023583D" w:rsidP="007B35C6">
                      <w:pPr>
                        <w:spacing w:after="0" w:line="240" w:lineRule="auto"/>
                        <w:textDirection w:val="btLr"/>
                        <w:rPr>
                          <w:rFonts w:asciiTheme="minorHAnsi" w:eastAsia="Arimo" w:hAnsiTheme="minorHAnsi" w:cstheme="minorHAnsi"/>
                          <w:b/>
                          <w:color w:val="0000FF"/>
                          <w:sz w:val="20"/>
                          <w:u w:val="single"/>
                        </w:rPr>
                      </w:pPr>
                    </w:p>
                    <w:p w14:paraId="37EABCE4" w14:textId="77777777" w:rsidR="0023583D" w:rsidRPr="00045FD1" w:rsidRDefault="0023583D" w:rsidP="007B35C6">
                      <w:pPr>
                        <w:spacing w:after="0" w:line="240" w:lineRule="auto"/>
                        <w:textDirection w:val="btLr"/>
                        <w:rPr>
                          <w:rFonts w:asciiTheme="minorHAnsi" w:hAnsiTheme="minorHAnsi" w:cstheme="minorHAnsi"/>
                        </w:rPr>
                      </w:pPr>
                    </w:p>
                  </w:txbxContent>
                </v:textbox>
                <w10:wrap anchorx="margin"/>
              </v:rect>
            </w:pict>
          </mc:Fallback>
        </mc:AlternateContent>
      </w:r>
      <w:r w:rsidR="009E3C8B">
        <w:rPr>
          <w:noProof/>
          <w:lang w:eastAsia="en-GB"/>
        </w:rPr>
        <mc:AlternateContent>
          <mc:Choice Requires="wps">
            <w:drawing>
              <wp:anchor distT="0" distB="0" distL="114300" distR="114300" simplePos="0" relativeHeight="251760640" behindDoc="0" locked="0" layoutInCell="1" allowOverlap="1" wp14:anchorId="4F7D79F7" wp14:editId="0E8857B0">
                <wp:simplePos x="0" y="0"/>
                <wp:positionH relativeFrom="margin">
                  <wp:posOffset>138430</wp:posOffset>
                </wp:positionH>
                <wp:positionV relativeFrom="page">
                  <wp:posOffset>7291705</wp:posOffset>
                </wp:positionV>
                <wp:extent cx="260350" cy="546100"/>
                <wp:effectExtent l="19050" t="0" r="6350" b="25400"/>
                <wp:wrapNone/>
                <wp:docPr id="30" name="Arrow: Dow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546100"/>
                        </a:xfrm>
                        <a:prstGeom prst="down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40FB6452" w14:textId="77777777" w:rsidR="0023583D" w:rsidRDefault="0023583D" w:rsidP="007B35C6">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7D79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0" o:spid="_x0000_s1031" type="#_x0000_t67" style="position:absolute;margin-left:10.9pt;margin-top:574.15pt;width:20.5pt;height:43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" adj="16451" fillcolor="#4f81bd [3204]" strokecolor="#395e89" strokeweight="2pt">
                <v:stroke joinstyle="round"/>
                <v:path arrowok="t"/>
                <v:textbox inset="2.53958mm,2.53958mm,2.53958mm,2.53958mm">
                  <w:txbxContent>
                    <w:p w14:paraId="40FB6452" w14:textId="77777777" w:rsidR="0023583D" w:rsidRDefault="0023583D" w:rsidP="007B35C6">
                      <w:pPr>
                        <w:spacing w:after="0" w:line="240" w:lineRule="auto"/>
                        <w:textDirection w:val="btLr"/>
                      </w:pPr>
                    </w:p>
                  </w:txbxContent>
                </v:textbox>
                <w10:wrap anchorx="margin" anchory="page"/>
              </v:shape>
            </w:pict>
          </mc:Fallback>
        </mc:AlternateContent>
      </w:r>
      <w:r w:rsidR="009E3C8B">
        <w:rPr>
          <w:noProof/>
          <w:lang w:eastAsia="en-GB"/>
        </w:rPr>
        <mc:AlternateContent>
          <mc:Choice Requires="wps">
            <w:drawing>
              <wp:anchor distT="0" distB="0" distL="114300" distR="114300" simplePos="0" relativeHeight="251771904" behindDoc="0" locked="0" layoutInCell="1" allowOverlap="1" wp14:anchorId="4BF71737" wp14:editId="5D9FDA73">
                <wp:simplePos x="0" y="0"/>
                <wp:positionH relativeFrom="margin">
                  <wp:posOffset>177165</wp:posOffset>
                </wp:positionH>
                <wp:positionV relativeFrom="page">
                  <wp:posOffset>5622925</wp:posOffset>
                </wp:positionV>
                <wp:extent cx="260350" cy="546100"/>
                <wp:effectExtent l="19050" t="0" r="6350" b="25400"/>
                <wp:wrapNone/>
                <wp:docPr id="31" name="Arrow: Dow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546100"/>
                        </a:xfrm>
                        <a:prstGeom prst="down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200B6B89" w14:textId="77777777" w:rsidR="0023583D" w:rsidRDefault="0023583D" w:rsidP="009141C3">
                            <w:pPr>
                              <w:pStyle w:val="ListParagraph"/>
                              <w:numPr>
                                <w:ilvl w:val="0"/>
                                <w:numId w:val="45"/>
                              </w:numPr>
                              <w:spacing w:after="0" w:line="240" w:lineRule="auto"/>
                              <w:textDirection w:val="btLr"/>
                            </w:pPr>
                            <w:r w:rsidRPr="001A3B15">
                              <w:rPr>
                                <w:noProof/>
                                <w:lang w:eastAsia="en-GB"/>
                              </w:rPr>
                              <w:drawing>
                                <wp:inline distT="0" distB="0" distL="0" distR="0" wp14:anchorId="65231756" wp14:editId="0E432F50">
                                  <wp:extent cx="0" cy="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71293BE3" w14:textId="77777777" w:rsidR="0023583D" w:rsidRDefault="0023583D" w:rsidP="009141C3">
                            <w:pPr>
                              <w:pStyle w:val="ListParagraph"/>
                              <w:numPr>
                                <w:ilvl w:val="0"/>
                                <w:numId w:val="45"/>
                              </w:num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F71737" id="Arrow: Down 31" o:spid="_x0000_s1032" type="#_x0000_t67" style="position:absolute;margin-left:13.95pt;margin-top:442.75pt;width:20.5pt;height:43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" adj="16451" fillcolor="#4f81bd [3204]" strokecolor="#395e89" strokeweight="2pt">
                <v:stroke joinstyle="round"/>
                <v:path arrowok="t"/>
                <v:textbox inset="2.53958mm,2.53958mm,2.53958mm,2.53958mm">
                  <w:txbxContent>
                    <w:p w14:paraId="200B6B89" w14:textId="77777777" w:rsidR="0023583D" w:rsidRDefault="0023583D" w:rsidP="009141C3">
                      <w:pPr>
                        <w:pStyle w:val="ListParagraph"/>
                        <w:numPr>
                          <w:ilvl w:val="0"/>
                          <w:numId w:val="45"/>
                        </w:numPr>
                        <w:spacing w:after="0" w:line="240" w:lineRule="auto"/>
                        <w:textDirection w:val="btLr"/>
                      </w:pPr>
                      <w:r w:rsidRPr="001A3B15">
                        <w:rPr>
                          <w:noProof/>
                          <w:lang w:eastAsia="en-GB"/>
                        </w:rPr>
                        <w:drawing>
                          <wp:inline distT="0" distB="0" distL="0" distR="0" wp14:anchorId="65231756" wp14:editId="0E432F50">
                            <wp:extent cx="0" cy="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71293BE3" w14:textId="77777777" w:rsidR="0023583D" w:rsidRDefault="0023583D" w:rsidP="009141C3">
                      <w:pPr>
                        <w:pStyle w:val="ListParagraph"/>
                        <w:numPr>
                          <w:ilvl w:val="0"/>
                          <w:numId w:val="45"/>
                        </w:numPr>
                        <w:spacing w:after="0" w:line="240" w:lineRule="auto"/>
                        <w:textDirection w:val="btLr"/>
                      </w:pPr>
                    </w:p>
                  </w:txbxContent>
                </v:textbox>
                <w10:wrap anchorx="margin" anchory="page"/>
              </v:shape>
            </w:pict>
          </mc:Fallback>
        </mc:AlternateContent>
      </w:r>
      <w:r w:rsidR="009E3C8B">
        <w:rPr>
          <w:noProof/>
          <w:lang w:eastAsia="en-GB"/>
        </w:rPr>
        <mc:AlternateContent>
          <mc:Choice Requires="wps">
            <w:drawing>
              <wp:anchor distT="0" distB="0" distL="114300" distR="114300" simplePos="0" relativeHeight="251773952" behindDoc="0" locked="0" layoutInCell="1" allowOverlap="1" wp14:anchorId="3976DF62" wp14:editId="5EF0165D">
                <wp:simplePos x="0" y="0"/>
                <wp:positionH relativeFrom="margin">
                  <wp:posOffset>144145</wp:posOffset>
                </wp:positionH>
                <wp:positionV relativeFrom="page">
                  <wp:posOffset>3817620</wp:posOffset>
                </wp:positionV>
                <wp:extent cx="260350" cy="546100"/>
                <wp:effectExtent l="19050" t="0" r="6350" b="25400"/>
                <wp:wrapNone/>
                <wp:docPr id="67" name="Arrow: Down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546100"/>
                        </a:xfrm>
                        <a:prstGeom prst="down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1CE59A3A" w14:textId="77777777" w:rsidR="0023583D" w:rsidRDefault="0023583D" w:rsidP="009141C3">
                            <w:pPr>
                              <w:pStyle w:val="ListParagraph"/>
                              <w:numPr>
                                <w:ilvl w:val="0"/>
                                <w:numId w:val="45"/>
                              </w:numPr>
                              <w:spacing w:after="0" w:line="240" w:lineRule="auto"/>
                              <w:textDirection w:val="btLr"/>
                            </w:pPr>
                            <w:r w:rsidRPr="001A3B15">
                              <w:rPr>
                                <w:noProof/>
                                <w:lang w:eastAsia="en-GB"/>
                              </w:rPr>
                              <w:drawing>
                                <wp:inline distT="0" distB="0" distL="0" distR="0" wp14:anchorId="3A942D8A" wp14:editId="61A3D4AF">
                                  <wp:extent cx="0" cy="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2F5A6F46" w14:textId="77777777" w:rsidR="0023583D" w:rsidRDefault="0023583D" w:rsidP="009141C3">
                            <w:pPr>
                              <w:pStyle w:val="ListParagraph"/>
                              <w:numPr>
                                <w:ilvl w:val="0"/>
                                <w:numId w:val="45"/>
                              </w:numPr>
                              <w:spacing w:after="0" w:line="240" w:lineRule="auto"/>
                              <w:textDirection w:val="btLr"/>
                            </w:pPr>
                          </w:p>
                          <w:p w14:paraId="3B6B9FDB" w14:textId="77777777" w:rsidR="0023583D" w:rsidRDefault="0023583D" w:rsidP="009141C3">
                            <w:pPr>
                              <w:pStyle w:val="ListParagraph"/>
                              <w:numPr>
                                <w:ilvl w:val="0"/>
                                <w:numId w:val="45"/>
                              </w:num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76DF62" id="Arrow: Down 67" o:spid="_x0000_s1033" type="#_x0000_t67" style="position:absolute;margin-left:11.35pt;margin-top:300.6pt;width:20.5pt;height:43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" adj="16451" fillcolor="#4f81bd [3204]" strokecolor="#395e89" strokeweight="2pt">
                <v:stroke joinstyle="round"/>
                <v:path arrowok="t"/>
                <v:textbox inset="2.53958mm,2.53958mm,2.53958mm,2.53958mm">
                  <w:txbxContent>
                    <w:p w14:paraId="1CE59A3A" w14:textId="77777777" w:rsidR="0023583D" w:rsidRDefault="0023583D" w:rsidP="009141C3">
                      <w:pPr>
                        <w:pStyle w:val="ListParagraph"/>
                        <w:numPr>
                          <w:ilvl w:val="0"/>
                          <w:numId w:val="45"/>
                        </w:numPr>
                        <w:spacing w:after="0" w:line="240" w:lineRule="auto"/>
                        <w:textDirection w:val="btLr"/>
                      </w:pPr>
                      <w:r w:rsidRPr="001A3B15">
                        <w:rPr>
                          <w:noProof/>
                          <w:lang w:eastAsia="en-GB"/>
                        </w:rPr>
                        <w:drawing>
                          <wp:inline distT="0" distB="0" distL="0" distR="0" wp14:anchorId="3A942D8A" wp14:editId="61A3D4AF">
                            <wp:extent cx="0" cy="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2F5A6F46" w14:textId="77777777" w:rsidR="0023583D" w:rsidRDefault="0023583D" w:rsidP="009141C3">
                      <w:pPr>
                        <w:pStyle w:val="ListParagraph"/>
                        <w:numPr>
                          <w:ilvl w:val="0"/>
                          <w:numId w:val="45"/>
                        </w:numPr>
                        <w:spacing w:after="0" w:line="240" w:lineRule="auto"/>
                        <w:textDirection w:val="btLr"/>
                      </w:pPr>
                    </w:p>
                    <w:p w14:paraId="3B6B9FDB" w14:textId="77777777" w:rsidR="0023583D" w:rsidRDefault="0023583D" w:rsidP="009141C3">
                      <w:pPr>
                        <w:pStyle w:val="ListParagraph"/>
                        <w:numPr>
                          <w:ilvl w:val="0"/>
                          <w:numId w:val="45"/>
                        </w:numPr>
                        <w:spacing w:after="0" w:line="240" w:lineRule="auto"/>
                        <w:textDirection w:val="btLr"/>
                      </w:pPr>
                    </w:p>
                  </w:txbxContent>
                </v:textbox>
                <w10:wrap anchorx="margin" anchory="page"/>
              </v:shape>
            </w:pict>
          </mc:Fallback>
        </mc:AlternateContent>
      </w:r>
      <w:r w:rsidR="009E3C8B">
        <w:rPr>
          <w:noProof/>
          <w:lang w:eastAsia="en-GB"/>
        </w:rPr>
        <mc:AlternateContent>
          <mc:Choice Requires="wps">
            <w:drawing>
              <wp:anchor distT="0" distB="0" distL="114300" distR="114300" simplePos="0" relativeHeight="251776000" behindDoc="0" locked="0" layoutInCell="1" allowOverlap="1" wp14:anchorId="2CFC17D6" wp14:editId="15E4FDC4">
                <wp:simplePos x="0" y="0"/>
                <wp:positionH relativeFrom="margin">
                  <wp:posOffset>133985</wp:posOffset>
                </wp:positionH>
                <wp:positionV relativeFrom="page">
                  <wp:posOffset>2086610</wp:posOffset>
                </wp:positionV>
                <wp:extent cx="260350" cy="546100"/>
                <wp:effectExtent l="19050" t="0" r="6350" b="25400"/>
                <wp:wrapNone/>
                <wp:docPr id="68" name="Arrow: Down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546100"/>
                        </a:xfrm>
                        <a:prstGeom prst="down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4F0495E4" w14:textId="77777777" w:rsidR="0023583D" w:rsidRDefault="0023583D" w:rsidP="009141C3">
                            <w:pPr>
                              <w:pStyle w:val="ListParagraph"/>
                              <w:numPr>
                                <w:ilvl w:val="0"/>
                                <w:numId w:val="45"/>
                              </w:numPr>
                              <w:spacing w:after="0" w:line="240" w:lineRule="auto"/>
                              <w:textDirection w:val="btLr"/>
                            </w:pPr>
                            <w:r w:rsidRPr="001A3B15">
                              <w:rPr>
                                <w:noProof/>
                                <w:lang w:eastAsia="en-GB"/>
                              </w:rPr>
                              <w:drawing>
                                <wp:inline distT="0" distB="0" distL="0" distR="0" wp14:anchorId="6273AF31" wp14:editId="0B14DDF8">
                                  <wp:extent cx="0" cy="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7DF7298F" w14:textId="77777777" w:rsidR="0023583D" w:rsidRDefault="0023583D" w:rsidP="009141C3">
                            <w:pPr>
                              <w:pStyle w:val="ListParagraph"/>
                              <w:numPr>
                                <w:ilvl w:val="0"/>
                                <w:numId w:val="45"/>
                              </w:numPr>
                              <w:spacing w:after="0" w:line="240" w:lineRule="auto"/>
                              <w:textDirection w:val="btLr"/>
                            </w:pPr>
                          </w:p>
                          <w:p w14:paraId="0E025C12" w14:textId="77777777" w:rsidR="0023583D" w:rsidRDefault="0023583D" w:rsidP="009141C3">
                            <w:pPr>
                              <w:pStyle w:val="ListParagraph"/>
                              <w:numPr>
                                <w:ilvl w:val="0"/>
                                <w:numId w:val="45"/>
                              </w:num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FC17D6" id="Arrow: Down 68" o:spid="_x0000_s1034" type="#_x0000_t67" style="position:absolute;margin-left:10.55pt;margin-top:164.3pt;width:20.5pt;height:43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" adj="16451" fillcolor="#4f81bd [3204]" strokecolor="#395e89" strokeweight="2pt">
                <v:stroke joinstyle="round"/>
                <v:path arrowok="t"/>
                <v:textbox inset="2.53958mm,2.53958mm,2.53958mm,2.53958mm">
                  <w:txbxContent>
                    <w:p w14:paraId="4F0495E4" w14:textId="77777777" w:rsidR="0023583D" w:rsidRDefault="0023583D" w:rsidP="009141C3">
                      <w:pPr>
                        <w:pStyle w:val="ListParagraph"/>
                        <w:numPr>
                          <w:ilvl w:val="0"/>
                          <w:numId w:val="45"/>
                        </w:numPr>
                        <w:spacing w:after="0" w:line="240" w:lineRule="auto"/>
                        <w:textDirection w:val="btLr"/>
                      </w:pPr>
                      <w:r w:rsidRPr="001A3B15">
                        <w:rPr>
                          <w:noProof/>
                          <w:lang w:eastAsia="en-GB"/>
                        </w:rPr>
                        <w:drawing>
                          <wp:inline distT="0" distB="0" distL="0" distR="0" wp14:anchorId="6273AF31" wp14:editId="0B14DDF8">
                            <wp:extent cx="0" cy="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7DF7298F" w14:textId="77777777" w:rsidR="0023583D" w:rsidRDefault="0023583D" w:rsidP="009141C3">
                      <w:pPr>
                        <w:pStyle w:val="ListParagraph"/>
                        <w:numPr>
                          <w:ilvl w:val="0"/>
                          <w:numId w:val="45"/>
                        </w:numPr>
                        <w:spacing w:after="0" w:line="240" w:lineRule="auto"/>
                        <w:textDirection w:val="btLr"/>
                      </w:pPr>
                    </w:p>
                    <w:p w14:paraId="0E025C12" w14:textId="77777777" w:rsidR="0023583D" w:rsidRDefault="0023583D" w:rsidP="009141C3">
                      <w:pPr>
                        <w:pStyle w:val="ListParagraph"/>
                        <w:numPr>
                          <w:ilvl w:val="0"/>
                          <w:numId w:val="45"/>
                        </w:numPr>
                        <w:spacing w:after="0" w:line="240" w:lineRule="auto"/>
                        <w:textDirection w:val="btLr"/>
                      </w:pPr>
                    </w:p>
                  </w:txbxContent>
                </v:textbox>
                <w10:wrap anchorx="margin" anchory="page"/>
              </v:shape>
            </w:pict>
          </mc:Fallback>
        </mc:AlternateContent>
      </w:r>
      <w:r w:rsidR="00865B6A">
        <w:rPr>
          <w:noProof/>
          <w:lang w:eastAsia="en-GB"/>
        </w:rPr>
        <mc:AlternateContent>
          <mc:Choice Requires="wps">
            <w:drawing>
              <wp:anchor distT="0" distB="0" distL="114300" distR="114300" simplePos="0" relativeHeight="251767808" behindDoc="0" locked="0" layoutInCell="1" allowOverlap="1" wp14:anchorId="14DD9699" wp14:editId="13E72847">
                <wp:simplePos x="0" y="0"/>
                <wp:positionH relativeFrom="margin">
                  <wp:posOffset>1019810</wp:posOffset>
                </wp:positionH>
                <wp:positionV relativeFrom="paragraph">
                  <wp:posOffset>486410</wp:posOffset>
                </wp:positionV>
                <wp:extent cx="672465" cy="204470"/>
                <wp:effectExtent l="0" t="19050" r="13335" b="24130"/>
                <wp:wrapNone/>
                <wp:docPr id="70" name="Arrow: Right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 cy="204470"/>
                        </a:xfrm>
                        <a:prstGeom prst="right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2FCF2A76" w14:textId="77777777" w:rsidR="0023583D" w:rsidRDefault="0023583D" w:rsidP="001A3B15">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4DD969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0" o:spid="_x0000_s1035" type="#_x0000_t13" style="position:absolute;margin-left:80.3pt;margin-top:38.3pt;width:52.95pt;height:16.1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" adj="18316" fillcolor="#4f81bd [3204]" strokecolor="#395e89" strokeweight="2pt">
                <v:stroke joinstyle="round"/>
                <v:path arrowok="t"/>
                <v:textbox inset="2.53958mm,2.53958mm,2.53958mm,2.53958mm">
                  <w:txbxContent>
                    <w:p w14:paraId="2FCF2A76" w14:textId="77777777" w:rsidR="0023583D" w:rsidRDefault="0023583D" w:rsidP="001A3B15">
                      <w:pPr>
                        <w:spacing w:after="0" w:line="240" w:lineRule="auto"/>
                        <w:textDirection w:val="btLr"/>
                      </w:pPr>
                    </w:p>
                  </w:txbxContent>
                </v:textbox>
                <w10:wrap anchorx="margin"/>
              </v:shape>
            </w:pict>
          </mc:Fallback>
        </mc:AlternateContent>
      </w:r>
      <w:r w:rsidR="00865B6A">
        <w:rPr>
          <w:noProof/>
          <w:lang w:eastAsia="en-GB"/>
        </w:rPr>
        <mc:AlternateContent>
          <mc:Choice Requires="wps">
            <w:drawing>
              <wp:anchor distT="0" distB="0" distL="114300" distR="114300" simplePos="0" relativeHeight="251657215" behindDoc="0" locked="0" layoutInCell="1" allowOverlap="1" wp14:anchorId="2600E437" wp14:editId="6F892693">
                <wp:simplePos x="0" y="0"/>
                <wp:positionH relativeFrom="margin">
                  <wp:posOffset>-296545</wp:posOffset>
                </wp:positionH>
                <wp:positionV relativeFrom="paragraph">
                  <wp:posOffset>193040</wp:posOffset>
                </wp:positionV>
                <wp:extent cx="1301750" cy="819150"/>
                <wp:effectExtent l="8255" t="4445" r="4445" b="5080"/>
                <wp:wrapNone/>
                <wp:docPr id="69"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0" cy="819150"/>
                        </a:xfrm>
                        <a:prstGeom prst="roundRect">
                          <a:avLst>
                            <a:gd name="adj" fmla="val 16667"/>
                          </a:avLst>
                        </a:prstGeom>
                        <a:gradFill rotWithShape="0">
                          <a:gsLst>
                            <a:gs pos="0">
                              <a:srgbClr val="992D2B"/>
                            </a:gs>
                            <a:gs pos="80000">
                              <a:srgbClr val="C93D39"/>
                            </a:gs>
                            <a:gs pos="100000">
                              <a:srgbClr val="CD3A36"/>
                            </a:gs>
                          </a:gsLst>
                          <a:lin ang="16200000"/>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EB557F" w14:textId="77777777" w:rsidR="0023583D" w:rsidRDefault="0023583D" w:rsidP="007B35C6">
                            <w:pPr>
                              <w:spacing w:line="275" w:lineRule="auto"/>
                              <w:jc w:val="center"/>
                              <w:textDirection w:val="btLr"/>
                            </w:pPr>
                            <w:r>
                              <w:rPr>
                                <w:b/>
                                <w:sz w:val="28"/>
                              </w:rPr>
                              <w:t>You have a concern</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600E437" id="Rounded Rectangle 28" o:spid="_x0000_s1036" style="position:absolute;margin-left:-23.35pt;margin-top:15.2pt;width:102.5pt;height:64.5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" fillcolor="#992d2b" stroked="f">
                <v:fill color2="#cd3a36" angle="180" colors="0 #992d2b;52429f #c93d39;1 #cd3a36" focus="100%" type="gradient">
                  <o:fill v:ext="view" type="gradientUnscaled"/>
                </v:fill>
                <v:textbox inset="2.53958mm,1.2694mm,2.53958mm,1.2694mm">
                  <w:txbxContent>
                    <w:p w14:paraId="4EEB557F" w14:textId="77777777" w:rsidR="0023583D" w:rsidRDefault="0023583D" w:rsidP="007B35C6">
                      <w:pPr>
                        <w:spacing w:line="275" w:lineRule="auto"/>
                        <w:jc w:val="center"/>
                        <w:textDirection w:val="btLr"/>
                      </w:pPr>
                      <w:r>
                        <w:rPr>
                          <w:b/>
                          <w:sz w:val="28"/>
                        </w:rPr>
                        <w:t>You have a concern</w:t>
                      </w:r>
                    </w:p>
                  </w:txbxContent>
                </v:textbox>
                <w10:wrap anchorx="margin"/>
              </v:roundrect>
            </w:pict>
          </mc:Fallback>
        </mc:AlternateContent>
      </w:r>
      <w:r w:rsidR="00865B6A">
        <w:rPr>
          <w:noProof/>
          <w:lang w:eastAsia="en-GB"/>
        </w:rPr>
        <mc:AlternateContent>
          <mc:Choice Requires="wps">
            <w:drawing>
              <wp:anchor distT="0" distB="0" distL="114300" distR="114300" simplePos="0" relativeHeight="251769856" behindDoc="0" locked="0" layoutInCell="1" allowOverlap="1" wp14:anchorId="4D83702D" wp14:editId="46735DFE">
                <wp:simplePos x="0" y="0"/>
                <wp:positionH relativeFrom="margin">
                  <wp:posOffset>1052195</wp:posOffset>
                </wp:positionH>
                <wp:positionV relativeFrom="paragraph">
                  <wp:posOffset>2154555</wp:posOffset>
                </wp:positionV>
                <wp:extent cx="672465" cy="204470"/>
                <wp:effectExtent l="0" t="19050" r="13335" b="24130"/>
                <wp:wrapNone/>
                <wp:docPr id="66" name="Arrow: Right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 cy="204470"/>
                        </a:xfrm>
                        <a:prstGeom prst="right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7C51AF3E" w14:textId="77777777" w:rsidR="0023583D" w:rsidRDefault="0023583D" w:rsidP="001A3B15">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83702D" id="Arrow: Right 66" o:spid="_x0000_s1037" type="#_x0000_t13" style="position:absolute;margin-left:82.85pt;margin-top:169.65pt;width:52.95pt;height:16.1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" adj="18316" fillcolor="#4f81bd [3204]" strokecolor="#395e89" strokeweight="2pt">
                <v:stroke joinstyle="round"/>
                <v:path arrowok="t"/>
                <v:textbox inset="2.53958mm,2.53958mm,2.53958mm,2.53958mm">
                  <w:txbxContent>
                    <w:p w14:paraId="7C51AF3E" w14:textId="77777777" w:rsidR="0023583D" w:rsidRDefault="0023583D" w:rsidP="001A3B15">
                      <w:pPr>
                        <w:spacing w:after="0" w:line="240" w:lineRule="auto"/>
                        <w:textDirection w:val="btLr"/>
                      </w:pPr>
                    </w:p>
                  </w:txbxContent>
                </v:textbox>
                <w10:wrap anchorx="margin"/>
              </v:shape>
            </w:pict>
          </mc:Fallback>
        </mc:AlternateContent>
      </w:r>
      <w:r w:rsidR="00865B6A">
        <w:rPr>
          <w:noProof/>
          <w:lang w:eastAsia="en-GB"/>
        </w:rPr>
        <mc:AlternateContent>
          <mc:Choice Requires="wps">
            <w:drawing>
              <wp:anchor distT="0" distB="0" distL="114300" distR="114300" simplePos="0" relativeHeight="251750400" behindDoc="0" locked="0" layoutInCell="1" allowOverlap="1" wp14:anchorId="52E9A57A" wp14:editId="687E08BE">
                <wp:simplePos x="0" y="0"/>
                <wp:positionH relativeFrom="page">
                  <wp:posOffset>135255</wp:posOffset>
                </wp:positionH>
                <wp:positionV relativeFrom="paragraph">
                  <wp:posOffset>1703705</wp:posOffset>
                </wp:positionV>
                <wp:extent cx="1320800" cy="1079500"/>
                <wp:effectExtent l="20955" t="19685" r="20320" b="24765"/>
                <wp:wrapNone/>
                <wp:docPr id="65"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1079500"/>
                        </a:xfrm>
                        <a:prstGeom prst="roundRect">
                          <a:avLst>
                            <a:gd name="adj" fmla="val 16667"/>
                          </a:avLst>
                        </a:prstGeom>
                        <a:solidFill>
                          <a:schemeClr val="accent6">
                            <a:lumMod val="100000"/>
                            <a:lumOff val="0"/>
                          </a:schemeClr>
                        </a:solidFill>
                        <a:ln w="38100">
                          <a:solidFill>
                            <a:schemeClr val="lt1">
                              <a:lumMod val="100000"/>
                              <a:lumOff val="0"/>
                            </a:schemeClr>
                          </a:solidFill>
                          <a:round/>
                          <a:headEnd/>
                          <a:tailEnd/>
                        </a:ln>
                      </wps:spPr>
                      <wps:txbx>
                        <w:txbxContent>
                          <w:p w14:paraId="3E8723D1" w14:textId="05920C14" w:rsidR="0023583D" w:rsidRPr="00DD66B3" w:rsidRDefault="0023583D" w:rsidP="007B35C6">
                            <w:pPr>
                              <w:spacing w:after="0" w:line="240" w:lineRule="auto"/>
                              <w:jc w:val="center"/>
                              <w:textDirection w:val="btLr"/>
                              <w:rPr>
                                <w:rFonts w:asciiTheme="minorHAnsi" w:hAnsiTheme="minorHAnsi" w:cstheme="minorHAnsi"/>
                              </w:rPr>
                            </w:pPr>
                            <w:r>
                              <w:rPr>
                                <w:rFonts w:asciiTheme="minorHAnsi" w:eastAsia="Arial" w:hAnsiTheme="minorHAnsi" w:cstheme="minorHAnsi"/>
                                <w:b/>
                              </w:rPr>
                              <w:t>Speak to</w:t>
                            </w:r>
                            <w:r w:rsidRPr="00DD66B3">
                              <w:rPr>
                                <w:rFonts w:asciiTheme="minorHAnsi" w:eastAsia="Arial" w:hAnsiTheme="minorHAnsi" w:cstheme="minorHAnsi"/>
                                <w:b/>
                              </w:rPr>
                              <w:t xml:space="preserve"> your</w:t>
                            </w:r>
                          </w:p>
                          <w:p w14:paraId="6175CEC2" w14:textId="77777777" w:rsidR="0023583D" w:rsidRPr="00DD66B3" w:rsidRDefault="0023583D" w:rsidP="007B35C6">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 xml:space="preserve">Designated </w:t>
                            </w:r>
                            <w:r>
                              <w:rPr>
                                <w:rFonts w:asciiTheme="minorHAnsi" w:eastAsia="Arial" w:hAnsiTheme="minorHAnsi" w:cstheme="minorHAnsi"/>
                                <w:b/>
                              </w:rPr>
                              <w:t>Safeguarding Lead (DSL)</w:t>
                            </w:r>
                          </w:p>
                          <w:p w14:paraId="7F89CD67" w14:textId="77777777" w:rsidR="0023583D" w:rsidRPr="00DD66B3" w:rsidRDefault="0023583D" w:rsidP="007B35C6">
                            <w:pPr>
                              <w:spacing w:line="275" w:lineRule="auto"/>
                              <w:jc w:val="center"/>
                              <w:textDirection w:val="btLr"/>
                              <w:rPr>
                                <w:rFonts w:asciiTheme="minorHAnsi" w:hAnsiTheme="minorHAnsi" w:cstheme="minorHAnsi"/>
                              </w:rPr>
                            </w:pP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2E9A57A" id="Rounded Rectangle 33" o:spid="_x0000_s1038" style="position:absolute;margin-left:10.65pt;margin-top:134.15pt;width:104pt;height:85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" fillcolor="#f79646 [3209]" strokecolor="white [3201]" strokeweight="3pt">
                <v:textbox inset="2.53958mm,1.2694mm,2.53958mm,1.2694mm">
                  <w:txbxContent>
                    <w:p w14:paraId="3E8723D1" w14:textId="05920C14" w:rsidR="0023583D" w:rsidRPr="00DD66B3" w:rsidRDefault="0023583D" w:rsidP="007B35C6">
                      <w:pPr>
                        <w:spacing w:after="0" w:line="240" w:lineRule="auto"/>
                        <w:jc w:val="center"/>
                        <w:textDirection w:val="btLr"/>
                        <w:rPr>
                          <w:rFonts w:asciiTheme="minorHAnsi" w:hAnsiTheme="minorHAnsi" w:cstheme="minorHAnsi"/>
                        </w:rPr>
                      </w:pPr>
                      <w:r>
                        <w:rPr>
                          <w:rFonts w:asciiTheme="minorHAnsi" w:eastAsia="Arial" w:hAnsiTheme="minorHAnsi" w:cstheme="minorHAnsi"/>
                          <w:b/>
                        </w:rPr>
                        <w:t>Speak to</w:t>
                      </w:r>
                      <w:r w:rsidRPr="00DD66B3">
                        <w:rPr>
                          <w:rFonts w:asciiTheme="minorHAnsi" w:eastAsia="Arial" w:hAnsiTheme="minorHAnsi" w:cstheme="minorHAnsi"/>
                          <w:b/>
                        </w:rPr>
                        <w:t xml:space="preserve"> your</w:t>
                      </w:r>
                    </w:p>
                    <w:p w14:paraId="6175CEC2" w14:textId="77777777" w:rsidR="0023583D" w:rsidRPr="00DD66B3" w:rsidRDefault="0023583D" w:rsidP="007B35C6">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 xml:space="preserve">Designated </w:t>
                      </w:r>
                      <w:r>
                        <w:rPr>
                          <w:rFonts w:asciiTheme="minorHAnsi" w:eastAsia="Arial" w:hAnsiTheme="minorHAnsi" w:cstheme="minorHAnsi"/>
                          <w:b/>
                        </w:rPr>
                        <w:t>Safeguarding Lead (DSL)</w:t>
                      </w:r>
                    </w:p>
                    <w:p w14:paraId="7F89CD67" w14:textId="77777777" w:rsidR="0023583D" w:rsidRPr="00DD66B3" w:rsidRDefault="0023583D" w:rsidP="007B35C6">
                      <w:pPr>
                        <w:spacing w:line="275" w:lineRule="auto"/>
                        <w:jc w:val="center"/>
                        <w:textDirection w:val="btLr"/>
                        <w:rPr>
                          <w:rFonts w:asciiTheme="minorHAnsi" w:hAnsiTheme="minorHAnsi" w:cstheme="minorHAnsi"/>
                        </w:rPr>
                      </w:pPr>
                    </w:p>
                  </w:txbxContent>
                </v:textbox>
                <w10:wrap anchorx="page"/>
              </v:roundrect>
            </w:pict>
          </mc:Fallback>
        </mc:AlternateContent>
      </w:r>
      <w:r w:rsidR="00865B6A">
        <w:rPr>
          <w:noProof/>
          <w:lang w:eastAsia="en-GB"/>
        </w:rPr>
        <mc:AlternateContent>
          <mc:Choice Requires="wps">
            <w:drawing>
              <wp:anchor distT="0" distB="0" distL="114300" distR="114300" simplePos="0" relativeHeight="251752448" behindDoc="0" locked="0" layoutInCell="1" allowOverlap="1" wp14:anchorId="46224F8B" wp14:editId="703573ED">
                <wp:simplePos x="0" y="0"/>
                <wp:positionH relativeFrom="margin">
                  <wp:posOffset>-300990</wp:posOffset>
                </wp:positionH>
                <wp:positionV relativeFrom="paragraph">
                  <wp:posOffset>3420745</wp:posOffset>
                </wp:positionV>
                <wp:extent cx="1422400" cy="1162050"/>
                <wp:effectExtent l="13335" t="12700" r="12065" b="6350"/>
                <wp:wrapNone/>
                <wp:docPr id="64"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1162050"/>
                        </a:xfrm>
                        <a:prstGeom prst="roundRect">
                          <a:avLst>
                            <a:gd name="adj" fmla="val 16667"/>
                          </a:avLst>
                        </a:prstGeom>
                        <a:gradFill rotWithShape="0">
                          <a:gsLst>
                            <a:gs pos="0">
                              <a:srgbClr val="2D5C97"/>
                            </a:gs>
                            <a:gs pos="80000">
                              <a:srgbClr val="3C7AC5"/>
                            </a:gs>
                            <a:gs pos="100000">
                              <a:srgbClr val="397BC9"/>
                            </a:gs>
                          </a:gsLst>
                          <a:lin ang="16200000"/>
                        </a:gradFill>
                        <a:ln w="9525">
                          <a:solidFill>
                            <a:srgbClr val="4A7DBA"/>
                          </a:solidFill>
                          <a:round/>
                          <a:headEnd/>
                          <a:tailEnd/>
                        </a:ln>
                      </wps:spPr>
                      <wps:txbx>
                        <w:txbxContent>
                          <w:p w14:paraId="7D982370" w14:textId="77777777" w:rsidR="0023583D" w:rsidRPr="00DD66B3" w:rsidRDefault="0023583D" w:rsidP="00F403AB">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Tell the</w:t>
                            </w:r>
                          </w:p>
                          <w:p w14:paraId="50946CEF" w14:textId="77777777" w:rsidR="0023583D" w:rsidRPr="00DD66B3" w:rsidRDefault="0023583D" w:rsidP="007B35C6">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parents/carers/</w:t>
                            </w:r>
                          </w:p>
                          <w:p w14:paraId="6923E05E" w14:textId="77777777" w:rsidR="0023583D" w:rsidRPr="00DD66B3" w:rsidRDefault="0023583D" w:rsidP="007B35C6">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 xml:space="preserve">child about the referral </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6224F8B" id="Rounded Rectangle 68" o:spid="_x0000_s1039" style="position:absolute;margin-left:-23.7pt;margin-top:269.35pt;width:112pt;height:91.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" fillcolor="#2d5c97" strokecolor="#4a7dba">
                <v:fill color2="#397bc9" angle="180" colors="0 #2d5c97;52429f #3c7ac5;1 #397bc9" focus="100%" type="gradient">
                  <o:fill v:ext="view" type="gradientUnscaled"/>
                </v:fill>
                <v:textbox inset="2.53958mm,1.2694mm,2.53958mm,1.2694mm">
                  <w:txbxContent>
                    <w:p w14:paraId="7D982370" w14:textId="77777777" w:rsidR="0023583D" w:rsidRPr="00DD66B3" w:rsidRDefault="0023583D" w:rsidP="00F403AB">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Tell the</w:t>
                      </w:r>
                    </w:p>
                    <w:p w14:paraId="50946CEF" w14:textId="77777777" w:rsidR="0023583D" w:rsidRPr="00DD66B3" w:rsidRDefault="0023583D" w:rsidP="007B35C6">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parents/carers/</w:t>
                      </w:r>
                    </w:p>
                    <w:p w14:paraId="6923E05E" w14:textId="77777777" w:rsidR="0023583D" w:rsidRPr="00DD66B3" w:rsidRDefault="0023583D" w:rsidP="007B35C6">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 xml:space="preserve">child about the referral </w:t>
                      </w:r>
                    </w:p>
                  </w:txbxContent>
                </v:textbox>
                <w10:wrap anchorx="margin"/>
              </v:roundrect>
            </w:pict>
          </mc:Fallback>
        </mc:AlternateContent>
      </w:r>
      <w:r w:rsidR="00865B6A">
        <w:rPr>
          <w:noProof/>
          <w:lang w:eastAsia="en-GB"/>
        </w:rPr>
        <mc:AlternateContent>
          <mc:Choice Requires="wps">
            <w:drawing>
              <wp:anchor distT="0" distB="0" distL="114300" distR="114300" simplePos="0" relativeHeight="251765760" behindDoc="0" locked="0" layoutInCell="1" allowOverlap="1" wp14:anchorId="382E8275" wp14:editId="6B4FA34F">
                <wp:simplePos x="0" y="0"/>
                <wp:positionH relativeFrom="margin">
                  <wp:posOffset>1165860</wp:posOffset>
                </wp:positionH>
                <wp:positionV relativeFrom="paragraph">
                  <wp:posOffset>3893185</wp:posOffset>
                </wp:positionV>
                <wp:extent cx="597535" cy="203835"/>
                <wp:effectExtent l="0" t="19050" r="12065" b="24765"/>
                <wp:wrapNone/>
                <wp:docPr id="29" name="Arrow: Right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535" cy="203835"/>
                        </a:xfrm>
                        <a:prstGeom prst="right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6A323BB3" w14:textId="77777777" w:rsidR="0023583D" w:rsidRDefault="0023583D" w:rsidP="001A3B15">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2E8275" id="Arrow: Right 29" o:spid="_x0000_s1040" type="#_x0000_t13" style="position:absolute;margin-left:91.8pt;margin-top:306.55pt;width:47.05pt;height:16.0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" adj="17916" fillcolor="#4f81bd [3204]" strokecolor="#395e89" strokeweight="2pt">
                <v:stroke joinstyle="round"/>
                <v:path arrowok="t"/>
                <v:textbox inset="2.53958mm,2.53958mm,2.53958mm,2.53958mm">
                  <w:txbxContent>
                    <w:p w14:paraId="6A323BB3" w14:textId="77777777" w:rsidR="0023583D" w:rsidRDefault="0023583D" w:rsidP="001A3B15">
                      <w:pPr>
                        <w:spacing w:after="0" w:line="240" w:lineRule="auto"/>
                        <w:textDirection w:val="btLr"/>
                      </w:pPr>
                    </w:p>
                  </w:txbxContent>
                </v:textbox>
                <w10:wrap anchorx="margin"/>
              </v:shape>
            </w:pict>
          </mc:Fallback>
        </mc:AlternateContent>
      </w:r>
      <w:r w:rsidR="00865B6A">
        <w:rPr>
          <w:noProof/>
          <w:lang w:eastAsia="en-GB"/>
        </w:rPr>
        <mc:AlternateContent>
          <mc:Choice Requires="wps">
            <w:drawing>
              <wp:anchor distT="0" distB="0" distL="114300" distR="114300" simplePos="0" relativeHeight="251763712" behindDoc="0" locked="0" layoutInCell="1" allowOverlap="1" wp14:anchorId="6939019C" wp14:editId="4AFFBDE0">
                <wp:simplePos x="0" y="0"/>
                <wp:positionH relativeFrom="margin">
                  <wp:posOffset>1069340</wp:posOffset>
                </wp:positionH>
                <wp:positionV relativeFrom="paragraph">
                  <wp:posOffset>5605145</wp:posOffset>
                </wp:positionV>
                <wp:extent cx="672465" cy="204470"/>
                <wp:effectExtent l="0" t="19050" r="13335" b="24130"/>
                <wp:wrapNone/>
                <wp:docPr id="28" name="Arrow: Right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 cy="204470"/>
                        </a:xfrm>
                        <a:prstGeom prst="right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5AEAA51E" w14:textId="77777777" w:rsidR="0023583D" w:rsidRDefault="0023583D" w:rsidP="001A3B15">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39019C" id="Arrow: Right 28" o:spid="_x0000_s1041" type="#_x0000_t13" style="position:absolute;margin-left:84.2pt;margin-top:441.35pt;width:52.95pt;height:16.1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" adj="18316" fillcolor="#4f81bd [3204]" strokecolor="#395e89" strokeweight="2pt">
                <v:stroke joinstyle="round"/>
                <v:path arrowok="t"/>
                <v:textbox inset="2.53958mm,2.53958mm,2.53958mm,2.53958mm">
                  <w:txbxContent>
                    <w:p w14:paraId="5AEAA51E" w14:textId="77777777" w:rsidR="0023583D" w:rsidRDefault="0023583D" w:rsidP="001A3B15">
                      <w:pPr>
                        <w:spacing w:after="0" w:line="240" w:lineRule="auto"/>
                        <w:textDirection w:val="btLr"/>
                      </w:pPr>
                    </w:p>
                  </w:txbxContent>
                </v:textbox>
                <w10:wrap anchorx="margin"/>
              </v:shape>
            </w:pict>
          </mc:Fallback>
        </mc:AlternateContent>
      </w:r>
      <w:r w:rsidR="00865B6A">
        <w:rPr>
          <w:noProof/>
          <w:lang w:eastAsia="en-GB"/>
        </w:rPr>
        <mc:AlternateContent>
          <mc:Choice Requires="wps">
            <w:drawing>
              <wp:anchor distT="0" distB="0" distL="114300" distR="114300" simplePos="0" relativeHeight="251758592" behindDoc="0" locked="0" layoutInCell="1" allowOverlap="1" wp14:anchorId="50240C0C" wp14:editId="11EF01C1">
                <wp:simplePos x="0" y="0"/>
                <wp:positionH relativeFrom="margin">
                  <wp:posOffset>-312420</wp:posOffset>
                </wp:positionH>
                <wp:positionV relativeFrom="paragraph">
                  <wp:posOffset>5173980</wp:posOffset>
                </wp:positionV>
                <wp:extent cx="1377950" cy="1155700"/>
                <wp:effectExtent l="20955" t="22860" r="20320" b="21590"/>
                <wp:wrapNone/>
                <wp:docPr id="27"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1155700"/>
                        </a:xfrm>
                        <a:prstGeom prst="roundRect">
                          <a:avLst>
                            <a:gd name="adj" fmla="val 16667"/>
                          </a:avLst>
                        </a:prstGeom>
                        <a:solidFill>
                          <a:schemeClr val="accent3">
                            <a:lumMod val="100000"/>
                            <a:lumOff val="0"/>
                          </a:schemeClr>
                        </a:solidFill>
                        <a:ln w="38100">
                          <a:solidFill>
                            <a:schemeClr val="lt1">
                              <a:lumMod val="100000"/>
                              <a:lumOff val="0"/>
                            </a:schemeClr>
                          </a:solidFill>
                          <a:round/>
                          <a:headEnd/>
                          <a:tailEnd/>
                        </a:ln>
                      </wps:spPr>
                      <wps:txbx>
                        <w:txbxContent>
                          <w:p w14:paraId="3DF4396D" w14:textId="7B300FC2" w:rsidR="0023583D" w:rsidRPr="00DD66B3" w:rsidRDefault="0023583D" w:rsidP="007B35C6">
                            <w:pPr>
                              <w:spacing w:after="0" w:line="240" w:lineRule="auto"/>
                              <w:jc w:val="center"/>
                              <w:textDirection w:val="btLr"/>
                              <w:rPr>
                                <w:rFonts w:asciiTheme="minorHAnsi" w:hAnsiTheme="minorHAnsi" w:cstheme="minorHAnsi"/>
                              </w:rPr>
                            </w:pPr>
                            <w:r>
                              <w:rPr>
                                <w:rFonts w:asciiTheme="minorHAnsi" w:eastAsia="Arial" w:hAnsiTheme="minorHAnsi" w:cstheme="minorHAnsi"/>
                                <w:b/>
                                <w:sz w:val="24"/>
                              </w:rPr>
                              <w:t>DSL r</w:t>
                            </w:r>
                            <w:r w:rsidRPr="00DD66B3">
                              <w:rPr>
                                <w:rFonts w:asciiTheme="minorHAnsi" w:eastAsia="Arial" w:hAnsiTheme="minorHAnsi" w:cstheme="minorHAnsi"/>
                                <w:b/>
                                <w:sz w:val="24"/>
                              </w:rPr>
                              <w:t>efer</w:t>
                            </w:r>
                            <w:r>
                              <w:rPr>
                                <w:rFonts w:asciiTheme="minorHAnsi" w:eastAsia="Arial" w:hAnsiTheme="minorHAnsi" w:cstheme="minorHAnsi"/>
                                <w:b/>
                                <w:sz w:val="24"/>
                              </w:rPr>
                              <w:t>s</w:t>
                            </w:r>
                            <w:r w:rsidRPr="00DD66B3">
                              <w:rPr>
                                <w:rFonts w:asciiTheme="minorHAnsi" w:eastAsia="Arial" w:hAnsiTheme="minorHAnsi" w:cstheme="minorHAnsi"/>
                                <w:b/>
                                <w:sz w:val="24"/>
                              </w:rPr>
                              <w:t xml:space="preserve"> to </w:t>
                            </w:r>
                          </w:p>
                          <w:p w14:paraId="5D4BDBE5" w14:textId="77777777" w:rsidR="0023583D" w:rsidRPr="00215586" w:rsidRDefault="0023583D" w:rsidP="007B35C6">
                            <w:pPr>
                              <w:spacing w:after="0" w:line="240" w:lineRule="auto"/>
                              <w:jc w:val="center"/>
                              <w:textDirection w:val="btLr"/>
                              <w:rPr>
                                <w:rFonts w:asciiTheme="minorHAnsi" w:hAnsiTheme="minorHAnsi" w:cstheme="minorHAnsi"/>
                                <w:b/>
                                <w:bCs/>
                                <w:sz w:val="24"/>
                                <w:szCs w:val="24"/>
                              </w:rPr>
                            </w:pPr>
                            <w:r w:rsidRPr="00215586">
                              <w:rPr>
                                <w:b/>
                                <w:bCs/>
                                <w:sz w:val="24"/>
                                <w:szCs w:val="24"/>
                              </w:rPr>
                              <w:t>The Integrated Front Door</w:t>
                            </w:r>
                          </w:p>
                          <w:p w14:paraId="423FBD1A" w14:textId="77777777" w:rsidR="0023583D" w:rsidRPr="00DD66B3" w:rsidRDefault="0023583D" w:rsidP="007B35C6">
                            <w:pPr>
                              <w:spacing w:line="275" w:lineRule="auto"/>
                              <w:jc w:val="center"/>
                              <w:textDirection w:val="btLr"/>
                              <w:rPr>
                                <w:rFonts w:asciiTheme="minorHAnsi" w:hAnsiTheme="minorHAnsi" w:cstheme="minorHAnsi"/>
                              </w:rPr>
                            </w:pP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0240C0C" id="Rounded Rectangle 53" o:spid="_x0000_s1042" style="position:absolute;margin-left:-24.6pt;margin-top:407.4pt;width:108.5pt;height:91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" fillcolor="#9bbb59 [3206]" strokecolor="white [3201]" strokeweight="3pt">
                <v:textbox inset="2.53958mm,1.2694mm,2.53958mm,1.2694mm">
                  <w:txbxContent>
                    <w:p w14:paraId="3DF4396D" w14:textId="7B300FC2" w:rsidR="0023583D" w:rsidRPr="00DD66B3" w:rsidRDefault="0023583D" w:rsidP="007B35C6">
                      <w:pPr>
                        <w:spacing w:after="0" w:line="240" w:lineRule="auto"/>
                        <w:jc w:val="center"/>
                        <w:textDirection w:val="btLr"/>
                        <w:rPr>
                          <w:rFonts w:asciiTheme="minorHAnsi" w:hAnsiTheme="minorHAnsi" w:cstheme="minorHAnsi"/>
                        </w:rPr>
                      </w:pPr>
                      <w:r>
                        <w:rPr>
                          <w:rFonts w:asciiTheme="minorHAnsi" w:eastAsia="Arial" w:hAnsiTheme="minorHAnsi" w:cstheme="minorHAnsi"/>
                          <w:b/>
                          <w:sz w:val="24"/>
                        </w:rPr>
                        <w:t>DSL r</w:t>
                      </w:r>
                      <w:r w:rsidRPr="00DD66B3">
                        <w:rPr>
                          <w:rFonts w:asciiTheme="minorHAnsi" w:eastAsia="Arial" w:hAnsiTheme="minorHAnsi" w:cstheme="minorHAnsi"/>
                          <w:b/>
                          <w:sz w:val="24"/>
                        </w:rPr>
                        <w:t>efer</w:t>
                      </w:r>
                      <w:r>
                        <w:rPr>
                          <w:rFonts w:asciiTheme="minorHAnsi" w:eastAsia="Arial" w:hAnsiTheme="minorHAnsi" w:cstheme="minorHAnsi"/>
                          <w:b/>
                          <w:sz w:val="24"/>
                        </w:rPr>
                        <w:t>s</w:t>
                      </w:r>
                      <w:r w:rsidRPr="00DD66B3">
                        <w:rPr>
                          <w:rFonts w:asciiTheme="minorHAnsi" w:eastAsia="Arial" w:hAnsiTheme="minorHAnsi" w:cstheme="minorHAnsi"/>
                          <w:b/>
                          <w:sz w:val="24"/>
                        </w:rPr>
                        <w:t xml:space="preserve"> to </w:t>
                      </w:r>
                    </w:p>
                    <w:p w14:paraId="5D4BDBE5" w14:textId="77777777" w:rsidR="0023583D" w:rsidRPr="00215586" w:rsidRDefault="0023583D" w:rsidP="007B35C6">
                      <w:pPr>
                        <w:spacing w:after="0" w:line="240" w:lineRule="auto"/>
                        <w:jc w:val="center"/>
                        <w:textDirection w:val="btLr"/>
                        <w:rPr>
                          <w:rFonts w:asciiTheme="minorHAnsi" w:hAnsiTheme="minorHAnsi" w:cstheme="minorHAnsi"/>
                          <w:b/>
                          <w:bCs/>
                          <w:sz w:val="24"/>
                          <w:szCs w:val="24"/>
                        </w:rPr>
                      </w:pPr>
                      <w:r w:rsidRPr="00215586">
                        <w:rPr>
                          <w:b/>
                          <w:bCs/>
                          <w:sz w:val="24"/>
                          <w:szCs w:val="24"/>
                        </w:rPr>
                        <w:t>The Integrated Front Door</w:t>
                      </w:r>
                    </w:p>
                    <w:p w14:paraId="423FBD1A" w14:textId="77777777" w:rsidR="0023583D" w:rsidRPr="00DD66B3" w:rsidRDefault="0023583D" w:rsidP="007B35C6">
                      <w:pPr>
                        <w:spacing w:line="275" w:lineRule="auto"/>
                        <w:jc w:val="center"/>
                        <w:textDirection w:val="btLr"/>
                        <w:rPr>
                          <w:rFonts w:asciiTheme="minorHAnsi" w:hAnsiTheme="minorHAnsi" w:cstheme="minorHAnsi"/>
                        </w:rPr>
                      </w:pPr>
                    </w:p>
                  </w:txbxContent>
                </v:textbox>
                <w10:wrap anchorx="margin"/>
              </v:roundrect>
            </w:pict>
          </mc:Fallback>
        </mc:AlternateContent>
      </w:r>
      <w:r w:rsidR="007B35C6" w:rsidRPr="0025647D">
        <w:br w:type="page"/>
      </w:r>
      <w:bookmarkStart w:id="115" w:name="Appendix15"/>
      <w:r w:rsidR="00EE0CA5" w:rsidRPr="00585774">
        <w:rPr>
          <w:b/>
          <w:sz w:val="24"/>
          <w:szCs w:val="24"/>
        </w:rPr>
        <w:lastRenderedPageBreak/>
        <w:t>A</w:t>
      </w:r>
      <w:r w:rsidR="00585774">
        <w:rPr>
          <w:b/>
          <w:sz w:val="24"/>
          <w:szCs w:val="24"/>
        </w:rPr>
        <w:t>PPENDIX</w:t>
      </w:r>
      <w:r w:rsidR="00EE0CA5" w:rsidRPr="00585774">
        <w:rPr>
          <w:b/>
          <w:sz w:val="24"/>
          <w:szCs w:val="24"/>
        </w:rPr>
        <w:t xml:space="preserve"> 15</w:t>
      </w:r>
      <w:r w:rsidR="00EE0CA5" w:rsidRPr="00EE0CA5">
        <w:rPr>
          <w:b/>
          <w:sz w:val="24"/>
          <w:szCs w:val="24"/>
        </w:rPr>
        <w:t xml:space="preserve"> </w:t>
      </w:r>
      <w:bookmarkEnd w:id="115"/>
      <w:r w:rsidR="00E46D39">
        <w:rPr>
          <w:b/>
          <w:sz w:val="24"/>
          <w:szCs w:val="24"/>
        </w:rPr>
        <w:t xml:space="preserve">Operation </w:t>
      </w:r>
      <w:r w:rsidR="00EE0CA5">
        <w:rPr>
          <w:b/>
          <w:sz w:val="24"/>
          <w:szCs w:val="24"/>
        </w:rPr>
        <w:t>Encompass flow chart</w:t>
      </w:r>
    </w:p>
    <w:p w14:paraId="6EFEA2CD" w14:textId="77777777" w:rsidR="00766EAD" w:rsidRDefault="00766EAD" w:rsidP="00766EAD">
      <w:pPr>
        <w:spacing w:after="0" w:line="240" w:lineRule="auto"/>
        <w:jc w:val="right"/>
        <w:rPr>
          <w:rFonts w:ascii="Arial" w:hAnsi="Arial" w:cs="Arial"/>
          <w:b/>
          <w:sz w:val="24"/>
          <w:szCs w:val="24"/>
        </w:rPr>
      </w:pPr>
    </w:p>
    <w:p w14:paraId="39B875D4" w14:textId="3101D653" w:rsidR="00766EAD" w:rsidRDefault="00E46D39" w:rsidP="00766EAD">
      <w:pPr>
        <w:spacing w:after="0" w:line="240" w:lineRule="auto"/>
        <w:ind w:left="-993"/>
        <w:rPr>
          <w:rFonts w:ascii="Arial" w:hAnsi="Arial" w:cs="Arial"/>
          <w:b/>
          <w:sz w:val="24"/>
          <w:szCs w:val="24"/>
        </w:rPr>
      </w:pPr>
      <w:r>
        <w:rPr>
          <w:noProof/>
          <w:lang w:eastAsia="en-GB"/>
        </w:rPr>
        <mc:AlternateContent>
          <mc:Choice Requires="wps">
            <w:drawing>
              <wp:anchor distT="0" distB="0" distL="114300" distR="114300" simplePos="0" relativeHeight="251780096" behindDoc="0" locked="0" layoutInCell="1" allowOverlap="1" wp14:anchorId="1CF96B33" wp14:editId="33D9BDAD">
                <wp:simplePos x="0" y="0"/>
                <wp:positionH relativeFrom="column">
                  <wp:posOffset>3276600</wp:posOffset>
                </wp:positionH>
                <wp:positionV relativeFrom="paragraph">
                  <wp:posOffset>6792595</wp:posOffset>
                </wp:positionV>
                <wp:extent cx="2063115" cy="1657350"/>
                <wp:effectExtent l="0" t="0" r="13335" b="19050"/>
                <wp:wrapNone/>
                <wp:docPr id="23"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3115" cy="1657350"/>
                        </a:xfrm>
                        <a:prstGeom prst="roundRect">
                          <a:avLst/>
                        </a:prstGeom>
                        <a:solidFill>
                          <a:srgbClr val="4F81BD"/>
                        </a:solidFill>
                        <a:ln w="25400" cap="flat" cmpd="sng" algn="ctr">
                          <a:solidFill>
                            <a:srgbClr val="4F81BD">
                              <a:shade val="50000"/>
                            </a:srgbClr>
                          </a:solidFill>
                          <a:prstDash val="solid"/>
                        </a:ln>
                        <a:effectLst/>
                      </wps:spPr>
                      <wps:txbx>
                        <w:txbxContent>
                          <w:p w14:paraId="2CE1E45F" w14:textId="77777777" w:rsidR="0023583D" w:rsidRDefault="0023583D" w:rsidP="00766EAD">
                            <w:pPr>
                              <w:spacing w:after="0" w:line="240" w:lineRule="auto"/>
                              <w:jc w:val="center"/>
                              <w:rPr>
                                <w:b/>
                                <w:color w:val="FFFFFF" w:themeColor="background1"/>
                                <w:sz w:val="24"/>
                                <w:szCs w:val="24"/>
                              </w:rPr>
                            </w:pPr>
                            <w:r>
                              <w:rPr>
                                <w:b/>
                                <w:color w:val="FFFFFF" w:themeColor="background1"/>
                                <w:sz w:val="24"/>
                                <w:szCs w:val="24"/>
                              </w:rPr>
                              <w:t>Outcomes could include, Early Help, referral to support agencies, parental support</w:t>
                            </w:r>
                          </w:p>
                          <w:p w14:paraId="2F210111" w14:textId="7B3E2628" w:rsidR="0023583D" w:rsidRPr="004F5946" w:rsidRDefault="0023583D" w:rsidP="00766EAD">
                            <w:pPr>
                              <w:spacing w:after="0" w:line="240" w:lineRule="auto"/>
                              <w:jc w:val="center"/>
                              <w:rPr>
                                <w:b/>
                                <w:color w:val="FFFFFF" w:themeColor="background1"/>
                                <w:sz w:val="24"/>
                                <w:szCs w:val="24"/>
                              </w:rPr>
                            </w:pPr>
                            <w:r>
                              <w:rPr>
                                <w:b/>
                                <w:color w:val="FFFFFF" w:themeColor="background1"/>
                                <w:sz w:val="24"/>
                                <w:szCs w:val="24"/>
                              </w:rPr>
                              <w:t>*Report termly data to SET@bolton.gov.uk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F96B33" id="Rectangle: Rounded Corners 23" o:spid="_x0000_s1043" style="position:absolute;left:0;text-align:left;margin-left:258pt;margin-top:534.85pt;width:162.45pt;height:13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" fillcolor="#4f81bd" strokecolor="#385d8a" strokeweight="2pt">
                <v:path arrowok="t"/>
                <v:textbox>
                  <w:txbxContent>
                    <w:p w14:paraId="2CE1E45F" w14:textId="77777777" w:rsidR="0023583D" w:rsidRDefault="0023583D" w:rsidP="00766EAD">
                      <w:pPr>
                        <w:spacing w:after="0" w:line="240" w:lineRule="auto"/>
                        <w:jc w:val="center"/>
                        <w:rPr>
                          <w:b/>
                          <w:color w:val="FFFFFF" w:themeColor="background1"/>
                          <w:sz w:val="24"/>
                          <w:szCs w:val="24"/>
                        </w:rPr>
                      </w:pPr>
                      <w:r>
                        <w:rPr>
                          <w:b/>
                          <w:color w:val="FFFFFF" w:themeColor="background1"/>
                          <w:sz w:val="24"/>
                          <w:szCs w:val="24"/>
                        </w:rPr>
                        <w:t>Outcomes could include, Early Help, referral to support agencies, parental support</w:t>
                      </w:r>
                    </w:p>
                    <w:p w14:paraId="2F210111" w14:textId="7B3E2628" w:rsidR="0023583D" w:rsidRPr="004F5946" w:rsidRDefault="0023583D" w:rsidP="00766EAD">
                      <w:pPr>
                        <w:spacing w:after="0" w:line="240" w:lineRule="auto"/>
                        <w:jc w:val="center"/>
                        <w:rPr>
                          <w:b/>
                          <w:color w:val="FFFFFF" w:themeColor="background1"/>
                          <w:sz w:val="24"/>
                          <w:szCs w:val="24"/>
                        </w:rPr>
                      </w:pPr>
                      <w:r>
                        <w:rPr>
                          <w:b/>
                          <w:color w:val="FFFFFF" w:themeColor="background1"/>
                          <w:sz w:val="24"/>
                          <w:szCs w:val="24"/>
                        </w:rPr>
                        <w:t>*Report termly data to SET@bolton.gov.uk</w:t>
                      </w:r>
                    </w:p>
                  </w:txbxContent>
                </v:textbox>
              </v:roundrect>
            </w:pict>
          </mc:Fallback>
        </mc:AlternateContent>
      </w:r>
      <w:r w:rsidR="00866CF6">
        <w:rPr>
          <w:noProof/>
          <w:lang w:eastAsia="en-GB"/>
        </w:rPr>
        <mc:AlternateContent>
          <mc:Choice Requires="wps">
            <w:drawing>
              <wp:anchor distT="0" distB="0" distL="114300" distR="114300" simplePos="0" relativeHeight="251783168" behindDoc="0" locked="0" layoutInCell="1" allowOverlap="1" wp14:anchorId="1922F0FA" wp14:editId="6C837292">
                <wp:simplePos x="0" y="0"/>
                <wp:positionH relativeFrom="column">
                  <wp:posOffset>5535930</wp:posOffset>
                </wp:positionH>
                <wp:positionV relativeFrom="paragraph">
                  <wp:posOffset>104775</wp:posOffset>
                </wp:positionV>
                <wp:extent cx="1234440" cy="7802880"/>
                <wp:effectExtent l="19050" t="19050" r="41910" b="45720"/>
                <wp:wrapNone/>
                <wp:docPr id="24" name="Arrow: Up-Down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4440" cy="780288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747AAD" w14:textId="77777777" w:rsidR="0023583D" w:rsidRPr="00F8319A" w:rsidRDefault="0023583D" w:rsidP="00766EAD">
                            <w:pPr>
                              <w:spacing w:after="0" w:line="240" w:lineRule="auto"/>
                              <w:jc w:val="center"/>
                              <w:rPr>
                                <w:b/>
                                <w:sz w:val="56"/>
                                <w:szCs w:val="56"/>
                              </w:rPr>
                            </w:pPr>
                            <w:r w:rsidRPr="00F8319A">
                              <w:rPr>
                                <w:b/>
                                <w:sz w:val="56"/>
                                <w:szCs w:val="56"/>
                              </w:rPr>
                              <w:t xml:space="preserve">Record actions and decision making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922F0F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24" o:spid="_x0000_s1044" type="#_x0000_t70" style="position:absolute;left:0;text-align:left;margin-left:435.9pt;margin-top:8.25pt;width:97.2pt;height:614.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" adj=",1709" fillcolor="#4f81bd [3204]" strokecolor="#243f60 [1604]" strokeweight="2pt">
                <v:path arrowok="t"/>
                <v:textbox style="layout-flow:vertical;mso-layout-flow-alt:bottom-to-top">
                  <w:txbxContent>
                    <w:p w14:paraId="03747AAD" w14:textId="77777777" w:rsidR="0023583D" w:rsidRPr="00F8319A" w:rsidRDefault="0023583D" w:rsidP="00766EAD">
                      <w:pPr>
                        <w:spacing w:after="0" w:line="240" w:lineRule="auto"/>
                        <w:jc w:val="center"/>
                        <w:rPr>
                          <w:b/>
                          <w:sz w:val="56"/>
                          <w:szCs w:val="56"/>
                        </w:rPr>
                      </w:pPr>
                      <w:r w:rsidRPr="00F8319A">
                        <w:rPr>
                          <w:b/>
                          <w:sz w:val="56"/>
                          <w:szCs w:val="56"/>
                        </w:rPr>
                        <w:t xml:space="preserve">Record actions and decision making </w:t>
                      </w:r>
                    </w:p>
                  </w:txbxContent>
                </v:textbox>
              </v:shape>
            </w:pict>
          </mc:Fallback>
        </mc:AlternateContent>
      </w:r>
      <w:r w:rsidR="00A217AC">
        <w:rPr>
          <w:noProof/>
          <w:lang w:eastAsia="en-GB"/>
        </w:rPr>
        <mc:AlternateContent>
          <mc:Choice Requires="wps">
            <w:drawing>
              <wp:anchor distT="0" distB="0" distL="114300" distR="114300" simplePos="0" relativeHeight="251782144" behindDoc="0" locked="0" layoutInCell="1" allowOverlap="1" wp14:anchorId="09CF3D62" wp14:editId="6E729345">
                <wp:simplePos x="0" y="0"/>
                <wp:positionH relativeFrom="column">
                  <wp:posOffset>2585086</wp:posOffset>
                </wp:positionH>
                <wp:positionV relativeFrom="paragraph">
                  <wp:posOffset>3628390</wp:posOffset>
                </wp:positionV>
                <wp:extent cx="504825" cy="400050"/>
                <wp:effectExtent l="38100" t="38100" r="0" b="19050"/>
                <wp:wrapNone/>
                <wp:docPr id="20" name="Arrow: Right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999798">
                          <a:off x="0" y="0"/>
                          <a:ext cx="504825" cy="4000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7382DA" id="Arrow: Right 20" o:spid="_x0000_s1026" type="#_x0000_t13" style="position:absolute;margin-left:203.55pt;margin-top:285.7pt;width:39.75pt;height:31.5pt;rotation:-1747847fd;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" adj="13042" fillcolor="#4f81bd" strokecolor="#385d8a" strokeweight="2pt">
                <v:path arrowok="t"/>
              </v:shape>
            </w:pict>
          </mc:Fallback>
        </mc:AlternateContent>
      </w:r>
      <w:r w:rsidR="00865B6A">
        <w:rPr>
          <w:noProof/>
          <w:lang w:eastAsia="en-GB"/>
        </w:rPr>
        <mc:AlternateContent>
          <mc:Choice Requires="wps">
            <w:drawing>
              <wp:anchor distT="0" distB="0" distL="114300" distR="114300" simplePos="0" relativeHeight="251784192" behindDoc="0" locked="0" layoutInCell="1" allowOverlap="1" wp14:anchorId="3C88A086" wp14:editId="76ED2884">
                <wp:simplePos x="0" y="0"/>
                <wp:positionH relativeFrom="column">
                  <wp:posOffset>2971800</wp:posOffset>
                </wp:positionH>
                <wp:positionV relativeFrom="paragraph">
                  <wp:posOffset>4055110</wp:posOffset>
                </wp:positionV>
                <wp:extent cx="2613025" cy="2636520"/>
                <wp:effectExtent l="19050" t="19050" r="889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025" cy="2636520"/>
                        </a:xfrm>
                        <a:prstGeom prst="rect">
                          <a:avLst/>
                        </a:prstGeom>
                        <a:solidFill>
                          <a:srgbClr val="FFFFFF"/>
                        </a:solidFill>
                        <a:ln w="38100" cmpd="dbl">
                          <a:solidFill>
                            <a:schemeClr val="accent1"/>
                          </a:solidFill>
                          <a:miter lim="800000"/>
                          <a:headEnd/>
                          <a:tailEnd/>
                        </a:ln>
                      </wps:spPr>
                      <wps:txbx>
                        <w:txbxContent>
                          <w:p w14:paraId="6EF6E55B" w14:textId="77777777" w:rsidR="0023583D" w:rsidRPr="002D5267" w:rsidRDefault="0023583D" w:rsidP="00766EAD">
                            <w:pPr>
                              <w:spacing w:after="0" w:line="240" w:lineRule="auto"/>
                              <w:rPr>
                                <w:b/>
                              </w:rPr>
                            </w:pPr>
                            <w:r w:rsidRPr="002D5267">
                              <w:rPr>
                                <w:b/>
                              </w:rPr>
                              <w:t>USEFUL CONTACTS: -</w:t>
                            </w:r>
                          </w:p>
                          <w:p w14:paraId="10C9C594" w14:textId="77777777" w:rsidR="0023583D" w:rsidRPr="002D5267" w:rsidRDefault="0023583D" w:rsidP="009141C3">
                            <w:pPr>
                              <w:pStyle w:val="ListParagraph"/>
                              <w:numPr>
                                <w:ilvl w:val="0"/>
                                <w:numId w:val="46"/>
                              </w:numPr>
                              <w:spacing w:after="0" w:line="240" w:lineRule="auto"/>
                              <w:rPr>
                                <w:b/>
                              </w:rPr>
                            </w:pPr>
                            <w:r w:rsidRPr="002D5267">
                              <w:rPr>
                                <w:b/>
                              </w:rPr>
                              <w:t>Safeguarding in Education Team</w:t>
                            </w:r>
                          </w:p>
                          <w:p w14:paraId="6C5812A9" w14:textId="17D9A2D9" w:rsidR="0023583D" w:rsidRPr="00E46D39" w:rsidRDefault="0023583D" w:rsidP="00E46D39">
                            <w:pPr>
                              <w:pStyle w:val="ListParagraph"/>
                              <w:spacing w:after="0" w:line="240" w:lineRule="auto"/>
                              <w:ind w:left="360"/>
                              <w:rPr>
                                <w:bCs/>
                              </w:rPr>
                            </w:pPr>
                            <w:r w:rsidRPr="00E46D39">
                              <w:rPr>
                                <w:bCs/>
                              </w:rPr>
                              <w:t>SET@bolton.gov.uk</w:t>
                            </w:r>
                          </w:p>
                          <w:p w14:paraId="7804F333" w14:textId="2250391D" w:rsidR="0023583D" w:rsidRPr="00E46D39" w:rsidRDefault="0023583D" w:rsidP="0023583D">
                            <w:pPr>
                              <w:pStyle w:val="ListParagraph"/>
                              <w:numPr>
                                <w:ilvl w:val="0"/>
                                <w:numId w:val="46"/>
                              </w:numPr>
                              <w:spacing w:after="0" w:line="240" w:lineRule="auto"/>
                            </w:pPr>
                            <w:r w:rsidRPr="00E46D39">
                              <w:rPr>
                                <w:b/>
                              </w:rPr>
                              <w:t xml:space="preserve">Police </w:t>
                            </w:r>
                          </w:p>
                          <w:p w14:paraId="2A68DE24" w14:textId="34FDF58A" w:rsidR="0023583D" w:rsidRDefault="0023583D" w:rsidP="00E46D39">
                            <w:pPr>
                              <w:pStyle w:val="ListParagraph"/>
                              <w:spacing w:after="0" w:line="240" w:lineRule="auto"/>
                              <w:ind w:left="360"/>
                            </w:pPr>
                            <w:r w:rsidRPr="00E46D39">
                              <w:t>boltonopencompass@gmp.police.uk</w:t>
                            </w:r>
                          </w:p>
                          <w:p w14:paraId="6B88FA46" w14:textId="1349245E" w:rsidR="0023583D" w:rsidRPr="007563E9" w:rsidRDefault="0023583D" w:rsidP="009141C3">
                            <w:pPr>
                              <w:pStyle w:val="ListParagraph"/>
                              <w:numPr>
                                <w:ilvl w:val="0"/>
                                <w:numId w:val="46"/>
                              </w:numPr>
                              <w:spacing w:after="0" w:line="240" w:lineRule="auto"/>
                            </w:pPr>
                            <w:r>
                              <w:rPr>
                                <w:b/>
                                <w:bCs/>
                              </w:rPr>
                              <w:t>Integrated Front Door</w:t>
                            </w:r>
                          </w:p>
                          <w:p w14:paraId="00F648BE" w14:textId="77777777" w:rsidR="0023583D" w:rsidRDefault="0023583D" w:rsidP="00766EAD">
                            <w:pPr>
                              <w:pStyle w:val="ListParagraph"/>
                              <w:spacing w:after="0" w:line="240" w:lineRule="auto"/>
                              <w:ind w:left="360"/>
                            </w:pPr>
                            <w:r>
                              <w:t>01204 331500</w:t>
                            </w:r>
                          </w:p>
                          <w:p w14:paraId="03515780" w14:textId="77777777" w:rsidR="0023583D" w:rsidRPr="007563E9" w:rsidRDefault="0023583D" w:rsidP="009141C3">
                            <w:pPr>
                              <w:pStyle w:val="ListParagraph"/>
                              <w:numPr>
                                <w:ilvl w:val="0"/>
                                <w:numId w:val="46"/>
                              </w:numPr>
                              <w:spacing w:after="0" w:line="240" w:lineRule="auto"/>
                            </w:pPr>
                            <w:r>
                              <w:rPr>
                                <w:b/>
                                <w:bCs/>
                              </w:rPr>
                              <w:t>Early Help Team</w:t>
                            </w:r>
                          </w:p>
                          <w:p w14:paraId="62967F00" w14:textId="1CA8EE07" w:rsidR="0023583D" w:rsidRDefault="0023583D" w:rsidP="00766EAD">
                            <w:pPr>
                              <w:pStyle w:val="ListParagraph"/>
                              <w:spacing w:after="0" w:line="240" w:lineRule="auto"/>
                              <w:ind w:left="360"/>
                            </w:pPr>
                            <w:r>
                              <w:t>01204 331500 option 1</w:t>
                            </w:r>
                          </w:p>
                          <w:p w14:paraId="4292FC80" w14:textId="77777777" w:rsidR="0023583D" w:rsidRPr="00067DBF" w:rsidRDefault="0023583D" w:rsidP="009141C3">
                            <w:pPr>
                              <w:pStyle w:val="ListParagraph"/>
                              <w:numPr>
                                <w:ilvl w:val="0"/>
                                <w:numId w:val="46"/>
                              </w:numPr>
                              <w:spacing w:after="0" w:line="240" w:lineRule="auto"/>
                              <w:rPr>
                                <w:rStyle w:val="Strong"/>
                                <w:rFonts w:cstheme="minorHAnsi"/>
                                <w:b w:val="0"/>
                                <w:bCs w:val="0"/>
                              </w:rPr>
                            </w:pPr>
                            <w:r w:rsidRPr="00067DBF">
                              <w:rPr>
                                <w:rFonts w:cstheme="minorHAnsi"/>
                                <w:b/>
                                <w:bCs/>
                                <w:shd w:val="clear" w:color="auto" w:fill="FFFFFF"/>
                              </w:rPr>
                              <w:t xml:space="preserve">OE Teachers' National Helpline </w:t>
                            </w:r>
                            <w:r w:rsidRPr="00067DBF">
                              <w:rPr>
                                <w:rFonts w:cstheme="minorHAnsi"/>
                                <w:shd w:val="clear" w:color="auto" w:fill="FFFFFF"/>
                              </w:rPr>
                              <w:t>on </w:t>
                            </w:r>
                            <w:r w:rsidRPr="00067DBF">
                              <w:rPr>
                                <w:rStyle w:val="Strong"/>
                                <w:rFonts w:cstheme="minorHAnsi"/>
                                <w:b w:val="0"/>
                                <w:bCs w:val="0"/>
                                <w:bdr w:val="none" w:sz="0" w:space="0" w:color="auto" w:frame="1"/>
                                <w:shd w:val="clear" w:color="auto" w:fill="FFFFFF"/>
                              </w:rPr>
                              <w:t>0204 513 9990</w:t>
                            </w:r>
                          </w:p>
                          <w:p w14:paraId="1BED8F65" w14:textId="77777777" w:rsidR="0023583D" w:rsidRPr="00067DBF" w:rsidRDefault="0023583D" w:rsidP="009141C3">
                            <w:pPr>
                              <w:pStyle w:val="ListParagraph"/>
                              <w:numPr>
                                <w:ilvl w:val="0"/>
                                <w:numId w:val="46"/>
                              </w:numPr>
                              <w:spacing w:after="0" w:line="240" w:lineRule="auto"/>
                              <w:rPr>
                                <w:rFonts w:cstheme="minorHAnsi"/>
                              </w:rPr>
                            </w:pPr>
                            <w:r>
                              <w:rPr>
                                <w:rFonts w:cstheme="minorHAnsi"/>
                                <w:b/>
                                <w:bCs/>
                                <w:shd w:val="clear" w:color="auto" w:fill="FFFFFF"/>
                              </w:rPr>
                              <w:t xml:space="preserve">Fortalice- </w:t>
                            </w:r>
                            <w:r w:rsidRPr="00067DBF">
                              <w:rPr>
                                <w:rFonts w:cstheme="minorHAnsi"/>
                                <w:shd w:val="clear" w:color="auto" w:fill="FFFFFF"/>
                              </w:rPr>
                              <w:t>01204 365 677</w:t>
                            </w:r>
                          </w:p>
                          <w:p w14:paraId="03A2E7D1" w14:textId="77777777" w:rsidR="0023583D" w:rsidRPr="00067DBF" w:rsidRDefault="0023583D" w:rsidP="009141C3">
                            <w:pPr>
                              <w:pStyle w:val="ListParagraph"/>
                              <w:numPr>
                                <w:ilvl w:val="0"/>
                                <w:numId w:val="46"/>
                              </w:numPr>
                              <w:spacing w:after="0" w:line="240" w:lineRule="auto"/>
                              <w:rPr>
                                <w:rFonts w:cstheme="minorHAnsi"/>
                              </w:rPr>
                            </w:pPr>
                            <w:r>
                              <w:rPr>
                                <w:rFonts w:cstheme="minorHAnsi"/>
                                <w:b/>
                                <w:bCs/>
                                <w:shd w:val="clear" w:color="auto" w:fill="FFFFFF"/>
                              </w:rPr>
                              <w:t>Endeavour-</w:t>
                            </w:r>
                            <w:r>
                              <w:rPr>
                                <w:rFonts w:cstheme="minorHAnsi"/>
                              </w:rPr>
                              <w:t xml:space="preserve"> 01204 394842</w:t>
                            </w:r>
                          </w:p>
                          <w:p w14:paraId="1BA3F367" w14:textId="77777777" w:rsidR="0023583D" w:rsidRDefault="0023583D" w:rsidP="00766EAD">
                            <w:pPr>
                              <w:pStyle w:val="ListParagraph"/>
                              <w:spacing w:after="0" w:line="240" w:lineRule="auto"/>
                              <w:ind w:left="36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C88A086" id="_x0000_t202" coordsize="21600,21600" o:spt="202" path="m,l,21600r21600,l21600,xe">
                <v:stroke joinstyle="miter"/>
                <v:path gradientshapeok="t" o:connecttype="rect"/>
              </v:shapetype>
              <v:shape id="Text Box 25" o:spid="_x0000_s1045" type="#_x0000_t202" style="position:absolute;left:0;text-align:left;margin-left:234pt;margin-top:319.3pt;width:205.75pt;height:207.6pt;z-index:2517841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" strokecolor="#4f81bd [3204]" strokeweight="3pt">
                <v:stroke linestyle="thinThin"/>
                <v:textbox>
                  <w:txbxContent>
                    <w:p w14:paraId="6EF6E55B" w14:textId="77777777" w:rsidR="0023583D" w:rsidRPr="002D5267" w:rsidRDefault="0023583D" w:rsidP="00766EAD">
                      <w:pPr>
                        <w:spacing w:after="0" w:line="240" w:lineRule="auto"/>
                        <w:rPr>
                          <w:b/>
                        </w:rPr>
                      </w:pPr>
                      <w:r w:rsidRPr="002D5267">
                        <w:rPr>
                          <w:b/>
                        </w:rPr>
                        <w:t>USEFUL CONTACTS: -</w:t>
                      </w:r>
                    </w:p>
                    <w:p w14:paraId="10C9C594" w14:textId="77777777" w:rsidR="0023583D" w:rsidRPr="002D5267" w:rsidRDefault="0023583D" w:rsidP="009141C3">
                      <w:pPr>
                        <w:pStyle w:val="ListParagraph"/>
                        <w:numPr>
                          <w:ilvl w:val="0"/>
                          <w:numId w:val="46"/>
                        </w:numPr>
                        <w:spacing w:after="0" w:line="240" w:lineRule="auto"/>
                        <w:rPr>
                          <w:b/>
                        </w:rPr>
                      </w:pPr>
                      <w:r w:rsidRPr="002D5267">
                        <w:rPr>
                          <w:b/>
                        </w:rPr>
                        <w:t>Safeguarding in Education Team</w:t>
                      </w:r>
                    </w:p>
                    <w:p w14:paraId="6C5812A9" w14:textId="17D9A2D9" w:rsidR="0023583D" w:rsidRPr="00E46D39" w:rsidRDefault="0023583D" w:rsidP="00E46D39">
                      <w:pPr>
                        <w:pStyle w:val="ListParagraph"/>
                        <w:spacing w:after="0" w:line="240" w:lineRule="auto"/>
                        <w:ind w:left="360"/>
                        <w:rPr>
                          <w:bCs/>
                        </w:rPr>
                      </w:pPr>
                      <w:r w:rsidRPr="00E46D39">
                        <w:rPr>
                          <w:bCs/>
                        </w:rPr>
                        <w:t>SET@bolton.gov.uk</w:t>
                      </w:r>
                    </w:p>
                    <w:p w14:paraId="7804F333" w14:textId="2250391D" w:rsidR="0023583D" w:rsidRPr="00E46D39" w:rsidRDefault="0023583D" w:rsidP="0023583D">
                      <w:pPr>
                        <w:pStyle w:val="ListParagraph"/>
                        <w:numPr>
                          <w:ilvl w:val="0"/>
                          <w:numId w:val="46"/>
                        </w:numPr>
                        <w:spacing w:after="0" w:line="240" w:lineRule="auto"/>
                      </w:pPr>
                      <w:r w:rsidRPr="00E46D39">
                        <w:rPr>
                          <w:b/>
                        </w:rPr>
                        <w:t xml:space="preserve">Police </w:t>
                      </w:r>
                    </w:p>
                    <w:p w14:paraId="2A68DE24" w14:textId="34FDF58A" w:rsidR="0023583D" w:rsidRDefault="0023583D" w:rsidP="00E46D39">
                      <w:pPr>
                        <w:pStyle w:val="ListParagraph"/>
                        <w:spacing w:after="0" w:line="240" w:lineRule="auto"/>
                        <w:ind w:left="360"/>
                      </w:pPr>
                      <w:r w:rsidRPr="00E46D39">
                        <w:t>boltonopencompass@gmp.police.uk</w:t>
                      </w:r>
                    </w:p>
                    <w:p w14:paraId="6B88FA46" w14:textId="1349245E" w:rsidR="0023583D" w:rsidRPr="007563E9" w:rsidRDefault="0023583D" w:rsidP="009141C3">
                      <w:pPr>
                        <w:pStyle w:val="ListParagraph"/>
                        <w:numPr>
                          <w:ilvl w:val="0"/>
                          <w:numId w:val="46"/>
                        </w:numPr>
                        <w:spacing w:after="0" w:line="240" w:lineRule="auto"/>
                      </w:pPr>
                      <w:r>
                        <w:rPr>
                          <w:b/>
                          <w:bCs/>
                        </w:rPr>
                        <w:t>Integrated Front Door</w:t>
                      </w:r>
                    </w:p>
                    <w:p w14:paraId="00F648BE" w14:textId="77777777" w:rsidR="0023583D" w:rsidRDefault="0023583D" w:rsidP="00766EAD">
                      <w:pPr>
                        <w:pStyle w:val="ListParagraph"/>
                        <w:spacing w:after="0" w:line="240" w:lineRule="auto"/>
                        <w:ind w:left="360"/>
                      </w:pPr>
                      <w:r>
                        <w:t>01204 331500</w:t>
                      </w:r>
                    </w:p>
                    <w:p w14:paraId="03515780" w14:textId="77777777" w:rsidR="0023583D" w:rsidRPr="007563E9" w:rsidRDefault="0023583D" w:rsidP="009141C3">
                      <w:pPr>
                        <w:pStyle w:val="ListParagraph"/>
                        <w:numPr>
                          <w:ilvl w:val="0"/>
                          <w:numId w:val="46"/>
                        </w:numPr>
                        <w:spacing w:after="0" w:line="240" w:lineRule="auto"/>
                      </w:pPr>
                      <w:r>
                        <w:rPr>
                          <w:b/>
                          <w:bCs/>
                        </w:rPr>
                        <w:t>Early Help Team</w:t>
                      </w:r>
                    </w:p>
                    <w:p w14:paraId="62967F00" w14:textId="1CA8EE07" w:rsidR="0023583D" w:rsidRDefault="0023583D" w:rsidP="00766EAD">
                      <w:pPr>
                        <w:pStyle w:val="ListParagraph"/>
                        <w:spacing w:after="0" w:line="240" w:lineRule="auto"/>
                        <w:ind w:left="360"/>
                      </w:pPr>
                      <w:r>
                        <w:t>01204 331500 option 1</w:t>
                      </w:r>
                    </w:p>
                    <w:p w14:paraId="4292FC80" w14:textId="77777777" w:rsidR="0023583D" w:rsidRPr="00067DBF" w:rsidRDefault="0023583D" w:rsidP="009141C3">
                      <w:pPr>
                        <w:pStyle w:val="ListParagraph"/>
                        <w:numPr>
                          <w:ilvl w:val="0"/>
                          <w:numId w:val="46"/>
                        </w:numPr>
                        <w:spacing w:after="0" w:line="240" w:lineRule="auto"/>
                        <w:rPr>
                          <w:rStyle w:val="Strong"/>
                          <w:rFonts w:cstheme="minorHAnsi"/>
                          <w:b w:val="0"/>
                          <w:bCs w:val="0"/>
                        </w:rPr>
                      </w:pPr>
                      <w:r w:rsidRPr="00067DBF">
                        <w:rPr>
                          <w:rFonts w:cstheme="minorHAnsi"/>
                          <w:b/>
                          <w:bCs/>
                          <w:shd w:val="clear" w:color="auto" w:fill="FFFFFF"/>
                        </w:rPr>
                        <w:t xml:space="preserve">OE Teachers' National Helpline </w:t>
                      </w:r>
                      <w:r w:rsidRPr="00067DBF">
                        <w:rPr>
                          <w:rFonts w:cstheme="minorHAnsi"/>
                          <w:shd w:val="clear" w:color="auto" w:fill="FFFFFF"/>
                        </w:rPr>
                        <w:t>on </w:t>
                      </w:r>
                      <w:r w:rsidRPr="00067DBF">
                        <w:rPr>
                          <w:rStyle w:val="Strong"/>
                          <w:rFonts w:cstheme="minorHAnsi"/>
                          <w:b w:val="0"/>
                          <w:bCs w:val="0"/>
                          <w:bdr w:val="none" w:sz="0" w:space="0" w:color="auto" w:frame="1"/>
                          <w:shd w:val="clear" w:color="auto" w:fill="FFFFFF"/>
                        </w:rPr>
                        <w:t>0204 513 9990</w:t>
                      </w:r>
                    </w:p>
                    <w:p w14:paraId="1BED8F65" w14:textId="77777777" w:rsidR="0023583D" w:rsidRPr="00067DBF" w:rsidRDefault="0023583D" w:rsidP="009141C3">
                      <w:pPr>
                        <w:pStyle w:val="ListParagraph"/>
                        <w:numPr>
                          <w:ilvl w:val="0"/>
                          <w:numId w:val="46"/>
                        </w:numPr>
                        <w:spacing w:after="0" w:line="240" w:lineRule="auto"/>
                        <w:rPr>
                          <w:rFonts w:cstheme="minorHAnsi"/>
                        </w:rPr>
                      </w:pPr>
                      <w:r>
                        <w:rPr>
                          <w:rFonts w:cstheme="minorHAnsi"/>
                          <w:b/>
                          <w:bCs/>
                          <w:shd w:val="clear" w:color="auto" w:fill="FFFFFF"/>
                        </w:rPr>
                        <w:t xml:space="preserve">Fortalice- </w:t>
                      </w:r>
                      <w:r w:rsidRPr="00067DBF">
                        <w:rPr>
                          <w:rFonts w:cstheme="minorHAnsi"/>
                          <w:shd w:val="clear" w:color="auto" w:fill="FFFFFF"/>
                        </w:rPr>
                        <w:t>01204 365 677</w:t>
                      </w:r>
                    </w:p>
                    <w:p w14:paraId="03A2E7D1" w14:textId="77777777" w:rsidR="0023583D" w:rsidRPr="00067DBF" w:rsidRDefault="0023583D" w:rsidP="009141C3">
                      <w:pPr>
                        <w:pStyle w:val="ListParagraph"/>
                        <w:numPr>
                          <w:ilvl w:val="0"/>
                          <w:numId w:val="46"/>
                        </w:numPr>
                        <w:spacing w:after="0" w:line="240" w:lineRule="auto"/>
                        <w:rPr>
                          <w:rFonts w:cstheme="minorHAnsi"/>
                        </w:rPr>
                      </w:pPr>
                      <w:r>
                        <w:rPr>
                          <w:rFonts w:cstheme="minorHAnsi"/>
                          <w:b/>
                          <w:bCs/>
                          <w:shd w:val="clear" w:color="auto" w:fill="FFFFFF"/>
                        </w:rPr>
                        <w:t>Endeavour-</w:t>
                      </w:r>
                      <w:r>
                        <w:rPr>
                          <w:rFonts w:cstheme="minorHAnsi"/>
                        </w:rPr>
                        <w:t xml:space="preserve"> 01204 394842</w:t>
                      </w:r>
                    </w:p>
                    <w:p w14:paraId="1BA3F367" w14:textId="77777777" w:rsidR="0023583D" w:rsidRDefault="0023583D" w:rsidP="00766EAD">
                      <w:pPr>
                        <w:pStyle w:val="ListParagraph"/>
                        <w:spacing w:after="0" w:line="240" w:lineRule="auto"/>
                        <w:ind w:left="360"/>
                      </w:pPr>
                    </w:p>
                  </w:txbxContent>
                </v:textbox>
              </v:shape>
            </w:pict>
          </mc:Fallback>
        </mc:AlternateContent>
      </w:r>
      <w:r w:rsidR="00865B6A">
        <w:rPr>
          <w:noProof/>
          <w:lang w:eastAsia="en-GB"/>
        </w:rPr>
        <mc:AlternateContent>
          <mc:Choice Requires="wps">
            <w:drawing>
              <wp:anchor distT="0" distB="0" distL="114300" distR="114300" simplePos="0" relativeHeight="251778048" behindDoc="0" locked="0" layoutInCell="1" allowOverlap="1" wp14:anchorId="32D00AF2" wp14:editId="7240B3C3">
                <wp:simplePos x="0" y="0"/>
                <wp:positionH relativeFrom="column">
                  <wp:posOffset>2676525</wp:posOffset>
                </wp:positionH>
                <wp:positionV relativeFrom="paragraph">
                  <wp:posOffset>7186930</wp:posOffset>
                </wp:positionV>
                <wp:extent cx="504825" cy="400050"/>
                <wp:effectExtent l="0" t="19050" r="28575" b="19050"/>
                <wp:wrapNone/>
                <wp:docPr id="22" name="Arrow: Right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4000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2C2105" id="Arrow: Right 22" o:spid="_x0000_s1026" type="#_x0000_t13" style="position:absolute;margin-left:210.75pt;margin-top:565.9pt;width:39.75pt;height:3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" adj="13042" fillcolor="#4f81bd" strokecolor="#385d8a" strokeweight="2pt">
                <v:path arrowok="t"/>
              </v:shape>
            </w:pict>
          </mc:Fallback>
        </mc:AlternateContent>
      </w:r>
      <w:r w:rsidR="00865B6A">
        <w:rPr>
          <w:noProof/>
          <w:lang w:eastAsia="en-GB"/>
        </w:rPr>
        <mc:AlternateContent>
          <mc:Choice Requires="wps">
            <w:drawing>
              <wp:anchor distT="0" distB="0" distL="114300" distR="114300" simplePos="0" relativeHeight="251781120" behindDoc="0" locked="0" layoutInCell="1" allowOverlap="1" wp14:anchorId="373D357A" wp14:editId="42396A0E">
                <wp:simplePos x="0" y="0"/>
                <wp:positionH relativeFrom="column">
                  <wp:posOffset>3104515</wp:posOffset>
                </wp:positionH>
                <wp:positionV relativeFrom="paragraph">
                  <wp:posOffset>2474595</wp:posOffset>
                </wp:positionV>
                <wp:extent cx="2339340" cy="1172845"/>
                <wp:effectExtent l="0" t="0" r="3810" b="8255"/>
                <wp:wrapNone/>
                <wp:docPr id="21"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340" cy="1172845"/>
                        </a:xfrm>
                        <a:prstGeom prst="roundRect">
                          <a:avLst/>
                        </a:prstGeom>
                        <a:solidFill>
                          <a:srgbClr val="4F81BD"/>
                        </a:solidFill>
                        <a:ln w="25400" cap="flat" cmpd="sng" algn="ctr">
                          <a:solidFill>
                            <a:srgbClr val="4F81BD">
                              <a:shade val="50000"/>
                            </a:srgbClr>
                          </a:solidFill>
                          <a:prstDash val="solid"/>
                        </a:ln>
                        <a:effectLst/>
                      </wps:spPr>
                      <wps:txbx>
                        <w:txbxContent>
                          <w:p w14:paraId="18698A6C" w14:textId="77777777" w:rsidR="0023583D" w:rsidRPr="0000439B" w:rsidRDefault="0023583D" w:rsidP="00766EAD">
                            <w:pPr>
                              <w:spacing w:after="0" w:line="240" w:lineRule="auto"/>
                              <w:jc w:val="center"/>
                              <w:rPr>
                                <w:b/>
                                <w:color w:val="FFFFFF" w:themeColor="background1"/>
                                <w:sz w:val="24"/>
                                <w:szCs w:val="24"/>
                              </w:rPr>
                            </w:pPr>
                            <w:r>
                              <w:rPr>
                                <w:b/>
                                <w:color w:val="FFFFFF" w:themeColor="background1"/>
                                <w:sz w:val="24"/>
                                <w:szCs w:val="24"/>
                              </w:rPr>
                              <w:t>Use professional judgement and c</w:t>
                            </w:r>
                            <w:r w:rsidRPr="0000439B">
                              <w:rPr>
                                <w:b/>
                                <w:color w:val="FFFFFF" w:themeColor="background1"/>
                                <w:sz w:val="24"/>
                                <w:szCs w:val="24"/>
                              </w:rPr>
                              <w:t xml:space="preserve">onsider </w:t>
                            </w:r>
                            <w:r>
                              <w:rPr>
                                <w:b/>
                                <w:color w:val="FFFFFF" w:themeColor="background1"/>
                                <w:sz w:val="24"/>
                                <w:szCs w:val="24"/>
                              </w:rPr>
                              <w:t>what action to take e.g.</w:t>
                            </w:r>
                            <w:r w:rsidRPr="0000439B">
                              <w:rPr>
                                <w:b/>
                                <w:color w:val="FFFFFF" w:themeColor="background1"/>
                                <w:sz w:val="24"/>
                                <w:szCs w:val="24"/>
                              </w:rPr>
                              <w:t xml:space="preserve"> Early Help Assessment is needed or refer</w:t>
                            </w:r>
                            <w:r>
                              <w:rPr>
                                <w:b/>
                                <w:color w:val="FFFFFF" w:themeColor="background1"/>
                                <w:sz w:val="24"/>
                                <w:szCs w:val="24"/>
                              </w:rPr>
                              <w:t xml:space="preserve">ral to Children’s Social Care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3D357A" id="Rectangle: Rounded Corners 21" o:spid="_x0000_s1046" style="position:absolute;left:0;text-align:left;margin-left:244.45pt;margin-top:194.85pt;width:184.2pt;height:92.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" fillcolor="#4f81bd" strokecolor="#385d8a" strokeweight="2pt">
                <v:path arrowok="t"/>
                <v:textbox>
                  <w:txbxContent>
                    <w:p w14:paraId="18698A6C" w14:textId="77777777" w:rsidR="0023583D" w:rsidRPr="0000439B" w:rsidRDefault="0023583D" w:rsidP="00766EAD">
                      <w:pPr>
                        <w:spacing w:after="0" w:line="240" w:lineRule="auto"/>
                        <w:jc w:val="center"/>
                        <w:rPr>
                          <w:b/>
                          <w:color w:val="FFFFFF" w:themeColor="background1"/>
                          <w:sz w:val="24"/>
                          <w:szCs w:val="24"/>
                        </w:rPr>
                      </w:pPr>
                      <w:r>
                        <w:rPr>
                          <w:b/>
                          <w:color w:val="FFFFFF" w:themeColor="background1"/>
                          <w:sz w:val="24"/>
                          <w:szCs w:val="24"/>
                        </w:rPr>
                        <w:t>Use professional judgement and c</w:t>
                      </w:r>
                      <w:r w:rsidRPr="0000439B">
                        <w:rPr>
                          <w:b/>
                          <w:color w:val="FFFFFF" w:themeColor="background1"/>
                          <w:sz w:val="24"/>
                          <w:szCs w:val="24"/>
                        </w:rPr>
                        <w:t xml:space="preserve">onsider </w:t>
                      </w:r>
                      <w:r>
                        <w:rPr>
                          <w:b/>
                          <w:color w:val="FFFFFF" w:themeColor="background1"/>
                          <w:sz w:val="24"/>
                          <w:szCs w:val="24"/>
                        </w:rPr>
                        <w:t>what action to take e.g.</w:t>
                      </w:r>
                      <w:r w:rsidRPr="0000439B">
                        <w:rPr>
                          <w:b/>
                          <w:color w:val="FFFFFF" w:themeColor="background1"/>
                          <w:sz w:val="24"/>
                          <w:szCs w:val="24"/>
                        </w:rPr>
                        <w:t xml:space="preserve"> Early Help Assessment is needed or refer</w:t>
                      </w:r>
                      <w:r>
                        <w:rPr>
                          <w:b/>
                          <w:color w:val="FFFFFF" w:themeColor="background1"/>
                          <w:sz w:val="24"/>
                          <w:szCs w:val="24"/>
                        </w:rPr>
                        <w:t xml:space="preserve">ral to Children’s Social Care </w:t>
                      </w:r>
                    </w:p>
                  </w:txbxContent>
                </v:textbox>
              </v:roundrect>
            </w:pict>
          </mc:Fallback>
        </mc:AlternateContent>
      </w:r>
      <w:r w:rsidR="00865B6A">
        <w:rPr>
          <w:noProof/>
          <w:lang w:eastAsia="en-GB"/>
        </w:rPr>
        <mc:AlternateContent>
          <mc:Choice Requires="wps">
            <w:drawing>
              <wp:anchor distT="0" distB="0" distL="114300" distR="114300" simplePos="0" relativeHeight="251779072" behindDoc="0" locked="0" layoutInCell="1" allowOverlap="1" wp14:anchorId="2FA661AB" wp14:editId="1CFDBB02">
                <wp:simplePos x="0" y="0"/>
                <wp:positionH relativeFrom="column">
                  <wp:posOffset>2811780</wp:posOffset>
                </wp:positionH>
                <wp:positionV relativeFrom="paragraph">
                  <wp:posOffset>2076450</wp:posOffset>
                </wp:positionV>
                <wp:extent cx="504825" cy="400050"/>
                <wp:effectExtent l="38100" t="19050" r="0" b="19050"/>
                <wp:wrapNone/>
                <wp:docPr id="19" name="Arrow: Righ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19321">
                          <a:off x="0" y="0"/>
                          <a:ext cx="504825" cy="4000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44B46D" id="Arrow: Right 19" o:spid="_x0000_s1026" type="#_x0000_t13" style="position:absolute;margin-left:221.4pt;margin-top:163.5pt;width:39.75pt;height:31.5pt;rotation:1441050fd;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" adj="13042" fillcolor="#4f81bd" strokecolor="#385d8a" strokeweight="2pt">
                <v:path arrowok="t"/>
              </v:shape>
            </w:pict>
          </mc:Fallback>
        </mc:AlternateContent>
      </w:r>
      <w:r w:rsidR="00766EAD">
        <w:rPr>
          <w:noProof/>
          <w:lang w:eastAsia="en-GB"/>
        </w:rPr>
        <w:drawing>
          <wp:inline distT="0" distB="0" distL="0" distR="0" wp14:anchorId="4CFC060E" wp14:editId="0DC17D96">
            <wp:extent cx="3530009" cy="7931888"/>
            <wp:effectExtent l="0" t="0" r="0" b="1206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1" r:lo="rId162" r:qs="rId163" r:cs="rId164"/>
              </a:graphicData>
            </a:graphic>
          </wp:inline>
        </w:drawing>
      </w:r>
    </w:p>
    <w:p w14:paraId="748D1A75" w14:textId="77777777" w:rsidR="00EE0CA5" w:rsidRDefault="00EE0CA5">
      <w:pPr>
        <w:pStyle w:val="Normal1"/>
        <w:rPr>
          <w:b/>
          <w:sz w:val="24"/>
          <w:szCs w:val="24"/>
        </w:rPr>
      </w:pPr>
    </w:p>
    <w:p w14:paraId="643CEF8A" w14:textId="77777777" w:rsidR="00643713" w:rsidRDefault="00643713">
      <w:pPr>
        <w:pStyle w:val="Normal1"/>
        <w:rPr>
          <w:b/>
          <w:sz w:val="24"/>
          <w:szCs w:val="24"/>
        </w:rPr>
      </w:pPr>
    </w:p>
    <w:p w14:paraId="10BE76D9" w14:textId="77777777" w:rsidR="002E04E8" w:rsidRDefault="002E04E8">
      <w:pPr>
        <w:pStyle w:val="Normal1"/>
        <w:rPr>
          <w:b/>
          <w:sz w:val="24"/>
          <w:szCs w:val="24"/>
        </w:rPr>
      </w:pPr>
    </w:p>
    <w:p w14:paraId="75E22404" w14:textId="77777777" w:rsidR="00643713" w:rsidRDefault="00643713">
      <w:pPr>
        <w:pStyle w:val="Normal1"/>
        <w:rPr>
          <w:b/>
          <w:sz w:val="24"/>
          <w:szCs w:val="24"/>
        </w:rPr>
      </w:pPr>
    </w:p>
    <w:p w14:paraId="7F8CAEB3" w14:textId="75AE1BA0" w:rsidR="00EE0CA5" w:rsidRDefault="00EE0CA5">
      <w:pPr>
        <w:pStyle w:val="Normal1"/>
        <w:rPr>
          <w:b/>
          <w:bCs/>
          <w:sz w:val="24"/>
          <w:szCs w:val="24"/>
        </w:rPr>
      </w:pPr>
      <w:bookmarkStart w:id="116" w:name="Appendix16"/>
      <w:bookmarkEnd w:id="116"/>
      <w:r>
        <w:rPr>
          <w:b/>
          <w:sz w:val="24"/>
          <w:szCs w:val="24"/>
        </w:rPr>
        <w:lastRenderedPageBreak/>
        <w:t>A</w:t>
      </w:r>
      <w:r w:rsidR="00585774">
        <w:rPr>
          <w:b/>
          <w:sz w:val="24"/>
          <w:szCs w:val="24"/>
        </w:rPr>
        <w:t>PPENDIX</w:t>
      </w:r>
      <w:r>
        <w:rPr>
          <w:b/>
          <w:sz w:val="24"/>
          <w:szCs w:val="24"/>
        </w:rPr>
        <w:t xml:space="preserve"> 16 </w:t>
      </w:r>
      <w:r w:rsidR="007F32CC">
        <w:rPr>
          <w:b/>
          <w:bCs/>
          <w:sz w:val="24"/>
          <w:szCs w:val="24"/>
        </w:rPr>
        <w:t>Child on child</w:t>
      </w:r>
      <w:r w:rsidRPr="00975742">
        <w:rPr>
          <w:b/>
          <w:bCs/>
          <w:sz w:val="24"/>
          <w:szCs w:val="24"/>
        </w:rPr>
        <w:t xml:space="preserve"> Abuse, Sexual Violence and Harassment Flowchart</w:t>
      </w:r>
      <w:r>
        <w:rPr>
          <w:b/>
          <w:bCs/>
          <w:sz w:val="24"/>
          <w:szCs w:val="24"/>
        </w:rPr>
        <w:t xml:space="preserve"> </w:t>
      </w:r>
    </w:p>
    <w:p w14:paraId="531715F7" w14:textId="77777777" w:rsidR="00245D47" w:rsidRDefault="00245D47">
      <w:pPr>
        <w:pStyle w:val="Normal1"/>
        <w:rPr>
          <w:b/>
          <w:sz w:val="24"/>
          <w:szCs w:val="24"/>
        </w:rPr>
      </w:pPr>
      <w:r>
        <w:rPr>
          <w:noProof/>
          <w:lang w:eastAsia="en-GB"/>
        </w:rPr>
        <mc:AlternateContent>
          <mc:Choice Requires="wps">
            <w:drawing>
              <wp:anchor distT="0" distB="0" distL="114300" distR="114300" simplePos="0" relativeHeight="251803648" behindDoc="0" locked="0" layoutInCell="1" allowOverlap="1" wp14:anchorId="24ECE95B" wp14:editId="2FC1159C">
                <wp:simplePos x="0" y="0"/>
                <wp:positionH relativeFrom="margin">
                  <wp:posOffset>0</wp:posOffset>
                </wp:positionH>
                <wp:positionV relativeFrom="paragraph">
                  <wp:posOffset>17145</wp:posOffset>
                </wp:positionV>
                <wp:extent cx="1539240" cy="1181100"/>
                <wp:effectExtent l="0" t="0" r="22860" b="19050"/>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9240" cy="1181100"/>
                        </a:xfrm>
                        <a:prstGeom prst="roundRect">
                          <a:avLst/>
                        </a:prstGeom>
                        <a:solidFill>
                          <a:schemeClr val="accent3">
                            <a:lumMod val="60000"/>
                            <a:lumOff val="4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688AF" w14:textId="77777777" w:rsidR="0023583D" w:rsidRDefault="0023583D" w:rsidP="00C933E3">
                            <w:pPr>
                              <w:rPr>
                                <w:color w:val="auto"/>
                              </w:rPr>
                            </w:pPr>
                            <w:r>
                              <w:rPr>
                                <w:rFonts w:ascii="Arial" w:hAnsi="Arial" w:cs="Arial"/>
                                <w:color w:val="444583"/>
                              </w:rPr>
                              <w:t>Ensure that students are clear about the next steps when an incident is reported</w:t>
                            </w:r>
                          </w:p>
                          <w:p w14:paraId="29268B26" w14:textId="77777777" w:rsidR="0023583D" w:rsidRDefault="0023583D" w:rsidP="00C933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CE95B" id="Rectangle: Rounded Corners 18" o:spid="_x0000_s1047" style="position:absolute;margin-left:0;margin-top:1.35pt;width:121.2pt;height:93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" fillcolor="#c2d69b [1942]" strokecolor="#76923c [2406]" strokeweight="2pt">
                <v:path arrowok="t"/>
                <v:textbox>
                  <w:txbxContent>
                    <w:p w14:paraId="4A3688AF" w14:textId="77777777" w:rsidR="0023583D" w:rsidRDefault="0023583D" w:rsidP="00C933E3">
                      <w:pPr>
                        <w:rPr>
                          <w:color w:val="auto"/>
                        </w:rPr>
                      </w:pPr>
                      <w:r>
                        <w:rPr>
                          <w:rFonts w:ascii="Arial" w:hAnsi="Arial" w:cs="Arial"/>
                          <w:color w:val="444583"/>
                        </w:rPr>
                        <w:t>Ensure that students are clear about the next steps when an incident is reported</w:t>
                      </w:r>
                    </w:p>
                    <w:p w14:paraId="29268B26" w14:textId="77777777" w:rsidR="0023583D" w:rsidRDefault="0023583D" w:rsidP="00C933E3">
                      <w:pPr>
                        <w:jc w:val="center"/>
                      </w:pPr>
                    </w:p>
                  </w:txbxContent>
                </v:textbox>
                <w10:wrap anchorx="margin"/>
              </v:roundrect>
            </w:pict>
          </mc:Fallback>
        </mc:AlternateContent>
      </w:r>
    </w:p>
    <w:p w14:paraId="37B29832" w14:textId="19CD50E2" w:rsidR="00C933E3" w:rsidRDefault="00865B6A" w:rsidP="00C933E3">
      <w:r>
        <w:rPr>
          <w:noProof/>
          <w:lang w:eastAsia="en-GB"/>
        </w:rPr>
        <mc:AlternateContent>
          <mc:Choice Requires="wps">
            <w:drawing>
              <wp:anchor distT="0" distB="0" distL="114300" distR="114300" simplePos="0" relativeHeight="251788288" behindDoc="0" locked="0" layoutInCell="1" allowOverlap="1" wp14:anchorId="1D66DB70" wp14:editId="0DFD2265">
                <wp:simplePos x="0" y="0"/>
                <wp:positionH relativeFrom="column">
                  <wp:posOffset>2192655</wp:posOffset>
                </wp:positionH>
                <wp:positionV relativeFrom="paragraph">
                  <wp:posOffset>2037715</wp:posOffset>
                </wp:positionV>
                <wp:extent cx="3228975" cy="1066800"/>
                <wp:effectExtent l="0" t="0" r="9525" b="0"/>
                <wp:wrapNone/>
                <wp:docPr id="16"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8975" cy="1066800"/>
                        </a:xfrm>
                        <a:prstGeom prst="round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019224" w14:textId="77777777" w:rsidR="0023583D" w:rsidRPr="00B9313E" w:rsidRDefault="0023583D" w:rsidP="00C933E3">
                            <w:pPr>
                              <w:jc w:val="center"/>
                              <w:rPr>
                                <w:sz w:val="28"/>
                                <w:szCs w:val="28"/>
                              </w:rPr>
                            </w:pPr>
                            <w:r w:rsidRPr="00B9313E">
                              <w:rPr>
                                <w:sz w:val="28"/>
                                <w:szCs w:val="28"/>
                              </w:rPr>
                              <w:t xml:space="preserve">Inform DSL and record on CPOMS/recording system </w:t>
                            </w:r>
                            <w:r w:rsidRPr="00E4758D">
                              <w:rPr>
                                <w:sz w:val="28"/>
                                <w:szCs w:val="28"/>
                              </w:rPr>
                              <w:t>(</w:t>
                            </w:r>
                            <w:r w:rsidRPr="00E46D39">
                              <w:rPr>
                                <w:sz w:val="28"/>
                                <w:szCs w:val="28"/>
                                <w:highlight w:val="green"/>
                              </w:rPr>
                              <w:t>delete as appropriate)</w:t>
                            </w:r>
                          </w:p>
                          <w:p w14:paraId="19503F41" w14:textId="77777777" w:rsidR="0023583D" w:rsidRDefault="0023583D" w:rsidP="00C933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66DB70" id="Rectangle: Rounded Corners 16" o:spid="_x0000_s1048" style="position:absolute;margin-left:172.65pt;margin-top:160.45pt;width:254.25pt;height:8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" fillcolor="#4bacc6 [3208]" strokecolor="#243f60 [1604]" strokeweight="2pt">
                <v:path arrowok="t"/>
                <v:textbox>
                  <w:txbxContent>
                    <w:p w14:paraId="2A019224" w14:textId="77777777" w:rsidR="0023583D" w:rsidRPr="00B9313E" w:rsidRDefault="0023583D" w:rsidP="00C933E3">
                      <w:pPr>
                        <w:jc w:val="center"/>
                        <w:rPr>
                          <w:sz w:val="28"/>
                          <w:szCs w:val="28"/>
                        </w:rPr>
                      </w:pPr>
                      <w:r w:rsidRPr="00B9313E">
                        <w:rPr>
                          <w:sz w:val="28"/>
                          <w:szCs w:val="28"/>
                        </w:rPr>
                        <w:t xml:space="preserve">Inform DSL and record on CPOMS/recording system </w:t>
                      </w:r>
                      <w:r w:rsidRPr="00E4758D">
                        <w:rPr>
                          <w:sz w:val="28"/>
                          <w:szCs w:val="28"/>
                        </w:rPr>
                        <w:t>(</w:t>
                      </w:r>
                      <w:r w:rsidRPr="00E46D39">
                        <w:rPr>
                          <w:sz w:val="28"/>
                          <w:szCs w:val="28"/>
                          <w:highlight w:val="green"/>
                        </w:rPr>
                        <w:t>delete as appropriate)</w:t>
                      </w:r>
                    </w:p>
                    <w:p w14:paraId="19503F41" w14:textId="77777777" w:rsidR="0023583D" w:rsidRDefault="0023583D" w:rsidP="00C933E3">
                      <w:pPr>
                        <w:jc w:val="center"/>
                      </w:pPr>
                    </w:p>
                  </w:txbxContent>
                </v:textbox>
              </v:roundrect>
            </w:pict>
          </mc:Fallback>
        </mc:AlternateContent>
      </w:r>
      <w:r>
        <w:rPr>
          <w:noProof/>
          <w:lang w:eastAsia="en-GB"/>
        </w:rPr>
        <mc:AlternateContent>
          <mc:Choice Requires="wps">
            <w:drawing>
              <wp:anchor distT="0" distB="0" distL="114300" distR="114300" simplePos="0" relativeHeight="251786240" behindDoc="0" locked="0" layoutInCell="1" allowOverlap="1" wp14:anchorId="431D33D7" wp14:editId="525A8CF5">
                <wp:simplePos x="0" y="0"/>
                <wp:positionH relativeFrom="margin">
                  <wp:align>center</wp:align>
                </wp:positionH>
                <wp:positionV relativeFrom="paragraph">
                  <wp:posOffset>168910</wp:posOffset>
                </wp:positionV>
                <wp:extent cx="3162300" cy="685800"/>
                <wp:effectExtent l="0" t="0" r="0" b="0"/>
                <wp:wrapNone/>
                <wp:docPr id="15"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8CF07D" w14:textId="77777777" w:rsidR="0023583D" w:rsidRPr="00B9313E" w:rsidRDefault="0023583D" w:rsidP="00C933E3">
                            <w:pPr>
                              <w:jc w:val="center"/>
                              <w:rPr>
                                <w:sz w:val="28"/>
                                <w:szCs w:val="28"/>
                              </w:rPr>
                            </w:pPr>
                            <w:r w:rsidRPr="00B9313E">
                              <w:rPr>
                                <w:sz w:val="28"/>
                                <w:szCs w:val="28"/>
                              </w:rPr>
                              <w:t>Child makes a disclosure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1D33D7" id="Rectangle: Rounded Corners 15" o:spid="_x0000_s1049" style="position:absolute;margin-left:0;margin-top:13.3pt;width:249pt;height:54pt;z-index:251786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" fillcolor="#4f81bd [3204]" strokecolor="#243f60 [1604]" strokeweight="2pt">
                <v:path arrowok="t"/>
                <v:textbox>
                  <w:txbxContent>
                    <w:p w14:paraId="688CF07D" w14:textId="77777777" w:rsidR="0023583D" w:rsidRPr="00B9313E" w:rsidRDefault="0023583D" w:rsidP="00C933E3">
                      <w:pPr>
                        <w:jc w:val="center"/>
                        <w:rPr>
                          <w:sz w:val="28"/>
                          <w:szCs w:val="28"/>
                        </w:rPr>
                      </w:pPr>
                      <w:r w:rsidRPr="00B9313E">
                        <w:rPr>
                          <w:sz w:val="28"/>
                          <w:szCs w:val="28"/>
                        </w:rPr>
                        <w:t>Child makes a disclosure</w:t>
                      </w:r>
                    </w:p>
                  </w:txbxContent>
                </v:textbox>
                <w10:wrap anchorx="margin"/>
              </v:roundrect>
            </w:pict>
          </mc:Fallback>
        </mc:AlternateContent>
      </w:r>
      <w:r>
        <w:rPr>
          <w:noProof/>
          <w:lang w:eastAsia="en-GB"/>
        </w:rPr>
        <mc:AlternateContent>
          <mc:Choice Requires="wps">
            <w:drawing>
              <wp:anchor distT="0" distB="0" distL="114300" distR="114300" simplePos="0" relativeHeight="251799552" behindDoc="0" locked="0" layoutInCell="1" allowOverlap="1" wp14:anchorId="76DE6246" wp14:editId="4C6D1E60">
                <wp:simplePos x="0" y="0"/>
                <wp:positionH relativeFrom="margin">
                  <wp:posOffset>4171950</wp:posOffset>
                </wp:positionH>
                <wp:positionV relativeFrom="paragraph">
                  <wp:posOffset>3978910</wp:posOffset>
                </wp:positionV>
                <wp:extent cx="238125" cy="190500"/>
                <wp:effectExtent l="19050" t="0" r="9525" b="19050"/>
                <wp:wrapNone/>
                <wp:docPr id="14" name="Arrow: Dow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downArrow">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66D589" id="Arrow: Down 14" o:spid="_x0000_s1026" type="#_x0000_t67" style="position:absolute;margin-left:328.5pt;margin-top:313.3pt;width:18.75pt;height:1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" adj="10800" fillcolor="#9bbb59 [3206]" strokecolor="#243f60 [1604]" strokeweight="2pt">
                <v:path arrowok="t"/>
                <w10:wrap anchorx="margin"/>
              </v:shape>
            </w:pict>
          </mc:Fallback>
        </mc:AlternateContent>
      </w:r>
      <w:r>
        <w:rPr>
          <w:noProof/>
          <w:lang w:eastAsia="en-GB"/>
        </w:rPr>
        <mc:AlternateContent>
          <mc:Choice Requires="wps">
            <w:drawing>
              <wp:anchor distT="0" distB="0" distL="114300" distR="114300" simplePos="0" relativeHeight="251792384" behindDoc="0" locked="0" layoutInCell="1" allowOverlap="1" wp14:anchorId="113327F6" wp14:editId="7290CF19">
                <wp:simplePos x="0" y="0"/>
                <wp:positionH relativeFrom="column">
                  <wp:posOffset>3162300</wp:posOffset>
                </wp:positionH>
                <wp:positionV relativeFrom="paragraph">
                  <wp:posOffset>4229100</wp:posOffset>
                </wp:positionV>
                <wp:extent cx="2238375" cy="1962150"/>
                <wp:effectExtent l="0" t="0" r="9525" b="0"/>
                <wp:wrapNone/>
                <wp:docPr id="13"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1962150"/>
                        </a:xfrm>
                        <a:prstGeom prst="round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09DCF4" w14:textId="77777777" w:rsidR="0023583D" w:rsidRPr="00B9313E" w:rsidRDefault="0023583D" w:rsidP="00C933E3">
                            <w:pPr>
                              <w:jc w:val="center"/>
                              <w:rPr>
                                <w:sz w:val="28"/>
                                <w:szCs w:val="28"/>
                              </w:rPr>
                            </w:pPr>
                            <w:r w:rsidRPr="00B9313E">
                              <w:rPr>
                                <w:sz w:val="28"/>
                                <w:szCs w:val="28"/>
                              </w:rPr>
                              <w:t>No</w:t>
                            </w:r>
                          </w:p>
                          <w:p w14:paraId="016E53A4" w14:textId="77777777" w:rsidR="0023583D" w:rsidRDefault="0023583D" w:rsidP="00C933E3">
                            <w:pPr>
                              <w:jc w:val="center"/>
                            </w:pPr>
                            <w:r>
                              <w:t>Inform parents (unless this would place the child at risk) and implement a safety plan. Support to be put in place for both victim and those accused.</w:t>
                            </w:r>
                          </w:p>
                          <w:p w14:paraId="008B5A47" w14:textId="77777777" w:rsidR="0023583D" w:rsidRDefault="0023583D" w:rsidP="00C933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13327F6" id="Rectangle: Rounded Corners 13" o:spid="_x0000_s1050" style="position:absolute;margin-left:249pt;margin-top:333pt;width:176.25pt;height:15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" fillcolor="#4bacc6 [3208]" strokecolor="#243f60 [1604]" strokeweight="2pt">
                <v:path arrowok="t"/>
                <v:textbox>
                  <w:txbxContent>
                    <w:p w14:paraId="5C09DCF4" w14:textId="77777777" w:rsidR="0023583D" w:rsidRPr="00B9313E" w:rsidRDefault="0023583D" w:rsidP="00C933E3">
                      <w:pPr>
                        <w:jc w:val="center"/>
                        <w:rPr>
                          <w:sz w:val="28"/>
                          <w:szCs w:val="28"/>
                        </w:rPr>
                      </w:pPr>
                      <w:r w:rsidRPr="00B9313E">
                        <w:rPr>
                          <w:sz w:val="28"/>
                          <w:szCs w:val="28"/>
                        </w:rPr>
                        <w:t>No</w:t>
                      </w:r>
                    </w:p>
                    <w:p w14:paraId="016E53A4" w14:textId="77777777" w:rsidR="0023583D" w:rsidRDefault="0023583D" w:rsidP="00C933E3">
                      <w:pPr>
                        <w:jc w:val="center"/>
                      </w:pPr>
                      <w:r>
                        <w:t>Inform parents (unless this would place the child at risk) and implement a safety plan. Support to be put in place for both victim and those accused.</w:t>
                      </w:r>
                    </w:p>
                    <w:p w14:paraId="008B5A47" w14:textId="77777777" w:rsidR="0023583D" w:rsidRDefault="0023583D" w:rsidP="00C933E3">
                      <w:pPr>
                        <w:jc w:val="center"/>
                      </w:pPr>
                    </w:p>
                  </w:txbxContent>
                </v:textbox>
              </v:roundrect>
            </w:pict>
          </mc:Fallback>
        </mc:AlternateContent>
      </w:r>
      <w:r>
        <w:rPr>
          <w:noProof/>
          <w:lang w:eastAsia="en-GB"/>
        </w:rPr>
        <mc:AlternateContent>
          <mc:Choice Requires="wps">
            <w:drawing>
              <wp:anchor distT="0" distB="0" distL="114300" distR="114300" simplePos="0" relativeHeight="251796480" behindDoc="0" locked="0" layoutInCell="1" allowOverlap="1" wp14:anchorId="3865DDE8" wp14:editId="36FECF72">
                <wp:simplePos x="0" y="0"/>
                <wp:positionH relativeFrom="margin">
                  <wp:posOffset>3648075</wp:posOffset>
                </wp:positionH>
                <wp:positionV relativeFrom="paragraph">
                  <wp:posOffset>1713865</wp:posOffset>
                </wp:positionV>
                <wp:extent cx="238125" cy="190500"/>
                <wp:effectExtent l="19050" t="0" r="9525" b="19050"/>
                <wp:wrapNone/>
                <wp:docPr id="12" name="Arrow: Dow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downArrow">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DA383E" id="Arrow: Down 12" o:spid="_x0000_s1026" type="#_x0000_t67" style="position:absolute;margin-left:287.25pt;margin-top:134.95pt;width:18.75pt;height:1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" adj="10800" fillcolor="#9bbb59 [3206]" strokecolor="#243f60 [1604]" strokeweight="2pt">
                <v:path arrowok="t"/>
                <w10:wrap anchorx="margin"/>
              </v:shape>
            </w:pict>
          </mc:Fallback>
        </mc:AlternateContent>
      </w:r>
      <w:r>
        <w:rPr>
          <w:noProof/>
          <w:lang w:eastAsia="en-GB"/>
        </w:rPr>
        <mc:AlternateContent>
          <mc:Choice Requires="wps">
            <w:drawing>
              <wp:anchor distT="0" distB="0" distL="114300" distR="114300" simplePos="0" relativeHeight="251790336" behindDoc="0" locked="0" layoutInCell="1" allowOverlap="1" wp14:anchorId="6E11F721" wp14:editId="6B97BCEC">
                <wp:simplePos x="0" y="0"/>
                <wp:positionH relativeFrom="margin">
                  <wp:align>center</wp:align>
                </wp:positionH>
                <wp:positionV relativeFrom="paragraph">
                  <wp:posOffset>3283585</wp:posOffset>
                </wp:positionV>
                <wp:extent cx="4914900" cy="571500"/>
                <wp:effectExtent l="0" t="0" r="0" b="0"/>
                <wp:wrapNone/>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0" cy="571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63243B" w14:textId="69F8ECD3" w:rsidR="0023583D" w:rsidRPr="00B9313E" w:rsidRDefault="0023583D" w:rsidP="00C933E3">
                            <w:pPr>
                              <w:jc w:val="center"/>
                              <w:rPr>
                                <w:sz w:val="28"/>
                                <w:szCs w:val="28"/>
                              </w:rPr>
                            </w:pPr>
                            <w:r w:rsidRPr="00B9313E">
                              <w:rPr>
                                <w:sz w:val="28"/>
                                <w:szCs w:val="28"/>
                              </w:rPr>
                              <w:t xml:space="preserve">Has significant Harm </w:t>
                            </w:r>
                            <w:r>
                              <w:rPr>
                                <w:sz w:val="28"/>
                                <w:szCs w:val="28"/>
                              </w:rPr>
                              <w:t>t</w:t>
                            </w:r>
                            <w:r w:rsidRPr="00B9313E">
                              <w:rPr>
                                <w:sz w:val="28"/>
                                <w:szCs w:val="28"/>
                              </w:rPr>
                              <w:t>hreshold been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11F721" id="Rectangle: Rounded Corners 10" o:spid="_x0000_s1051" style="position:absolute;margin-left:0;margin-top:258.55pt;width:387pt;height:45pt;z-index:251790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" fillcolor="#4f81bd [3204]" strokecolor="#243f60 [1604]" strokeweight="2pt">
                <v:path arrowok="t"/>
                <v:textbox>
                  <w:txbxContent>
                    <w:p w14:paraId="5D63243B" w14:textId="69F8ECD3" w:rsidR="0023583D" w:rsidRPr="00B9313E" w:rsidRDefault="0023583D" w:rsidP="00C933E3">
                      <w:pPr>
                        <w:jc w:val="center"/>
                        <w:rPr>
                          <w:sz w:val="28"/>
                          <w:szCs w:val="28"/>
                        </w:rPr>
                      </w:pPr>
                      <w:r w:rsidRPr="00B9313E">
                        <w:rPr>
                          <w:sz w:val="28"/>
                          <w:szCs w:val="28"/>
                        </w:rPr>
                        <w:t xml:space="preserve">Has significant Harm </w:t>
                      </w:r>
                      <w:r>
                        <w:rPr>
                          <w:sz w:val="28"/>
                          <w:szCs w:val="28"/>
                        </w:rPr>
                        <w:t>t</w:t>
                      </w:r>
                      <w:r w:rsidRPr="00B9313E">
                        <w:rPr>
                          <w:sz w:val="28"/>
                          <w:szCs w:val="28"/>
                        </w:rPr>
                        <w:t>hreshold been met?</w:t>
                      </w:r>
                    </w:p>
                  </w:txbxContent>
                </v:textbox>
                <w10:wrap anchorx="margin"/>
              </v:roundrect>
            </w:pict>
          </mc:Fallback>
        </mc:AlternateContent>
      </w:r>
      <w:r>
        <w:rPr>
          <w:noProof/>
          <w:lang w:eastAsia="en-GB"/>
        </w:rPr>
        <mc:AlternateContent>
          <mc:Choice Requires="wps">
            <w:drawing>
              <wp:anchor distT="0" distB="0" distL="114300" distR="114300" simplePos="0" relativeHeight="251798528" behindDoc="0" locked="0" layoutInCell="1" allowOverlap="1" wp14:anchorId="10EA1A59" wp14:editId="00017957">
                <wp:simplePos x="0" y="0"/>
                <wp:positionH relativeFrom="margin">
                  <wp:posOffset>1543050</wp:posOffset>
                </wp:positionH>
                <wp:positionV relativeFrom="paragraph">
                  <wp:posOffset>3940810</wp:posOffset>
                </wp:positionV>
                <wp:extent cx="238125" cy="190500"/>
                <wp:effectExtent l="19050" t="0" r="9525" b="19050"/>
                <wp:wrapNone/>
                <wp:docPr id="9" name="Arrow: Dow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downArrow">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D1EF14" id="Arrow: Down 9" o:spid="_x0000_s1026" type="#_x0000_t67" style="position:absolute;margin-left:121.5pt;margin-top:310.3pt;width:18.75pt;height:1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" adj="10800" fillcolor="#9bbb59 [3206]" strokecolor="#243f60 [1604]" strokeweight="2pt">
                <v:path arrowok="t"/>
                <w10:wrap anchorx="margin"/>
              </v:shape>
            </w:pict>
          </mc:Fallback>
        </mc:AlternateContent>
      </w:r>
      <w:r>
        <w:rPr>
          <w:noProof/>
          <w:lang w:eastAsia="en-GB"/>
        </w:rPr>
        <mc:AlternateContent>
          <mc:Choice Requires="wps">
            <w:drawing>
              <wp:anchor distT="0" distB="0" distL="114300" distR="114300" simplePos="0" relativeHeight="251795456" behindDoc="0" locked="0" layoutInCell="1" allowOverlap="1" wp14:anchorId="5398AA23" wp14:editId="22C3EF03">
                <wp:simplePos x="0" y="0"/>
                <wp:positionH relativeFrom="margin">
                  <wp:align>center</wp:align>
                </wp:positionH>
                <wp:positionV relativeFrom="paragraph">
                  <wp:posOffset>911860</wp:posOffset>
                </wp:positionV>
                <wp:extent cx="238125" cy="190500"/>
                <wp:effectExtent l="19050" t="0" r="9525" b="19050"/>
                <wp:wrapNone/>
                <wp:docPr id="8" name="Arrow: Dow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downArrow">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B4F94F" id="Arrow: Down 8" o:spid="_x0000_s1026" type="#_x0000_t67" style="position:absolute;margin-left:0;margin-top:71.8pt;width:18.75pt;height:15pt;z-index:251795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" adj="10800" fillcolor="#9bbb59 [3206]" strokecolor="#243f60 [1604]" strokeweight="2pt">
                <v:path arrowok="t"/>
                <w10:wrap anchorx="margin"/>
              </v:shape>
            </w:pict>
          </mc:Fallback>
        </mc:AlternateContent>
      </w:r>
      <w:r>
        <w:rPr>
          <w:noProof/>
          <w:lang w:eastAsia="en-GB"/>
        </w:rPr>
        <mc:AlternateContent>
          <mc:Choice Requires="wps">
            <w:drawing>
              <wp:anchor distT="0" distB="0" distL="114300" distR="114300" simplePos="0" relativeHeight="251787264" behindDoc="0" locked="0" layoutInCell="1" allowOverlap="1" wp14:anchorId="51B515D0" wp14:editId="2B12B098">
                <wp:simplePos x="0" y="0"/>
                <wp:positionH relativeFrom="margin">
                  <wp:align>center</wp:align>
                </wp:positionH>
                <wp:positionV relativeFrom="paragraph">
                  <wp:posOffset>1123950</wp:posOffset>
                </wp:positionV>
                <wp:extent cx="4914900" cy="561975"/>
                <wp:effectExtent l="0" t="0" r="0" b="9525"/>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0" cy="561975"/>
                        </a:xfrm>
                        <a:prstGeom prst="round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1A2692" w14:textId="77777777" w:rsidR="0023583D" w:rsidRPr="00B9313E" w:rsidRDefault="0023583D" w:rsidP="00C933E3">
                            <w:pPr>
                              <w:jc w:val="center"/>
                              <w:rPr>
                                <w:sz w:val="28"/>
                                <w:szCs w:val="28"/>
                              </w:rPr>
                            </w:pPr>
                            <w:r w:rsidRPr="00B9313E">
                              <w:rPr>
                                <w:sz w:val="28"/>
                                <w:szCs w:val="28"/>
                              </w:rPr>
                              <w:t>Reassure the child and ensure they feel believed and safe</w:t>
                            </w:r>
                          </w:p>
                          <w:p w14:paraId="2846704E" w14:textId="77777777" w:rsidR="0023583D" w:rsidRDefault="0023583D" w:rsidP="00C933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B515D0" id="Rectangle: Rounded Corners 7" o:spid="_x0000_s1052" style="position:absolute;margin-left:0;margin-top:88.5pt;width:387pt;height:44.25pt;z-index:251787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" fillcolor="#4bacc6 [3208]" strokecolor="#243f60 [1604]" strokeweight="2pt">
                <v:path arrowok="t"/>
                <v:textbox>
                  <w:txbxContent>
                    <w:p w14:paraId="0A1A2692" w14:textId="77777777" w:rsidR="0023583D" w:rsidRPr="00B9313E" w:rsidRDefault="0023583D" w:rsidP="00C933E3">
                      <w:pPr>
                        <w:jc w:val="center"/>
                        <w:rPr>
                          <w:sz w:val="28"/>
                          <w:szCs w:val="28"/>
                        </w:rPr>
                      </w:pPr>
                      <w:r w:rsidRPr="00B9313E">
                        <w:rPr>
                          <w:sz w:val="28"/>
                          <w:szCs w:val="28"/>
                        </w:rPr>
                        <w:t>Reassure the child and ensure they feel believed and safe</w:t>
                      </w:r>
                    </w:p>
                    <w:p w14:paraId="2846704E" w14:textId="77777777" w:rsidR="0023583D" w:rsidRDefault="0023583D" w:rsidP="00C933E3">
                      <w:pPr>
                        <w:jc w:val="center"/>
                      </w:pPr>
                    </w:p>
                  </w:txbxContent>
                </v:textbox>
                <w10:wrap anchorx="margin"/>
              </v:roundrect>
            </w:pict>
          </mc:Fallback>
        </mc:AlternateContent>
      </w:r>
    </w:p>
    <w:p w14:paraId="59858C7B" w14:textId="77777777" w:rsidR="00C933E3" w:rsidRPr="007072A1" w:rsidRDefault="00C933E3" w:rsidP="00C933E3"/>
    <w:p w14:paraId="736B2E1C" w14:textId="77777777" w:rsidR="00C933E3" w:rsidRPr="007072A1" w:rsidRDefault="00C933E3" w:rsidP="00C933E3"/>
    <w:p w14:paraId="71D4E9CC" w14:textId="77777777" w:rsidR="00C933E3" w:rsidRPr="007072A1" w:rsidRDefault="00C933E3" w:rsidP="00C933E3"/>
    <w:p w14:paraId="101A1A3E" w14:textId="77777777" w:rsidR="00C933E3" w:rsidRPr="007072A1" w:rsidRDefault="00C933E3" w:rsidP="00C933E3"/>
    <w:p w14:paraId="546D7BFD" w14:textId="77777777" w:rsidR="00C933E3" w:rsidRPr="007072A1" w:rsidRDefault="00865B6A" w:rsidP="00C933E3">
      <w:r>
        <w:rPr>
          <w:noProof/>
          <w:lang w:eastAsia="en-GB"/>
        </w:rPr>
        <mc:AlternateContent>
          <mc:Choice Requires="wps">
            <w:drawing>
              <wp:anchor distT="0" distB="0" distL="114300" distR="114300" simplePos="0" relativeHeight="251789312" behindDoc="0" locked="0" layoutInCell="1" allowOverlap="1" wp14:anchorId="070D7D81" wp14:editId="2B947FE0">
                <wp:simplePos x="0" y="0"/>
                <wp:positionH relativeFrom="margin">
                  <wp:align>left</wp:align>
                </wp:positionH>
                <wp:positionV relativeFrom="paragraph">
                  <wp:posOffset>201295</wp:posOffset>
                </wp:positionV>
                <wp:extent cx="2038350" cy="1339850"/>
                <wp:effectExtent l="0" t="0" r="19050" b="12700"/>
                <wp:wrapNone/>
                <wp:docPr id="6"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1339850"/>
                        </a:xfrm>
                        <a:prstGeom prst="round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EB7666" w14:textId="71288628" w:rsidR="0023583D" w:rsidRPr="00B9313E" w:rsidRDefault="0023583D" w:rsidP="00C933E3">
                            <w:pPr>
                              <w:jc w:val="center"/>
                              <w:rPr>
                                <w:sz w:val="24"/>
                                <w:szCs w:val="24"/>
                              </w:rPr>
                            </w:pPr>
                            <w:r w:rsidRPr="00B9313E">
                              <w:rPr>
                                <w:sz w:val="24"/>
                                <w:szCs w:val="24"/>
                              </w:rPr>
                              <w:t>DSL to ensure all children are safe and</w:t>
                            </w:r>
                            <w:r>
                              <w:rPr>
                                <w:sz w:val="24"/>
                                <w:szCs w:val="24"/>
                              </w:rPr>
                              <w:t xml:space="preserve"> those accused</w:t>
                            </w:r>
                            <w:r w:rsidRPr="00B9313E">
                              <w:rPr>
                                <w:sz w:val="24"/>
                                <w:szCs w:val="24"/>
                              </w:rPr>
                              <w:t xml:space="preserve"> </w:t>
                            </w:r>
                            <w:r>
                              <w:rPr>
                                <w:sz w:val="24"/>
                                <w:szCs w:val="24"/>
                              </w:rPr>
                              <w:t>are</w:t>
                            </w:r>
                            <w:r w:rsidRPr="00B9313E">
                              <w:rPr>
                                <w:sz w:val="24"/>
                                <w:szCs w:val="24"/>
                              </w:rPr>
                              <w:t xml:space="preserve"> supervised whilst an investigation is carried 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0D7D81" id="Rectangle: Rounded Corners 6" o:spid="_x0000_s1053" style="position:absolute;margin-left:0;margin-top:15.85pt;width:160.5pt;height:105.5pt;z-index:251789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" fillcolor="#4bacc6 [3208]" strokecolor="#243f60 [1604]" strokeweight="2pt">
                <v:path arrowok="t"/>
                <v:textbox>
                  <w:txbxContent>
                    <w:p w14:paraId="42EB7666" w14:textId="71288628" w:rsidR="0023583D" w:rsidRPr="00B9313E" w:rsidRDefault="0023583D" w:rsidP="00C933E3">
                      <w:pPr>
                        <w:jc w:val="center"/>
                        <w:rPr>
                          <w:sz w:val="24"/>
                          <w:szCs w:val="24"/>
                        </w:rPr>
                      </w:pPr>
                      <w:r w:rsidRPr="00B9313E">
                        <w:rPr>
                          <w:sz w:val="24"/>
                          <w:szCs w:val="24"/>
                        </w:rPr>
                        <w:t>DSL to ensure all children are safe and</w:t>
                      </w:r>
                      <w:r>
                        <w:rPr>
                          <w:sz w:val="24"/>
                          <w:szCs w:val="24"/>
                        </w:rPr>
                        <w:t xml:space="preserve"> those accused</w:t>
                      </w:r>
                      <w:r w:rsidRPr="00B9313E">
                        <w:rPr>
                          <w:sz w:val="24"/>
                          <w:szCs w:val="24"/>
                        </w:rPr>
                        <w:t xml:space="preserve"> </w:t>
                      </w:r>
                      <w:r>
                        <w:rPr>
                          <w:sz w:val="24"/>
                          <w:szCs w:val="24"/>
                        </w:rPr>
                        <w:t>are</w:t>
                      </w:r>
                      <w:r w:rsidRPr="00B9313E">
                        <w:rPr>
                          <w:sz w:val="24"/>
                          <w:szCs w:val="24"/>
                        </w:rPr>
                        <w:t xml:space="preserve"> supervised whilst an investigation is carried out</w:t>
                      </w:r>
                    </w:p>
                  </w:txbxContent>
                </v:textbox>
                <w10:wrap anchorx="margin"/>
              </v:roundrect>
            </w:pict>
          </mc:Fallback>
        </mc:AlternateContent>
      </w:r>
    </w:p>
    <w:p w14:paraId="073A6CFC" w14:textId="77777777" w:rsidR="00C933E3" w:rsidRPr="007072A1" w:rsidRDefault="00C933E3" w:rsidP="00C933E3"/>
    <w:p w14:paraId="6773AB61" w14:textId="77777777" w:rsidR="00C933E3" w:rsidRPr="007072A1" w:rsidRDefault="00C933E3" w:rsidP="00C933E3"/>
    <w:p w14:paraId="5B828C0B" w14:textId="77777777" w:rsidR="00C933E3" w:rsidRPr="007072A1" w:rsidRDefault="00C933E3" w:rsidP="00C933E3"/>
    <w:p w14:paraId="3A4359BD" w14:textId="74A4AB51" w:rsidR="00C933E3" w:rsidRPr="007072A1" w:rsidRDefault="00E46D39" w:rsidP="00C933E3">
      <w:r>
        <w:rPr>
          <w:noProof/>
          <w:lang w:eastAsia="en-GB"/>
        </w:rPr>
        <mc:AlternateContent>
          <mc:Choice Requires="wps">
            <w:drawing>
              <wp:anchor distT="0" distB="0" distL="114300" distR="114300" simplePos="0" relativeHeight="251797504" behindDoc="0" locked="0" layoutInCell="1" allowOverlap="1" wp14:anchorId="68690ACC" wp14:editId="0BA101FA">
                <wp:simplePos x="0" y="0"/>
                <wp:positionH relativeFrom="margin">
                  <wp:posOffset>3686175</wp:posOffset>
                </wp:positionH>
                <wp:positionV relativeFrom="paragraph">
                  <wp:posOffset>175895</wp:posOffset>
                </wp:positionV>
                <wp:extent cx="238125" cy="190500"/>
                <wp:effectExtent l="19050" t="0" r="9525" b="19050"/>
                <wp:wrapNone/>
                <wp:docPr id="11" name="Arrow: Dow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downArrow">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D60445" id="Arrow: Down 11" o:spid="_x0000_s1026" type="#_x0000_t67" style="position:absolute;margin-left:290.25pt;margin-top:13.85pt;width:18.75pt;height:1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" adj="10800" fillcolor="#9bbb59 [3206]" strokecolor="#243f60 [1604]" strokeweight="2pt">
                <v:path arrowok="t"/>
                <w10:wrap anchorx="margin"/>
              </v:shape>
            </w:pict>
          </mc:Fallback>
        </mc:AlternateContent>
      </w:r>
    </w:p>
    <w:p w14:paraId="44D67609" w14:textId="77777777" w:rsidR="00C933E3" w:rsidRPr="007072A1" w:rsidRDefault="00C933E3" w:rsidP="00C933E3"/>
    <w:p w14:paraId="727B10F5" w14:textId="77777777" w:rsidR="00C933E3" w:rsidRPr="007072A1" w:rsidRDefault="00C933E3" w:rsidP="00C933E3"/>
    <w:p w14:paraId="76467119" w14:textId="77777777" w:rsidR="00C933E3" w:rsidRPr="007072A1" w:rsidRDefault="00C933E3" w:rsidP="00C933E3"/>
    <w:p w14:paraId="076DD415" w14:textId="77777777" w:rsidR="00C933E3" w:rsidRPr="007072A1" w:rsidRDefault="00865B6A" w:rsidP="00C933E3">
      <w:r>
        <w:rPr>
          <w:noProof/>
          <w:lang w:eastAsia="en-GB"/>
        </w:rPr>
        <mc:AlternateContent>
          <mc:Choice Requires="wps">
            <w:drawing>
              <wp:anchor distT="0" distB="0" distL="114300" distR="114300" simplePos="0" relativeHeight="251791360" behindDoc="0" locked="0" layoutInCell="1" allowOverlap="1" wp14:anchorId="7AFA8F2F" wp14:editId="08EEF56A">
                <wp:simplePos x="0" y="0"/>
                <wp:positionH relativeFrom="column">
                  <wp:posOffset>565150</wp:posOffset>
                </wp:positionH>
                <wp:positionV relativeFrom="paragraph">
                  <wp:posOffset>6985</wp:posOffset>
                </wp:positionV>
                <wp:extent cx="2238375" cy="3257550"/>
                <wp:effectExtent l="0" t="0" r="28575" b="1905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3257550"/>
                        </a:xfrm>
                        <a:prstGeom prst="round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88A45D" w14:textId="77777777" w:rsidR="0023583D" w:rsidRPr="00B9313E" w:rsidRDefault="0023583D" w:rsidP="00C933E3">
                            <w:pPr>
                              <w:jc w:val="center"/>
                              <w:rPr>
                                <w:sz w:val="28"/>
                                <w:szCs w:val="28"/>
                              </w:rPr>
                            </w:pPr>
                            <w:r w:rsidRPr="00B9313E">
                              <w:rPr>
                                <w:sz w:val="28"/>
                                <w:szCs w:val="28"/>
                              </w:rPr>
                              <w:t>Yes</w:t>
                            </w:r>
                          </w:p>
                          <w:p w14:paraId="5A162FFE" w14:textId="77777777" w:rsidR="0023583D" w:rsidRDefault="0023583D" w:rsidP="00C933E3">
                            <w:pPr>
                              <w:jc w:val="center"/>
                            </w:pPr>
                            <w:r>
                              <w:t>Inform parents (unless this would place the child at further risk) and refer to the Integrated Front Door</w:t>
                            </w:r>
                            <w:r w:rsidRPr="00E4758D">
                              <w:t xml:space="preserve"> 01204 331500</w:t>
                            </w:r>
                            <w:r>
                              <w:t>,</w:t>
                            </w:r>
                            <w:r w:rsidRPr="00E4758D">
                              <w:t xml:space="preserve"> await</w:t>
                            </w:r>
                            <w:r>
                              <w:t xml:space="preserve"> strategy meeting for further actions. Safety Plan to be implemented, which will include support for both victim and those accused.</w:t>
                            </w:r>
                          </w:p>
                          <w:p w14:paraId="203C038F" w14:textId="77777777" w:rsidR="0023583D" w:rsidRPr="007072A1" w:rsidRDefault="0023583D" w:rsidP="00C933E3">
                            <w:pPr>
                              <w:jc w:val="center"/>
                              <w:rPr>
                                <w:color w:val="FF0000"/>
                              </w:rPr>
                            </w:pPr>
                            <w:r w:rsidRPr="007072A1">
                              <w:rPr>
                                <w:color w:val="FF0000"/>
                              </w:rPr>
                              <w:t>Do not question th</w:t>
                            </w:r>
                            <w:r>
                              <w:rPr>
                                <w:color w:val="FF0000"/>
                              </w:rPr>
                              <w:t>ose accused at this stage</w:t>
                            </w:r>
                            <w:r w:rsidRPr="007072A1">
                              <w:rPr>
                                <w:color w:val="FF0000"/>
                              </w:rPr>
                              <w:t xml:space="preserve"> unless advi</w:t>
                            </w:r>
                            <w:r>
                              <w:rPr>
                                <w:color w:val="FF0000"/>
                              </w:rPr>
                              <w:t>sed</w:t>
                            </w:r>
                            <w:r w:rsidRPr="007072A1">
                              <w:rPr>
                                <w:color w:val="FF0000"/>
                              </w:rPr>
                              <w:t xml:space="preserve"> to do so by police or social care</w:t>
                            </w:r>
                          </w:p>
                          <w:p w14:paraId="39614816" w14:textId="77777777" w:rsidR="0023583D" w:rsidRDefault="0023583D" w:rsidP="00C933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AFA8F2F" id="Rectangle: Rounded Corners 5" o:spid="_x0000_s1054" style="position:absolute;margin-left:44.5pt;margin-top:.55pt;width:176.25pt;height:25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" fillcolor="#4bacc6 [3208]" strokecolor="#243f60 [1604]" strokeweight="2pt">
                <v:path arrowok="t"/>
                <v:textbox>
                  <w:txbxContent>
                    <w:p w14:paraId="0988A45D" w14:textId="77777777" w:rsidR="0023583D" w:rsidRPr="00B9313E" w:rsidRDefault="0023583D" w:rsidP="00C933E3">
                      <w:pPr>
                        <w:jc w:val="center"/>
                        <w:rPr>
                          <w:sz w:val="28"/>
                          <w:szCs w:val="28"/>
                        </w:rPr>
                      </w:pPr>
                      <w:r w:rsidRPr="00B9313E">
                        <w:rPr>
                          <w:sz w:val="28"/>
                          <w:szCs w:val="28"/>
                        </w:rPr>
                        <w:t>Yes</w:t>
                      </w:r>
                    </w:p>
                    <w:p w14:paraId="5A162FFE" w14:textId="77777777" w:rsidR="0023583D" w:rsidRDefault="0023583D" w:rsidP="00C933E3">
                      <w:pPr>
                        <w:jc w:val="center"/>
                      </w:pPr>
                      <w:r>
                        <w:t>Inform parents (unless this would place the child at further risk) and refer to the Integrated Front Door</w:t>
                      </w:r>
                      <w:r w:rsidRPr="00E4758D">
                        <w:t xml:space="preserve"> 01204 331500</w:t>
                      </w:r>
                      <w:r>
                        <w:t>,</w:t>
                      </w:r>
                      <w:r w:rsidRPr="00E4758D">
                        <w:t xml:space="preserve"> await</w:t>
                      </w:r>
                      <w:r>
                        <w:t xml:space="preserve"> strategy meeting for further actions. Safety Plan to be implemented, which will include support for both victim and those accused.</w:t>
                      </w:r>
                    </w:p>
                    <w:p w14:paraId="203C038F" w14:textId="77777777" w:rsidR="0023583D" w:rsidRPr="007072A1" w:rsidRDefault="0023583D" w:rsidP="00C933E3">
                      <w:pPr>
                        <w:jc w:val="center"/>
                        <w:rPr>
                          <w:color w:val="FF0000"/>
                        </w:rPr>
                      </w:pPr>
                      <w:r w:rsidRPr="007072A1">
                        <w:rPr>
                          <w:color w:val="FF0000"/>
                        </w:rPr>
                        <w:t>Do not question th</w:t>
                      </w:r>
                      <w:r>
                        <w:rPr>
                          <w:color w:val="FF0000"/>
                        </w:rPr>
                        <w:t>ose accused at this stage</w:t>
                      </w:r>
                      <w:r w:rsidRPr="007072A1">
                        <w:rPr>
                          <w:color w:val="FF0000"/>
                        </w:rPr>
                        <w:t xml:space="preserve"> unless advi</w:t>
                      </w:r>
                      <w:r>
                        <w:rPr>
                          <w:color w:val="FF0000"/>
                        </w:rPr>
                        <w:t>sed</w:t>
                      </w:r>
                      <w:r w:rsidRPr="007072A1">
                        <w:rPr>
                          <w:color w:val="FF0000"/>
                        </w:rPr>
                        <w:t xml:space="preserve"> to do so by police or social care</w:t>
                      </w:r>
                    </w:p>
                    <w:p w14:paraId="39614816" w14:textId="77777777" w:rsidR="0023583D" w:rsidRDefault="0023583D" w:rsidP="00C933E3">
                      <w:pPr>
                        <w:jc w:val="center"/>
                      </w:pPr>
                    </w:p>
                  </w:txbxContent>
                </v:textbox>
              </v:roundrect>
            </w:pict>
          </mc:Fallback>
        </mc:AlternateContent>
      </w:r>
    </w:p>
    <w:p w14:paraId="1B6DD0D2" w14:textId="77777777" w:rsidR="00C933E3" w:rsidRPr="007072A1" w:rsidRDefault="00C933E3" w:rsidP="00C933E3"/>
    <w:p w14:paraId="5EF0BBB0" w14:textId="77777777" w:rsidR="00C933E3" w:rsidRPr="007072A1" w:rsidRDefault="00C933E3" w:rsidP="00C933E3"/>
    <w:p w14:paraId="545D4001" w14:textId="77777777" w:rsidR="00C933E3" w:rsidRPr="007072A1" w:rsidRDefault="00C933E3" w:rsidP="00C933E3"/>
    <w:p w14:paraId="186D43E0" w14:textId="77777777" w:rsidR="00C933E3" w:rsidRPr="007072A1" w:rsidRDefault="00C933E3" w:rsidP="00C933E3"/>
    <w:p w14:paraId="32D1B63A" w14:textId="77777777" w:rsidR="00C933E3" w:rsidRPr="007072A1" w:rsidRDefault="00C933E3" w:rsidP="00C933E3"/>
    <w:p w14:paraId="32489E58" w14:textId="77777777" w:rsidR="00C933E3" w:rsidRPr="007072A1" w:rsidRDefault="00C933E3" w:rsidP="00C933E3"/>
    <w:p w14:paraId="26EF768E" w14:textId="77777777" w:rsidR="00C933E3" w:rsidRPr="007072A1" w:rsidRDefault="00865B6A" w:rsidP="00C933E3">
      <w:r>
        <w:rPr>
          <w:noProof/>
          <w:lang w:eastAsia="en-GB"/>
        </w:rPr>
        <mc:AlternateContent>
          <mc:Choice Requires="wps">
            <w:drawing>
              <wp:anchor distT="0" distB="0" distL="114300" distR="114300" simplePos="0" relativeHeight="251793408" behindDoc="0" locked="0" layoutInCell="1" allowOverlap="1" wp14:anchorId="272931B6" wp14:editId="7264ED41">
                <wp:simplePos x="0" y="0"/>
                <wp:positionH relativeFrom="margin">
                  <wp:posOffset>3028950</wp:posOffset>
                </wp:positionH>
                <wp:positionV relativeFrom="paragraph">
                  <wp:posOffset>3810</wp:posOffset>
                </wp:positionV>
                <wp:extent cx="2842260" cy="2089150"/>
                <wp:effectExtent l="0" t="0" r="15240" b="25400"/>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2260" cy="2089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A1C69A" w14:textId="77777777" w:rsidR="0023583D" w:rsidRDefault="0023583D" w:rsidP="00C933E3">
                            <w:pPr>
                              <w:jc w:val="center"/>
                            </w:pPr>
                            <w:r w:rsidRPr="00AD7E84">
                              <w:t>Consider if</w:t>
                            </w:r>
                            <w:r>
                              <w:t xml:space="preserve"> the incident needs reporting to the police on 101</w:t>
                            </w:r>
                          </w:p>
                          <w:p w14:paraId="384CF81C" w14:textId="77777777" w:rsidR="0023583D" w:rsidRDefault="0023583D" w:rsidP="00C933E3">
                            <w:pPr>
                              <w:jc w:val="center"/>
                            </w:pPr>
                            <w:r>
                              <w:t xml:space="preserve">Refer to NCPCC Guidance – When to call the police </w:t>
                            </w:r>
                            <w:hyperlink r:id="rId166" w:history="1">
                              <w:r w:rsidRPr="009570F5">
                                <w:rPr>
                                  <w:u w:val="single"/>
                                </w:rPr>
                                <w:t>www.npcc.police.uk</w:t>
                              </w:r>
                            </w:hyperlink>
                            <w:r w:rsidRPr="00B84D83">
                              <w:t>.</w:t>
                            </w:r>
                          </w:p>
                          <w:p w14:paraId="7BD70EE1" w14:textId="77777777" w:rsidR="0023583D" w:rsidRDefault="0023583D" w:rsidP="00C933E3">
                            <w:pPr>
                              <w:jc w:val="center"/>
                            </w:pPr>
                            <w:r>
                              <w:t>If there is immediate danger call 999</w:t>
                            </w:r>
                          </w:p>
                          <w:p w14:paraId="0462BD3C" w14:textId="77777777" w:rsidR="0023583D" w:rsidRPr="00AD7E84" w:rsidRDefault="0023583D" w:rsidP="00C933E3">
                            <w:pPr>
                              <w:jc w:val="center"/>
                            </w:pPr>
                            <w:r w:rsidRPr="00AD7E84">
                              <w:t>Does the victim/victim’s parents wish to report to the police?</w:t>
                            </w:r>
                          </w:p>
                          <w:p w14:paraId="5B026510" w14:textId="77777777" w:rsidR="0023583D" w:rsidRDefault="0023583D" w:rsidP="00C933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2931B6" id="Rectangle: Rounded Corners 4" o:spid="_x0000_s1055" style="position:absolute;margin-left:238.5pt;margin-top:.3pt;width:223.8pt;height:164.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" fillcolor="#4f81bd [3204]" strokecolor="#243f60 [1604]" strokeweight="2pt">
                <v:path arrowok="t"/>
                <v:textbox>
                  <w:txbxContent>
                    <w:p w14:paraId="6BA1C69A" w14:textId="77777777" w:rsidR="0023583D" w:rsidRDefault="0023583D" w:rsidP="00C933E3">
                      <w:pPr>
                        <w:jc w:val="center"/>
                      </w:pPr>
                      <w:r w:rsidRPr="00AD7E84">
                        <w:t>Consider if</w:t>
                      </w:r>
                      <w:r>
                        <w:t xml:space="preserve"> the incident needs reporting to the police on 101</w:t>
                      </w:r>
                    </w:p>
                    <w:p w14:paraId="384CF81C" w14:textId="77777777" w:rsidR="0023583D" w:rsidRDefault="0023583D" w:rsidP="00C933E3">
                      <w:pPr>
                        <w:jc w:val="center"/>
                      </w:pPr>
                      <w:r>
                        <w:t xml:space="preserve">Refer to NCPCC Guidance – When to call the police </w:t>
                      </w:r>
                      <w:hyperlink r:id="rId167" w:history="1">
                        <w:r w:rsidRPr="009570F5">
                          <w:rPr>
                            <w:u w:val="single"/>
                          </w:rPr>
                          <w:t>www.npcc.police.uk</w:t>
                        </w:r>
                      </w:hyperlink>
                      <w:r w:rsidRPr="00B84D83">
                        <w:t>.</w:t>
                      </w:r>
                    </w:p>
                    <w:p w14:paraId="7BD70EE1" w14:textId="77777777" w:rsidR="0023583D" w:rsidRDefault="0023583D" w:rsidP="00C933E3">
                      <w:pPr>
                        <w:jc w:val="center"/>
                      </w:pPr>
                      <w:r>
                        <w:t>If there is immediate danger call 999</w:t>
                      </w:r>
                    </w:p>
                    <w:p w14:paraId="0462BD3C" w14:textId="77777777" w:rsidR="0023583D" w:rsidRPr="00AD7E84" w:rsidRDefault="0023583D" w:rsidP="00C933E3">
                      <w:pPr>
                        <w:jc w:val="center"/>
                      </w:pPr>
                      <w:r w:rsidRPr="00AD7E84">
                        <w:t>Does the victim/victim’s parents wish to report to the police?</w:t>
                      </w:r>
                    </w:p>
                    <w:p w14:paraId="5B026510" w14:textId="77777777" w:rsidR="0023583D" w:rsidRDefault="0023583D" w:rsidP="00C933E3">
                      <w:pPr>
                        <w:jc w:val="center"/>
                      </w:pPr>
                    </w:p>
                  </w:txbxContent>
                </v:textbox>
                <w10:wrap anchorx="margin"/>
              </v:roundrect>
            </w:pict>
          </mc:Fallback>
        </mc:AlternateContent>
      </w:r>
    </w:p>
    <w:p w14:paraId="4BA3DE3B" w14:textId="77777777" w:rsidR="00C933E3" w:rsidRPr="007072A1" w:rsidRDefault="00C933E3" w:rsidP="00C933E3"/>
    <w:p w14:paraId="6891638F" w14:textId="77777777" w:rsidR="00C933E3" w:rsidRPr="007072A1" w:rsidRDefault="00C933E3" w:rsidP="00C933E3"/>
    <w:p w14:paraId="2CA554E5" w14:textId="77777777" w:rsidR="00C933E3" w:rsidRPr="007072A1" w:rsidRDefault="00C933E3" w:rsidP="00C933E3"/>
    <w:p w14:paraId="5DB696E7" w14:textId="77777777" w:rsidR="00C933E3" w:rsidRPr="007072A1" w:rsidRDefault="00C933E3" w:rsidP="00C933E3"/>
    <w:p w14:paraId="40C80139" w14:textId="77777777" w:rsidR="00C933E3" w:rsidRDefault="00865B6A" w:rsidP="00C933E3">
      <w:r>
        <w:rPr>
          <w:noProof/>
          <w:lang w:eastAsia="en-GB"/>
        </w:rPr>
        <mc:AlternateContent>
          <mc:Choice Requires="wps">
            <w:drawing>
              <wp:anchor distT="0" distB="0" distL="114300" distR="114300" simplePos="0" relativeHeight="251800576" behindDoc="0" locked="0" layoutInCell="1" allowOverlap="1" wp14:anchorId="24EEC429" wp14:editId="76E821F2">
                <wp:simplePos x="0" y="0"/>
                <wp:positionH relativeFrom="margin">
                  <wp:posOffset>478155</wp:posOffset>
                </wp:positionH>
                <wp:positionV relativeFrom="paragraph">
                  <wp:posOffset>90170</wp:posOffset>
                </wp:positionV>
                <wp:extent cx="468630" cy="1038225"/>
                <wp:effectExtent l="266700" t="0" r="293370" b="0"/>
                <wp:wrapNone/>
                <wp:docPr id="3" name="Arrow: Ben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468630" cy="1038225"/>
                        </a:xfrm>
                        <a:prstGeom prst="ben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97D414" id="Arrow: Bent 3" o:spid="_x0000_s1026" style="position:absolute;margin-left:37.65pt;margin-top:7.1pt;width:36.9pt;height:81.75pt;rotation:-90;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68630,103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" path="m,1038225l,263604c,150371,91793,58578,205026,58578r146447,1l351473,,468630,117158,351473,234315r,-58579l205026,175736v-48528,,-87868,39340,-87868,87868l117158,1038225,,1038225xe" fillcolor="#c0504d [3205]" strokecolor="#243f60 [1604]" strokeweight="2pt">
                <v:path arrowok="t" o:connecttype="custom" o:connectlocs="0,1038225;0,263604;205026,58578;351473,58579;351473,0;468630,117158;351473,234315;351473,175736;205026,175736;117158,263604;117158,1038225;0,1038225" o:connectangles="0,0,0,0,0,0,0,0,0,0,0,0"/>
                <w10:wrap anchorx="margin"/>
              </v:shape>
            </w:pict>
          </mc:Fallback>
        </mc:AlternateContent>
      </w:r>
      <w:r>
        <w:rPr>
          <w:noProof/>
          <w:lang w:eastAsia="en-GB"/>
        </w:rPr>
        <mc:AlternateContent>
          <mc:Choice Requires="wps">
            <w:drawing>
              <wp:anchor distT="0" distB="0" distL="114300" distR="114300" simplePos="0" relativeHeight="251801600" behindDoc="0" locked="0" layoutInCell="1" allowOverlap="1" wp14:anchorId="426B44F0" wp14:editId="28408720">
                <wp:simplePos x="0" y="0"/>
                <wp:positionH relativeFrom="margin">
                  <wp:posOffset>5693410</wp:posOffset>
                </wp:positionH>
                <wp:positionV relativeFrom="paragraph">
                  <wp:posOffset>83185</wp:posOffset>
                </wp:positionV>
                <wp:extent cx="468630" cy="1039495"/>
                <wp:effectExtent l="285750" t="0" r="274320" b="0"/>
                <wp:wrapNone/>
                <wp:docPr id="2" name="Arrow: Ben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H="1">
                          <a:off x="0" y="0"/>
                          <a:ext cx="468630" cy="1039495"/>
                        </a:xfrm>
                        <a:prstGeom prst="ben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253472" id="Arrow: Bent 2" o:spid="_x0000_s1026" style="position:absolute;margin-left:448.3pt;margin-top:6.55pt;width:36.9pt;height:81.85pt;rotation:-90;flip:x;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68630,103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" path="m,1039495l,263604c,150371,91793,58578,205026,58578r146447,1l351473,,468630,117158,351473,234315r,-58579l205026,175736v-48528,,-87868,39340,-87868,87868l117158,1039495,,1039495xe" fillcolor="#c0504d [3205]" strokecolor="#243f60 [1604]" strokeweight="2pt">
                <v:path arrowok="t" o:connecttype="custom" o:connectlocs="0,1039495;0,263604;205026,58578;351473,58579;351473,0;468630,117158;351473,234315;351473,175736;205026,175736;117158,263604;117158,1039495;0,1039495" o:connectangles="0,0,0,0,0,0,0,0,0,0,0,0"/>
                <w10:wrap anchorx="margin"/>
              </v:shape>
            </w:pict>
          </mc:Fallback>
        </mc:AlternateContent>
      </w:r>
    </w:p>
    <w:p w14:paraId="53E3B15C" w14:textId="77777777" w:rsidR="00C933E3" w:rsidRDefault="00865B6A" w:rsidP="00C933E3">
      <w:pPr>
        <w:tabs>
          <w:tab w:val="left" w:pos="3480"/>
        </w:tabs>
      </w:pPr>
      <w:r>
        <w:rPr>
          <w:noProof/>
          <w:lang w:eastAsia="en-GB"/>
        </w:rPr>
        <mc:AlternateContent>
          <mc:Choice Requires="wps">
            <w:drawing>
              <wp:anchor distT="0" distB="0" distL="114300" distR="114300" simplePos="0" relativeHeight="251794432" behindDoc="0" locked="0" layoutInCell="1" allowOverlap="1" wp14:anchorId="4E8CAB98" wp14:editId="059FBF50">
                <wp:simplePos x="0" y="0"/>
                <wp:positionH relativeFrom="margin">
                  <wp:align>center</wp:align>
                </wp:positionH>
                <wp:positionV relativeFrom="paragraph">
                  <wp:posOffset>268605</wp:posOffset>
                </wp:positionV>
                <wp:extent cx="4191000" cy="335280"/>
                <wp:effectExtent l="0" t="0" r="0" b="762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0" cy="335280"/>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28AC17" w14:textId="77777777" w:rsidR="0023583D" w:rsidRPr="00AD44F4" w:rsidRDefault="0023583D" w:rsidP="00C933E3">
                            <w:pPr>
                              <w:jc w:val="center"/>
                              <w:rPr>
                                <w:b/>
                                <w:bCs/>
                              </w:rPr>
                            </w:pPr>
                            <w:r w:rsidRPr="00AD44F4">
                              <w:rPr>
                                <w:b/>
                                <w:bCs/>
                              </w:rPr>
                              <w:t>The alleged victim’s views should be considered throughout</w:t>
                            </w:r>
                          </w:p>
                          <w:p w14:paraId="7E5ECC2A" w14:textId="77777777" w:rsidR="0023583D" w:rsidRDefault="0023583D" w:rsidP="00C933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CAB98" id="Rectangle: Rounded Corners 1" o:spid="_x0000_s1056" style="position:absolute;margin-left:0;margin-top:21.15pt;width:330pt;height:26.4pt;z-index:251794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" fillcolor="#c0504d [3205]" strokecolor="#243f60 [1604]" strokeweight="2pt">
                <v:path arrowok="t"/>
                <v:textbox>
                  <w:txbxContent>
                    <w:p w14:paraId="4728AC17" w14:textId="77777777" w:rsidR="0023583D" w:rsidRPr="00AD44F4" w:rsidRDefault="0023583D" w:rsidP="00C933E3">
                      <w:pPr>
                        <w:jc w:val="center"/>
                        <w:rPr>
                          <w:b/>
                          <w:bCs/>
                        </w:rPr>
                      </w:pPr>
                      <w:r w:rsidRPr="00AD44F4">
                        <w:rPr>
                          <w:b/>
                          <w:bCs/>
                        </w:rPr>
                        <w:t>The alleged victim’s views should be considered throughout</w:t>
                      </w:r>
                    </w:p>
                    <w:p w14:paraId="7E5ECC2A" w14:textId="77777777" w:rsidR="0023583D" w:rsidRDefault="0023583D" w:rsidP="00C933E3">
                      <w:pPr>
                        <w:jc w:val="center"/>
                      </w:pPr>
                    </w:p>
                  </w:txbxContent>
                </v:textbox>
                <w10:wrap anchorx="margin"/>
              </v:roundrect>
            </w:pict>
          </mc:Fallback>
        </mc:AlternateContent>
      </w:r>
      <w:r w:rsidR="00C933E3">
        <w:tab/>
      </w:r>
    </w:p>
    <w:p w14:paraId="61180577" w14:textId="77777777" w:rsidR="00643713" w:rsidRDefault="00643713" w:rsidP="00C933E3">
      <w:pPr>
        <w:tabs>
          <w:tab w:val="left" w:pos="3480"/>
        </w:tabs>
      </w:pPr>
    </w:p>
    <w:p w14:paraId="71968769" w14:textId="4F1B40F2" w:rsidR="00EE0CA5" w:rsidRDefault="00EE0CA5" w:rsidP="00EE0CA5">
      <w:pPr>
        <w:pStyle w:val="Normal1"/>
        <w:rPr>
          <w:b/>
          <w:sz w:val="24"/>
          <w:szCs w:val="24"/>
        </w:rPr>
      </w:pPr>
      <w:bookmarkStart w:id="117" w:name="Appendix17"/>
      <w:bookmarkEnd w:id="117"/>
      <w:r w:rsidRPr="00975742">
        <w:rPr>
          <w:b/>
          <w:bCs/>
          <w:sz w:val="24"/>
          <w:szCs w:val="24"/>
        </w:rPr>
        <w:lastRenderedPageBreak/>
        <w:t>A</w:t>
      </w:r>
      <w:r w:rsidR="00585774">
        <w:rPr>
          <w:b/>
          <w:bCs/>
          <w:sz w:val="24"/>
          <w:szCs w:val="24"/>
        </w:rPr>
        <w:t xml:space="preserve">PPENDIX </w:t>
      </w:r>
      <w:r>
        <w:rPr>
          <w:b/>
          <w:bCs/>
          <w:sz w:val="24"/>
          <w:szCs w:val="24"/>
        </w:rPr>
        <w:t>17</w:t>
      </w:r>
      <w:r w:rsidRPr="00EE0CA5">
        <w:rPr>
          <w:b/>
          <w:sz w:val="24"/>
          <w:szCs w:val="24"/>
        </w:rPr>
        <w:t xml:space="preserve"> </w:t>
      </w:r>
      <w:r>
        <w:rPr>
          <w:b/>
          <w:sz w:val="24"/>
          <w:szCs w:val="24"/>
        </w:rPr>
        <w:t>FGM Flow Chart</w:t>
      </w:r>
    </w:p>
    <w:p w14:paraId="36D5B78A" w14:textId="77777777" w:rsidR="00EE0CA5" w:rsidRDefault="00523C43" w:rsidP="00201C4D">
      <w:pPr>
        <w:rPr>
          <w:b/>
          <w:bCs/>
          <w:sz w:val="24"/>
          <w:szCs w:val="24"/>
        </w:rPr>
      </w:pPr>
      <w:r>
        <w:rPr>
          <w:b/>
          <w:bCs/>
          <w:noProof/>
          <w:sz w:val="24"/>
          <w:szCs w:val="24"/>
          <w:lang w:eastAsia="en-GB"/>
        </w:rPr>
        <w:drawing>
          <wp:inline distT="0" distB="0" distL="0" distR="0" wp14:anchorId="5C7B126A" wp14:editId="787E48BE">
            <wp:extent cx="6597748" cy="6972620"/>
            <wp:effectExtent l="0" t="0" r="0" b="0"/>
            <wp:docPr id="26" name="Picture 2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10;&#10;Description automatically generated"/>
                    <pic:cNvPicPr/>
                  </pic:nvPicPr>
                  <pic:blipFill>
                    <a:blip r:embed="rId168">
                      <a:extLst>
                        <a:ext uri="{28A0092B-C50C-407E-A947-70E740481C1C}">
                          <a14:useLocalDpi xmlns:a14="http://schemas.microsoft.com/office/drawing/2010/main" val="0"/>
                        </a:ext>
                      </a:extLst>
                    </a:blip>
                    <a:stretch>
                      <a:fillRect/>
                    </a:stretch>
                  </pic:blipFill>
                  <pic:spPr>
                    <a:xfrm>
                      <a:off x="0" y="0"/>
                      <a:ext cx="6597748" cy="6972620"/>
                    </a:xfrm>
                    <a:prstGeom prst="rect">
                      <a:avLst/>
                    </a:prstGeom>
                  </pic:spPr>
                </pic:pic>
              </a:graphicData>
            </a:graphic>
          </wp:inline>
        </w:drawing>
      </w:r>
    </w:p>
    <w:p w14:paraId="3FEEEE4B" w14:textId="77777777" w:rsidR="00523C43" w:rsidRDefault="00523C43" w:rsidP="00201C4D">
      <w:pPr>
        <w:rPr>
          <w:b/>
          <w:bCs/>
          <w:sz w:val="24"/>
          <w:szCs w:val="24"/>
        </w:rPr>
      </w:pPr>
    </w:p>
    <w:p w14:paraId="4C387FD3" w14:textId="77777777" w:rsidR="00EE0CA5" w:rsidRDefault="00EE0CA5">
      <w:pPr>
        <w:pStyle w:val="Normal1"/>
        <w:rPr>
          <w:b/>
          <w:sz w:val="24"/>
          <w:szCs w:val="24"/>
        </w:rPr>
      </w:pPr>
    </w:p>
    <w:p w14:paraId="2E8C8D8E" w14:textId="77777777" w:rsidR="00EE0CA5" w:rsidRDefault="00EE0CA5">
      <w:pPr>
        <w:pStyle w:val="Normal1"/>
        <w:rPr>
          <w:b/>
          <w:sz w:val="24"/>
          <w:szCs w:val="24"/>
        </w:rPr>
      </w:pPr>
    </w:p>
    <w:p w14:paraId="611F5A80" w14:textId="77777777" w:rsidR="00EE0CA5" w:rsidRDefault="00EE0CA5">
      <w:pPr>
        <w:pStyle w:val="Normal1"/>
        <w:rPr>
          <w:b/>
          <w:sz w:val="24"/>
          <w:szCs w:val="24"/>
        </w:rPr>
      </w:pPr>
    </w:p>
    <w:p w14:paraId="0ADFB925" w14:textId="77777777" w:rsidR="00EE0CA5" w:rsidRDefault="00EE0CA5">
      <w:pPr>
        <w:pStyle w:val="Normal1"/>
        <w:rPr>
          <w:b/>
          <w:sz w:val="24"/>
          <w:szCs w:val="24"/>
        </w:rPr>
      </w:pPr>
    </w:p>
    <w:p w14:paraId="43CE6F59" w14:textId="77777777" w:rsidR="00EE0CA5" w:rsidRDefault="00EE0CA5">
      <w:pPr>
        <w:pStyle w:val="Normal1"/>
        <w:rPr>
          <w:b/>
          <w:sz w:val="24"/>
          <w:szCs w:val="24"/>
        </w:rPr>
      </w:pPr>
    </w:p>
    <w:p w14:paraId="619277EE" w14:textId="77777777" w:rsidR="00643713" w:rsidRDefault="00643713">
      <w:pPr>
        <w:pStyle w:val="Normal1"/>
        <w:rPr>
          <w:b/>
          <w:sz w:val="24"/>
          <w:szCs w:val="24"/>
        </w:rPr>
      </w:pPr>
    </w:p>
    <w:p w14:paraId="4B0FD40E" w14:textId="6BF32E8A" w:rsidR="00EE0CA5" w:rsidRPr="0025647D" w:rsidRDefault="00EE0CA5">
      <w:pPr>
        <w:pStyle w:val="Normal1"/>
        <w:rPr>
          <w:b/>
          <w:sz w:val="24"/>
          <w:szCs w:val="24"/>
        </w:rPr>
      </w:pPr>
      <w:bookmarkStart w:id="118" w:name="Appendix18"/>
      <w:bookmarkStart w:id="119" w:name="_Hlk144384661"/>
      <w:r>
        <w:rPr>
          <w:b/>
          <w:sz w:val="24"/>
          <w:szCs w:val="24"/>
        </w:rPr>
        <w:lastRenderedPageBreak/>
        <w:t>A</w:t>
      </w:r>
      <w:r w:rsidR="00585774">
        <w:rPr>
          <w:b/>
          <w:sz w:val="24"/>
          <w:szCs w:val="24"/>
        </w:rPr>
        <w:t>PPENDIX</w:t>
      </w:r>
      <w:r>
        <w:rPr>
          <w:b/>
          <w:sz w:val="24"/>
          <w:szCs w:val="24"/>
        </w:rPr>
        <w:t xml:space="preserve"> 18 </w:t>
      </w:r>
    </w:p>
    <w:bookmarkEnd w:id="118"/>
    <w:p w14:paraId="3946FAD2" w14:textId="77777777" w:rsidR="00E32D88" w:rsidRPr="0025647D" w:rsidRDefault="00E32D88">
      <w:pPr>
        <w:pStyle w:val="Normal1"/>
        <w:rPr>
          <w:b/>
        </w:rPr>
      </w:pPr>
    </w:p>
    <w:p w14:paraId="73112D0B" w14:textId="26110539" w:rsidR="00E32D88" w:rsidRPr="0025647D" w:rsidRDefault="007F42B0">
      <w:pPr>
        <w:pStyle w:val="Normal1"/>
        <w:rPr>
          <w:b/>
        </w:rPr>
      </w:pPr>
      <w:r w:rsidRPr="0025647D">
        <w:rPr>
          <w:b/>
        </w:rPr>
        <w:t xml:space="preserve">Statement of Staff Commitment to the </w:t>
      </w:r>
      <w:r w:rsidR="00635A78">
        <w:rPr>
          <w:b/>
        </w:rPr>
        <w:t>Ladywood’</w:t>
      </w:r>
      <w:bookmarkStart w:id="120" w:name="_GoBack"/>
      <w:bookmarkEnd w:id="120"/>
      <w:r w:rsidR="00635A78">
        <w:rPr>
          <w:b/>
        </w:rPr>
        <w:t xml:space="preserve">s </w:t>
      </w:r>
      <w:r w:rsidRPr="0025647D">
        <w:rPr>
          <w:b/>
        </w:rPr>
        <w:t>Safeguarding &amp; Child Protection Policy</w:t>
      </w:r>
    </w:p>
    <w:p w14:paraId="74F9E844" w14:textId="77777777" w:rsidR="00E32D88" w:rsidRPr="0025647D" w:rsidRDefault="007F42B0">
      <w:pPr>
        <w:pStyle w:val="Normal1"/>
        <w:rPr>
          <w:b/>
        </w:rPr>
      </w:pPr>
      <w:r w:rsidRPr="0025647D">
        <w:rPr>
          <w:b/>
        </w:rPr>
        <w:t xml:space="preserve">                      </w:t>
      </w:r>
    </w:p>
    <w:p w14:paraId="325080D9" w14:textId="0DA23E63" w:rsidR="00E32D88" w:rsidRPr="0025647D" w:rsidRDefault="007F42B0">
      <w:pPr>
        <w:pStyle w:val="Normal1"/>
        <w:rPr>
          <w:b/>
        </w:rPr>
      </w:pPr>
      <w:r w:rsidRPr="0025647D">
        <w:rPr>
          <w:b/>
        </w:rPr>
        <w:t xml:space="preserve">To be completed annually BY ALL STAFF </w:t>
      </w:r>
    </w:p>
    <w:p w14:paraId="556BE052" w14:textId="77777777" w:rsidR="00E32D88" w:rsidRPr="0025647D" w:rsidRDefault="00E32D88">
      <w:pPr>
        <w:pStyle w:val="Normal1"/>
        <w:rPr>
          <w:b/>
        </w:rPr>
      </w:pPr>
    </w:p>
    <w:p w14:paraId="26897B50" w14:textId="77777777" w:rsidR="00E32D88" w:rsidRPr="0025647D" w:rsidRDefault="007F42B0">
      <w:pPr>
        <w:pStyle w:val="Normal1"/>
      </w:pPr>
      <w:r w:rsidRPr="0025647D">
        <w:t xml:space="preserve">Staff </w:t>
      </w:r>
      <w:r w:rsidR="00245D47" w:rsidRPr="0025647D">
        <w:t>Member…</w:t>
      </w:r>
      <w:r w:rsidRPr="0025647D">
        <w:t>……………………………………</w:t>
      </w:r>
      <w:r w:rsidR="00245D47">
        <w:t>…………….</w:t>
      </w:r>
      <w:r w:rsidR="00245D47" w:rsidRPr="0025647D">
        <w:t xml:space="preserve"> Post…</w:t>
      </w:r>
      <w:r w:rsidRPr="0025647D">
        <w:t>…</w:t>
      </w:r>
      <w:r w:rsidR="00245D47">
        <w:t>….</w:t>
      </w:r>
      <w:r w:rsidRPr="0025647D">
        <w:t>…………………</w:t>
      </w:r>
      <w:r w:rsidR="00245D47" w:rsidRPr="0025647D">
        <w:t>…...</w:t>
      </w:r>
      <w:r w:rsidR="00245D47">
        <w:t>...................</w:t>
      </w:r>
    </w:p>
    <w:p w14:paraId="034C7785" w14:textId="77777777" w:rsidR="00E32D88" w:rsidRPr="0025647D" w:rsidRDefault="00E32D88">
      <w:pPr>
        <w:pStyle w:val="Normal1"/>
      </w:pPr>
    </w:p>
    <w:p w14:paraId="2791D96C" w14:textId="77777777" w:rsidR="00E32D88" w:rsidRPr="0025647D" w:rsidRDefault="007F42B0">
      <w:pPr>
        <w:pStyle w:val="Normal1"/>
      </w:pPr>
      <w:r w:rsidRPr="0025647D">
        <w:t xml:space="preserve">Line </w:t>
      </w:r>
      <w:r w:rsidR="00245D47" w:rsidRPr="0025647D">
        <w:t>Manager…</w:t>
      </w:r>
      <w:r w:rsidRPr="0025647D">
        <w:t>……………………………………………………</w:t>
      </w:r>
    </w:p>
    <w:p w14:paraId="214ECF3E" w14:textId="77777777" w:rsidR="00E32D88" w:rsidRPr="0025647D" w:rsidRDefault="00E32D88">
      <w:pPr>
        <w:pStyle w:val="Normal1"/>
      </w:pPr>
    </w:p>
    <w:p w14:paraId="6771412E" w14:textId="77777777" w:rsidR="00E32D88" w:rsidRPr="0025647D" w:rsidRDefault="007F42B0">
      <w:pPr>
        <w:pStyle w:val="Normal1"/>
      </w:pPr>
      <w:r w:rsidRPr="0025647D">
        <w:t>I have read and understood the standards and guidelines outlined in the Safeguarding &amp; Child Protection Policy.</w:t>
      </w:r>
    </w:p>
    <w:p w14:paraId="7EDE82BC" w14:textId="19CDC8D9" w:rsidR="00E32D88" w:rsidRPr="0025647D" w:rsidRDefault="007F42B0">
      <w:pPr>
        <w:pStyle w:val="Normal1"/>
      </w:pPr>
      <w:r w:rsidRPr="0025647D">
        <w:t xml:space="preserve">I agree with the principles contained therein and accept the importance of implementing the policies and practices whilst working at </w:t>
      </w:r>
      <w:r w:rsidR="00635A78">
        <w:t>Ladywood</w:t>
      </w:r>
      <w:r w:rsidR="00E73B47" w:rsidRPr="0025647D">
        <w:t>.</w:t>
      </w:r>
    </w:p>
    <w:p w14:paraId="394A5E42" w14:textId="77777777" w:rsidR="00E32D88" w:rsidRPr="0025647D" w:rsidRDefault="007F42B0">
      <w:pPr>
        <w:pStyle w:val="Normal1"/>
      </w:pPr>
      <w:r w:rsidRPr="0025647D">
        <w:t>I confirm that I have:</w:t>
      </w:r>
    </w:p>
    <w:p w14:paraId="750EDC78" w14:textId="7DFDFA8B" w:rsidR="00E32D88" w:rsidRPr="0025647D" w:rsidRDefault="007F42B0" w:rsidP="009141C3">
      <w:pPr>
        <w:pStyle w:val="Normal1"/>
        <w:numPr>
          <w:ilvl w:val="0"/>
          <w:numId w:val="21"/>
        </w:numPr>
        <w:spacing w:after="0" w:line="240" w:lineRule="auto"/>
      </w:pPr>
      <w:r w:rsidRPr="0025647D">
        <w:t xml:space="preserve">Received a copy of </w:t>
      </w:r>
      <w:r w:rsidR="00235A2C">
        <w:t xml:space="preserve">the </w:t>
      </w:r>
      <w:r w:rsidRPr="0025647D">
        <w:t>Safeguarding &amp; Child Protection Policy</w:t>
      </w:r>
    </w:p>
    <w:p w14:paraId="562CE745" w14:textId="13819099" w:rsidR="00E32D88" w:rsidRPr="0025647D" w:rsidRDefault="007F42B0" w:rsidP="009141C3">
      <w:pPr>
        <w:pStyle w:val="Normal1"/>
        <w:numPr>
          <w:ilvl w:val="0"/>
          <w:numId w:val="21"/>
        </w:numPr>
        <w:spacing w:after="0" w:line="240" w:lineRule="auto"/>
      </w:pPr>
      <w:r w:rsidRPr="0025647D">
        <w:t>Had the opportunity to read and discuss the policy and procedure</w:t>
      </w:r>
      <w:r w:rsidR="00235A2C">
        <w:t>s</w:t>
      </w:r>
      <w:r w:rsidRPr="0025647D">
        <w:t xml:space="preserve"> with my Line Manager</w:t>
      </w:r>
    </w:p>
    <w:p w14:paraId="13B12FB1" w14:textId="77777777" w:rsidR="00E32D88" w:rsidRPr="0025647D" w:rsidRDefault="007F42B0" w:rsidP="009141C3">
      <w:pPr>
        <w:pStyle w:val="Normal1"/>
        <w:numPr>
          <w:ilvl w:val="0"/>
          <w:numId w:val="21"/>
        </w:numPr>
        <w:spacing w:after="0" w:line="240" w:lineRule="auto"/>
      </w:pPr>
      <w:r w:rsidRPr="0025647D">
        <w:t>Discussed and recorded training requirements for ongoing action.</w:t>
      </w:r>
    </w:p>
    <w:p w14:paraId="0F7F42D0" w14:textId="77777777" w:rsidR="00E32D88" w:rsidRPr="0025647D" w:rsidRDefault="00E32D88">
      <w:pPr>
        <w:pStyle w:val="Normal1"/>
      </w:pPr>
    </w:p>
    <w:p w14:paraId="2032F12B" w14:textId="77777777" w:rsidR="00E32D88" w:rsidRPr="0025647D" w:rsidRDefault="00E32D88">
      <w:pPr>
        <w:pStyle w:val="Normal1"/>
      </w:pPr>
    </w:p>
    <w:p w14:paraId="5D5ABCA9" w14:textId="77777777" w:rsidR="00E32D88" w:rsidRPr="0025647D" w:rsidRDefault="007F42B0">
      <w:pPr>
        <w:pStyle w:val="Normal1"/>
      </w:pPr>
      <w:r w:rsidRPr="0025647D">
        <w:t>Signed (Staff)………………………………………………………………………</w:t>
      </w:r>
    </w:p>
    <w:p w14:paraId="7D048884" w14:textId="77777777" w:rsidR="00E32D88" w:rsidRPr="0025647D" w:rsidRDefault="00E32D88">
      <w:pPr>
        <w:pStyle w:val="Normal1"/>
      </w:pPr>
    </w:p>
    <w:p w14:paraId="31F62A16" w14:textId="77777777" w:rsidR="00E32D88" w:rsidRPr="0025647D" w:rsidRDefault="007F42B0">
      <w:pPr>
        <w:pStyle w:val="Normal1"/>
      </w:pPr>
      <w:r w:rsidRPr="0025647D">
        <w:t xml:space="preserve">Signed (Line </w:t>
      </w:r>
      <w:r w:rsidR="00245D47" w:rsidRPr="0025647D">
        <w:t>Manager) …</w:t>
      </w:r>
      <w:r w:rsidRPr="0025647D">
        <w:t>…………………………………………………………</w:t>
      </w:r>
    </w:p>
    <w:p w14:paraId="4BB96AD4" w14:textId="77777777" w:rsidR="00E32D88" w:rsidRPr="0025647D" w:rsidRDefault="00E32D88">
      <w:pPr>
        <w:pStyle w:val="Normal1"/>
      </w:pPr>
    </w:p>
    <w:p w14:paraId="234422E1" w14:textId="77777777" w:rsidR="00E32D88" w:rsidRPr="0025647D" w:rsidRDefault="007F42B0">
      <w:pPr>
        <w:pStyle w:val="Normal1"/>
      </w:pPr>
      <w:r w:rsidRPr="0025647D">
        <w:t>Date …………………………………….</w:t>
      </w:r>
    </w:p>
    <w:bookmarkEnd w:id="119"/>
    <w:p w14:paraId="07FADFBE" w14:textId="77777777" w:rsidR="000F2144" w:rsidRPr="0025647D" w:rsidRDefault="000F2144">
      <w:pPr>
        <w:pStyle w:val="Normal1"/>
      </w:pPr>
    </w:p>
    <w:p w14:paraId="3E6632DF" w14:textId="77777777" w:rsidR="000F2144" w:rsidRPr="0025647D" w:rsidRDefault="000F2144">
      <w:pPr>
        <w:pStyle w:val="Normal1"/>
      </w:pPr>
    </w:p>
    <w:p w14:paraId="71BA6D59" w14:textId="77777777" w:rsidR="000F2144" w:rsidRDefault="000F2144">
      <w:pPr>
        <w:pStyle w:val="Normal1"/>
        <w:rPr>
          <w:b/>
        </w:rPr>
      </w:pPr>
    </w:p>
    <w:p w14:paraId="1801F575" w14:textId="77777777" w:rsidR="00975742" w:rsidRDefault="00975742">
      <w:pPr>
        <w:pStyle w:val="Normal1"/>
        <w:rPr>
          <w:b/>
        </w:rPr>
      </w:pPr>
    </w:p>
    <w:p w14:paraId="1E324260" w14:textId="77777777" w:rsidR="00EE0CA5" w:rsidRDefault="00EE0CA5">
      <w:pPr>
        <w:pStyle w:val="Normal1"/>
        <w:rPr>
          <w:b/>
        </w:rPr>
      </w:pPr>
    </w:p>
    <w:p w14:paraId="0929318C" w14:textId="77777777" w:rsidR="00EE0CA5" w:rsidRDefault="00EE0CA5">
      <w:pPr>
        <w:pStyle w:val="Normal1"/>
        <w:rPr>
          <w:b/>
        </w:rPr>
      </w:pPr>
    </w:p>
    <w:p w14:paraId="0C5E8514" w14:textId="79C5AB44" w:rsidR="00823CF2" w:rsidRPr="00975742" w:rsidRDefault="00823CF2" w:rsidP="00823CF2">
      <w:pPr>
        <w:jc w:val="center"/>
        <w:rPr>
          <w:b/>
          <w:bCs/>
          <w:sz w:val="24"/>
          <w:szCs w:val="24"/>
        </w:rPr>
      </w:pPr>
    </w:p>
    <w:sectPr w:rsidR="00823CF2" w:rsidRPr="00975742" w:rsidSect="00643713">
      <w:footerReference w:type="even" r:id="rId169"/>
      <w:footerReference w:type="default" r:id="rId170"/>
      <w:footerReference w:type="first" r:id="rId171"/>
      <w:type w:val="continuous"/>
      <w:pgSz w:w="11906" w:h="16838"/>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33810" w14:textId="77777777" w:rsidR="007933DA" w:rsidRDefault="007933DA" w:rsidP="00E32D88">
      <w:pPr>
        <w:spacing w:after="0" w:line="240" w:lineRule="auto"/>
      </w:pPr>
      <w:r>
        <w:separator/>
      </w:r>
    </w:p>
  </w:endnote>
  <w:endnote w:type="continuationSeparator" w:id="0">
    <w:p w14:paraId="7A306ABF" w14:textId="77777777" w:rsidR="007933DA" w:rsidRDefault="007933DA" w:rsidP="00E32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GDS Transport">
    <w:altName w:val="Calibri"/>
    <w:charset w:val="00"/>
    <w:family w:val="auto"/>
    <w:pitch w:val="default"/>
  </w:font>
  <w:font w:name="Tondo">
    <w:altName w:val="Calibri"/>
    <w:charset w:val="00"/>
    <w:family w:val="swiss"/>
    <w:pitch w:val="variable"/>
    <w:sig w:usb0="A00002AF" w:usb1="5000205B" w:usb2="00000000" w:usb3="00000000" w:csb0="0000009F" w:csb1="00000000"/>
  </w:font>
  <w:font w:name="Arimo">
    <w:altName w:val="Times New Roman"/>
    <w:panose1 w:val="00000000000000000000"/>
    <w:charset w:val="00"/>
    <w:family w:val="roman"/>
    <w:notTrueType/>
    <w:pitch w:val="default"/>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E600F" w14:textId="77777777" w:rsidR="0023583D" w:rsidRPr="00643713" w:rsidRDefault="0023583D" w:rsidP="00643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108887"/>
      <w:docPartObj>
        <w:docPartGallery w:val="Page Numbers (Bottom of Page)"/>
        <w:docPartUnique/>
      </w:docPartObj>
    </w:sdtPr>
    <w:sdtEndPr>
      <w:rPr>
        <w:noProof/>
      </w:rPr>
    </w:sdtEndPr>
    <w:sdtContent>
      <w:p w14:paraId="534EA560" w14:textId="2B6CE335" w:rsidR="0023583D" w:rsidRDefault="0023583D">
        <w:pPr>
          <w:pStyle w:val="Footer"/>
          <w:jc w:val="center"/>
        </w:pPr>
        <w:r>
          <w:fldChar w:fldCharType="begin"/>
        </w:r>
        <w:r>
          <w:instrText xml:space="preserve"> PAGE   \* MERGEFORMAT </w:instrText>
        </w:r>
        <w:r>
          <w:fldChar w:fldCharType="separate"/>
        </w:r>
        <w:r w:rsidR="00635A78">
          <w:rPr>
            <w:noProof/>
          </w:rPr>
          <w:t>38</w:t>
        </w:r>
        <w:r>
          <w:rPr>
            <w:noProof/>
          </w:rPr>
          <w:fldChar w:fldCharType="end"/>
        </w:r>
      </w:p>
    </w:sdtContent>
  </w:sdt>
  <w:p w14:paraId="0B2B2D0B" w14:textId="77777777" w:rsidR="0023583D" w:rsidRDefault="0023583D" w:rsidP="005E051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AD38B" w14:textId="77777777" w:rsidR="0023583D" w:rsidRPr="00643713" w:rsidRDefault="0023583D" w:rsidP="00643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02D80" w14:textId="77777777" w:rsidR="007933DA" w:rsidRDefault="007933DA" w:rsidP="00E32D88">
      <w:pPr>
        <w:spacing w:after="0" w:line="240" w:lineRule="auto"/>
      </w:pPr>
      <w:r>
        <w:separator/>
      </w:r>
    </w:p>
  </w:footnote>
  <w:footnote w:type="continuationSeparator" w:id="0">
    <w:p w14:paraId="4BF2CBAE" w14:textId="77777777" w:rsidR="007933DA" w:rsidRDefault="007933DA" w:rsidP="00E32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4pt;height:46.5pt;visibility:visible;mso-wrap-style:square" o:bullet="t">
        <v:imagedata r:id="rId1" o:title=""/>
      </v:shape>
    </w:pict>
  </w:numPicBullet>
  <w:abstractNum w:abstractNumId="0" w15:restartNumberingAfterBreak="0">
    <w:nsid w:val="002C4309"/>
    <w:multiLevelType w:val="hybridMultilevel"/>
    <w:tmpl w:val="EDB01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0850BA1"/>
    <w:multiLevelType w:val="hybridMultilevel"/>
    <w:tmpl w:val="9962D65C"/>
    <w:lvl w:ilvl="0" w:tplc="BE229548">
      <w:start w:val="1"/>
      <w:numFmt w:val="bullet"/>
      <w:lvlText w:val=""/>
      <w:lvlJc w:val="left"/>
      <w:pPr>
        <w:ind w:left="775"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F32513"/>
    <w:multiLevelType w:val="multilevel"/>
    <w:tmpl w:val="1958C10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0235523A"/>
    <w:multiLevelType w:val="hybridMultilevel"/>
    <w:tmpl w:val="7EAAE374"/>
    <w:lvl w:ilvl="0" w:tplc="07F6AE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3322C"/>
    <w:multiLevelType w:val="hybridMultilevel"/>
    <w:tmpl w:val="E986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163454"/>
    <w:multiLevelType w:val="multilevel"/>
    <w:tmpl w:val="9476E244"/>
    <w:lvl w:ilvl="0">
      <w:start w:val="1"/>
      <w:numFmt w:val="bullet"/>
      <w:lvlText w:val="●"/>
      <w:lvlJc w:val="left"/>
      <w:pPr>
        <w:ind w:left="567" w:hanging="283"/>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06A47102"/>
    <w:multiLevelType w:val="multilevel"/>
    <w:tmpl w:val="3710CEA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07FC7EB2"/>
    <w:multiLevelType w:val="hybridMultilevel"/>
    <w:tmpl w:val="A5D43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082D0E"/>
    <w:multiLevelType w:val="hybridMultilevel"/>
    <w:tmpl w:val="4C20E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03185B"/>
    <w:multiLevelType w:val="hybridMultilevel"/>
    <w:tmpl w:val="19C28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275D78"/>
    <w:multiLevelType w:val="multilevel"/>
    <w:tmpl w:val="33163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15D30222"/>
    <w:multiLevelType w:val="hybridMultilevel"/>
    <w:tmpl w:val="F3BC37BA"/>
    <w:lvl w:ilvl="0" w:tplc="BE229548">
      <w:start w:val="1"/>
      <w:numFmt w:val="bullet"/>
      <w:lvlText w:val=""/>
      <w:lvlJc w:val="left"/>
      <w:pPr>
        <w:ind w:left="775"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C53581"/>
    <w:multiLevelType w:val="hybridMultilevel"/>
    <w:tmpl w:val="AD6A4C34"/>
    <w:lvl w:ilvl="0" w:tplc="C8BA395C">
      <w:start w:val="1"/>
      <w:numFmt w:val="bullet"/>
      <w:lvlText w:val="•"/>
      <w:lvlJc w:val="left"/>
      <w:pPr>
        <w:tabs>
          <w:tab w:val="num" w:pos="720"/>
        </w:tabs>
        <w:ind w:left="720" w:hanging="360"/>
      </w:pPr>
      <w:rPr>
        <w:rFonts w:ascii="Times New Roman" w:hAnsi="Times New Roman" w:hint="default"/>
      </w:rPr>
    </w:lvl>
    <w:lvl w:ilvl="1" w:tplc="D7B4A982" w:tentative="1">
      <w:start w:val="1"/>
      <w:numFmt w:val="bullet"/>
      <w:lvlText w:val="•"/>
      <w:lvlJc w:val="left"/>
      <w:pPr>
        <w:tabs>
          <w:tab w:val="num" w:pos="1440"/>
        </w:tabs>
        <w:ind w:left="1440" w:hanging="360"/>
      </w:pPr>
      <w:rPr>
        <w:rFonts w:ascii="Times New Roman" w:hAnsi="Times New Roman" w:hint="default"/>
      </w:rPr>
    </w:lvl>
    <w:lvl w:ilvl="2" w:tplc="551ED122" w:tentative="1">
      <w:start w:val="1"/>
      <w:numFmt w:val="bullet"/>
      <w:lvlText w:val="•"/>
      <w:lvlJc w:val="left"/>
      <w:pPr>
        <w:tabs>
          <w:tab w:val="num" w:pos="2160"/>
        </w:tabs>
        <w:ind w:left="2160" w:hanging="360"/>
      </w:pPr>
      <w:rPr>
        <w:rFonts w:ascii="Times New Roman" w:hAnsi="Times New Roman" w:hint="default"/>
      </w:rPr>
    </w:lvl>
    <w:lvl w:ilvl="3" w:tplc="AB50D1BA" w:tentative="1">
      <w:start w:val="1"/>
      <w:numFmt w:val="bullet"/>
      <w:lvlText w:val="•"/>
      <w:lvlJc w:val="left"/>
      <w:pPr>
        <w:tabs>
          <w:tab w:val="num" w:pos="2880"/>
        </w:tabs>
        <w:ind w:left="2880" w:hanging="360"/>
      </w:pPr>
      <w:rPr>
        <w:rFonts w:ascii="Times New Roman" w:hAnsi="Times New Roman" w:hint="default"/>
      </w:rPr>
    </w:lvl>
    <w:lvl w:ilvl="4" w:tplc="847E59D0" w:tentative="1">
      <w:start w:val="1"/>
      <w:numFmt w:val="bullet"/>
      <w:lvlText w:val="•"/>
      <w:lvlJc w:val="left"/>
      <w:pPr>
        <w:tabs>
          <w:tab w:val="num" w:pos="3600"/>
        </w:tabs>
        <w:ind w:left="3600" w:hanging="360"/>
      </w:pPr>
      <w:rPr>
        <w:rFonts w:ascii="Times New Roman" w:hAnsi="Times New Roman" w:hint="default"/>
      </w:rPr>
    </w:lvl>
    <w:lvl w:ilvl="5" w:tplc="DCAA03B6" w:tentative="1">
      <w:start w:val="1"/>
      <w:numFmt w:val="bullet"/>
      <w:lvlText w:val="•"/>
      <w:lvlJc w:val="left"/>
      <w:pPr>
        <w:tabs>
          <w:tab w:val="num" w:pos="4320"/>
        </w:tabs>
        <w:ind w:left="4320" w:hanging="360"/>
      </w:pPr>
      <w:rPr>
        <w:rFonts w:ascii="Times New Roman" w:hAnsi="Times New Roman" w:hint="default"/>
      </w:rPr>
    </w:lvl>
    <w:lvl w:ilvl="6" w:tplc="A91C340A" w:tentative="1">
      <w:start w:val="1"/>
      <w:numFmt w:val="bullet"/>
      <w:lvlText w:val="•"/>
      <w:lvlJc w:val="left"/>
      <w:pPr>
        <w:tabs>
          <w:tab w:val="num" w:pos="5040"/>
        </w:tabs>
        <w:ind w:left="5040" w:hanging="360"/>
      </w:pPr>
      <w:rPr>
        <w:rFonts w:ascii="Times New Roman" w:hAnsi="Times New Roman" w:hint="default"/>
      </w:rPr>
    </w:lvl>
    <w:lvl w:ilvl="7" w:tplc="EB363328" w:tentative="1">
      <w:start w:val="1"/>
      <w:numFmt w:val="bullet"/>
      <w:lvlText w:val="•"/>
      <w:lvlJc w:val="left"/>
      <w:pPr>
        <w:tabs>
          <w:tab w:val="num" w:pos="5760"/>
        </w:tabs>
        <w:ind w:left="5760" w:hanging="360"/>
      </w:pPr>
      <w:rPr>
        <w:rFonts w:ascii="Times New Roman" w:hAnsi="Times New Roman" w:hint="default"/>
      </w:rPr>
    </w:lvl>
    <w:lvl w:ilvl="8" w:tplc="E6781D7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A43412C"/>
    <w:multiLevelType w:val="multilevel"/>
    <w:tmpl w:val="CA2CB02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1F2B709B"/>
    <w:multiLevelType w:val="hybridMultilevel"/>
    <w:tmpl w:val="8800F878"/>
    <w:lvl w:ilvl="0" w:tplc="BE229548">
      <w:start w:val="1"/>
      <w:numFmt w:val="bullet"/>
      <w:lvlText w:val=""/>
      <w:lvlJc w:val="left"/>
      <w:pPr>
        <w:ind w:left="775"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797274"/>
    <w:multiLevelType w:val="multilevel"/>
    <w:tmpl w:val="6AA4AB9E"/>
    <w:lvl w:ilvl="0">
      <w:start w:val="1"/>
      <w:numFmt w:val="bullet"/>
      <w:lvlText w:val="●"/>
      <w:lvlJc w:val="left"/>
      <w:pPr>
        <w:ind w:left="360" w:hanging="360"/>
      </w:pPr>
      <w:rPr>
        <w:rFonts w:ascii="Arial" w:eastAsia="Arial" w:hAnsi="Arial" w:cs="Arial"/>
        <w:sz w:val="22"/>
        <w:szCs w:val="22"/>
      </w:rPr>
    </w:lvl>
    <w:lvl w:ilvl="1">
      <w:start w:val="1"/>
      <w:numFmt w:val="bullet"/>
      <w:lvlText w:val="o"/>
      <w:lvlJc w:val="left"/>
      <w:pPr>
        <w:ind w:left="720" w:hanging="360"/>
      </w:pPr>
      <w:rPr>
        <w:rFonts w:ascii="Arial" w:eastAsia="Arial" w:hAnsi="Arial" w:cs="Arial"/>
      </w:rPr>
    </w:lvl>
    <w:lvl w:ilvl="2">
      <w:start w:val="1"/>
      <w:numFmt w:val="bullet"/>
      <w:lvlText w:val="▪"/>
      <w:lvlJc w:val="left"/>
      <w:pPr>
        <w:ind w:left="1440" w:hanging="360"/>
      </w:pPr>
      <w:rPr>
        <w:rFonts w:ascii="Arial" w:eastAsia="Arial" w:hAnsi="Arial" w:cs="Arial"/>
      </w:rPr>
    </w:lvl>
    <w:lvl w:ilvl="3">
      <w:start w:val="1"/>
      <w:numFmt w:val="bullet"/>
      <w:lvlText w:val="●"/>
      <w:lvlJc w:val="left"/>
      <w:pPr>
        <w:ind w:left="2160" w:hanging="360"/>
      </w:pPr>
      <w:rPr>
        <w:rFonts w:ascii="Arial" w:eastAsia="Arial" w:hAnsi="Arial" w:cs="Arial"/>
      </w:rPr>
    </w:lvl>
    <w:lvl w:ilvl="4">
      <w:start w:val="1"/>
      <w:numFmt w:val="bullet"/>
      <w:lvlText w:val="o"/>
      <w:lvlJc w:val="left"/>
      <w:pPr>
        <w:ind w:left="2880" w:hanging="360"/>
      </w:pPr>
      <w:rPr>
        <w:rFonts w:ascii="Arial" w:eastAsia="Arial" w:hAnsi="Arial" w:cs="Arial"/>
      </w:rPr>
    </w:lvl>
    <w:lvl w:ilvl="5">
      <w:start w:val="1"/>
      <w:numFmt w:val="bullet"/>
      <w:lvlText w:val="▪"/>
      <w:lvlJc w:val="left"/>
      <w:pPr>
        <w:ind w:left="3600" w:hanging="360"/>
      </w:pPr>
      <w:rPr>
        <w:rFonts w:ascii="Arial" w:eastAsia="Arial" w:hAnsi="Arial" w:cs="Arial"/>
      </w:rPr>
    </w:lvl>
    <w:lvl w:ilvl="6">
      <w:start w:val="1"/>
      <w:numFmt w:val="bullet"/>
      <w:lvlText w:val="●"/>
      <w:lvlJc w:val="left"/>
      <w:pPr>
        <w:ind w:left="4320" w:hanging="360"/>
      </w:pPr>
      <w:rPr>
        <w:rFonts w:ascii="Arial" w:eastAsia="Arial" w:hAnsi="Arial" w:cs="Arial"/>
      </w:rPr>
    </w:lvl>
    <w:lvl w:ilvl="7">
      <w:start w:val="1"/>
      <w:numFmt w:val="bullet"/>
      <w:lvlText w:val="o"/>
      <w:lvlJc w:val="left"/>
      <w:pPr>
        <w:ind w:left="5040" w:hanging="360"/>
      </w:pPr>
      <w:rPr>
        <w:rFonts w:ascii="Arial" w:eastAsia="Arial" w:hAnsi="Arial" w:cs="Arial"/>
      </w:rPr>
    </w:lvl>
    <w:lvl w:ilvl="8">
      <w:start w:val="1"/>
      <w:numFmt w:val="bullet"/>
      <w:lvlText w:val="▪"/>
      <w:lvlJc w:val="left"/>
      <w:pPr>
        <w:ind w:left="5760" w:hanging="360"/>
      </w:pPr>
      <w:rPr>
        <w:rFonts w:ascii="Arial" w:eastAsia="Arial" w:hAnsi="Arial" w:cs="Arial"/>
      </w:rPr>
    </w:lvl>
  </w:abstractNum>
  <w:abstractNum w:abstractNumId="16" w15:restartNumberingAfterBreak="0">
    <w:nsid w:val="2C9A59F1"/>
    <w:multiLevelType w:val="multilevel"/>
    <w:tmpl w:val="5E427BEE"/>
    <w:lvl w:ilvl="0">
      <w:start w:val="1"/>
      <w:numFmt w:val="bullet"/>
      <w:lvlText w:val="●"/>
      <w:lvlJc w:val="left"/>
      <w:pPr>
        <w:ind w:left="567" w:hanging="283"/>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2CBD183F"/>
    <w:multiLevelType w:val="hybridMultilevel"/>
    <w:tmpl w:val="9A8C5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AC3004"/>
    <w:multiLevelType w:val="hybridMultilevel"/>
    <w:tmpl w:val="E92CE2A8"/>
    <w:lvl w:ilvl="0" w:tplc="C69AB65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B14EC0"/>
    <w:multiLevelType w:val="multilevel"/>
    <w:tmpl w:val="DA8E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1B34C4"/>
    <w:multiLevelType w:val="multilevel"/>
    <w:tmpl w:val="0F3CF57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1" w15:restartNumberingAfterBreak="0">
    <w:nsid w:val="34F433D7"/>
    <w:multiLevelType w:val="multilevel"/>
    <w:tmpl w:val="70FAA660"/>
    <w:lvl w:ilvl="0">
      <w:start w:val="1"/>
      <w:numFmt w:val="bullet"/>
      <w:lvlText w:val="●"/>
      <w:lvlJc w:val="left"/>
      <w:pPr>
        <w:ind w:left="360" w:hanging="360"/>
      </w:pPr>
      <w:rPr>
        <w:rFonts w:ascii="Arial" w:eastAsia="Arial" w:hAnsi="Arial" w:cs="Arial"/>
        <w:sz w:val="16"/>
        <w:szCs w:val="16"/>
      </w:rPr>
    </w:lvl>
    <w:lvl w:ilvl="1">
      <w:start w:val="1"/>
      <w:numFmt w:val="bullet"/>
      <w:lvlText w:val="●"/>
      <w:lvlJc w:val="left"/>
      <w:pPr>
        <w:ind w:left="720" w:hanging="360"/>
      </w:pPr>
      <w:rPr>
        <w:rFonts w:ascii="Arial" w:eastAsia="Arial" w:hAnsi="Arial" w:cs="Arial"/>
        <w:sz w:val="22"/>
        <w:szCs w:val="22"/>
      </w:rPr>
    </w:lvl>
    <w:lvl w:ilvl="2">
      <w:start w:val="1"/>
      <w:numFmt w:val="bullet"/>
      <w:lvlText w:val="▪"/>
      <w:lvlJc w:val="left"/>
      <w:pPr>
        <w:ind w:left="1440" w:hanging="360"/>
      </w:pPr>
      <w:rPr>
        <w:rFonts w:ascii="Arial" w:eastAsia="Arial" w:hAnsi="Arial" w:cs="Arial"/>
      </w:rPr>
    </w:lvl>
    <w:lvl w:ilvl="3">
      <w:start w:val="1"/>
      <w:numFmt w:val="bullet"/>
      <w:lvlText w:val="●"/>
      <w:lvlJc w:val="left"/>
      <w:pPr>
        <w:ind w:left="2160" w:hanging="360"/>
      </w:pPr>
      <w:rPr>
        <w:rFonts w:ascii="Arial" w:eastAsia="Arial" w:hAnsi="Arial" w:cs="Arial"/>
      </w:rPr>
    </w:lvl>
    <w:lvl w:ilvl="4">
      <w:start w:val="1"/>
      <w:numFmt w:val="bullet"/>
      <w:lvlText w:val="o"/>
      <w:lvlJc w:val="left"/>
      <w:pPr>
        <w:ind w:left="2880" w:hanging="360"/>
      </w:pPr>
      <w:rPr>
        <w:rFonts w:ascii="Arial" w:eastAsia="Arial" w:hAnsi="Arial" w:cs="Arial"/>
      </w:rPr>
    </w:lvl>
    <w:lvl w:ilvl="5">
      <w:start w:val="1"/>
      <w:numFmt w:val="bullet"/>
      <w:lvlText w:val="▪"/>
      <w:lvlJc w:val="left"/>
      <w:pPr>
        <w:ind w:left="3600" w:hanging="360"/>
      </w:pPr>
      <w:rPr>
        <w:rFonts w:ascii="Arial" w:eastAsia="Arial" w:hAnsi="Arial" w:cs="Arial"/>
      </w:rPr>
    </w:lvl>
    <w:lvl w:ilvl="6">
      <w:start w:val="1"/>
      <w:numFmt w:val="bullet"/>
      <w:lvlText w:val="●"/>
      <w:lvlJc w:val="left"/>
      <w:pPr>
        <w:ind w:left="4320" w:hanging="360"/>
      </w:pPr>
      <w:rPr>
        <w:rFonts w:ascii="Arial" w:eastAsia="Arial" w:hAnsi="Arial" w:cs="Arial"/>
      </w:rPr>
    </w:lvl>
    <w:lvl w:ilvl="7">
      <w:start w:val="1"/>
      <w:numFmt w:val="bullet"/>
      <w:lvlText w:val="o"/>
      <w:lvlJc w:val="left"/>
      <w:pPr>
        <w:ind w:left="5040" w:hanging="360"/>
      </w:pPr>
      <w:rPr>
        <w:rFonts w:ascii="Arial" w:eastAsia="Arial" w:hAnsi="Arial" w:cs="Arial"/>
      </w:rPr>
    </w:lvl>
    <w:lvl w:ilvl="8">
      <w:start w:val="1"/>
      <w:numFmt w:val="bullet"/>
      <w:lvlText w:val="▪"/>
      <w:lvlJc w:val="left"/>
      <w:pPr>
        <w:ind w:left="5760" w:hanging="360"/>
      </w:pPr>
      <w:rPr>
        <w:rFonts w:ascii="Arial" w:eastAsia="Arial" w:hAnsi="Arial" w:cs="Arial"/>
      </w:rPr>
    </w:lvl>
  </w:abstractNum>
  <w:abstractNum w:abstractNumId="22" w15:restartNumberingAfterBreak="0">
    <w:nsid w:val="353A3A0A"/>
    <w:multiLevelType w:val="multilevel"/>
    <w:tmpl w:val="BBA8BFF4"/>
    <w:lvl w:ilvl="0">
      <w:start w:val="1"/>
      <w:numFmt w:val="bullet"/>
      <w:lvlText w:val="●"/>
      <w:lvlJc w:val="left"/>
      <w:pPr>
        <w:ind w:left="1133" w:hanging="360"/>
      </w:pPr>
      <w:rPr>
        <w:rFonts w:ascii="Arial" w:eastAsia="Arial" w:hAnsi="Arial" w:cs="Arial"/>
        <w:sz w:val="16"/>
        <w:szCs w:val="16"/>
      </w:rPr>
    </w:lvl>
    <w:lvl w:ilvl="1">
      <w:start w:val="1"/>
      <w:numFmt w:val="bullet"/>
      <w:lvlText w:val="o"/>
      <w:lvlJc w:val="left"/>
      <w:pPr>
        <w:ind w:left="1493" w:hanging="360"/>
      </w:pPr>
      <w:rPr>
        <w:rFonts w:ascii="Arial" w:eastAsia="Arial" w:hAnsi="Arial" w:cs="Arial"/>
      </w:rPr>
    </w:lvl>
    <w:lvl w:ilvl="2">
      <w:start w:val="1"/>
      <w:numFmt w:val="bullet"/>
      <w:lvlText w:val="▪"/>
      <w:lvlJc w:val="left"/>
      <w:pPr>
        <w:ind w:left="2213" w:hanging="360"/>
      </w:pPr>
      <w:rPr>
        <w:rFonts w:ascii="Arial" w:eastAsia="Arial" w:hAnsi="Arial" w:cs="Arial"/>
      </w:rPr>
    </w:lvl>
    <w:lvl w:ilvl="3">
      <w:start w:val="1"/>
      <w:numFmt w:val="bullet"/>
      <w:lvlText w:val="●"/>
      <w:lvlJc w:val="left"/>
      <w:pPr>
        <w:ind w:left="2933" w:hanging="360"/>
      </w:pPr>
      <w:rPr>
        <w:rFonts w:ascii="Arial" w:eastAsia="Arial" w:hAnsi="Arial" w:cs="Arial"/>
      </w:rPr>
    </w:lvl>
    <w:lvl w:ilvl="4">
      <w:start w:val="1"/>
      <w:numFmt w:val="bullet"/>
      <w:lvlText w:val="o"/>
      <w:lvlJc w:val="left"/>
      <w:pPr>
        <w:ind w:left="3653" w:hanging="360"/>
      </w:pPr>
      <w:rPr>
        <w:rFonts w:ascii="Arial" w:eastAsia="Arial" w:hAnsi="Arial" w:cs="Arial"/>
      </w:rPr>
    </w:lvl>
    <w:lvl w:ilvl="5">
      <w:start w:val="1"/>
      <w:numFmt w:val="bullet"/>
      <w:lvlText w:val="▪"/>
      <w:lvlJc w:val="left"/>
      <w:pPr>
        <w:ind w:left="4373" w:hanging="360"/>
      </w:pPr>
      <w:rPr>
        <w:rFonts w:ascii="Arial" w:eastAsia="Arial" w:hAnsi="Arial" w:cs="Arial"/>
      </w:rPr>
    </w:lvl>
    <w:lvl w:ilvl="6">
      <w:start w:val="1"/>
      <w:numFmt w:val="bullet"/>
      <w:lvlText w:val="●"/>
      <w:lvlJc w:val="left"/>
      <w:pPr>
        <w:ind w:left="5093" w:hanging="360"/>
      </w:pPr>
      <w:rPr>
        <w:rFonts w:ascii="Arial" w:eastAsia="Arial" w:hAnsi="Arial" w:cs="Arial"/>
      </w:rPr>
    </w:lvl>
    <w:lvl w:ilvl="7">
      <w:start w:val="1"/>
      <w:numFmt w:val="bullet"/>
      <w:lvlText w:val="o"/>
      <w:lvlJc w:val="left"/>
      <w:pPr>
        <w:ind w:left="5813" w:hanging="360"/>
      </w:pPr>
      <w:rPr>
        <w:rFonts w:ascii="Arial" w:eastAsia="Arial" w:hAnsi="Arial" w:cs="Arial"/>
      </w:rPr>
    </w:lvl>
    <w:lvl w:ilvl="8">
      <w:start w:val="1"/>
      <w:numFmt w:val="bullet"/>
      <w:lvlText w:val="▪"/>
      <w:lvlJc w:val="left"/>
      <w:pPr>
        <w:ind w:left="6533" w:hanging="360"/>
      </w:pPr>
      <w:rPr>
        <w:rFonts w:ascii="Arial" w:eastAsia="Arial" w:hAnsi="Arial" w:cs="Arial"/>
      </w:rPr>
    </w:lvl>
  </w:abstractNum>
  <w:abstractNum w:abstractNumId="23" w15:restartNumberingAfterBreak="0">
    <w:nsid w:val="35C04B2B"/>
    <w:multiLevelType w:val="multilevel"/>
    <w:tmpl w:val="F676A74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363C6D1A"/>
    <w:multiLevelType w:val="multilevel"/>
    <w:tmpl w:val="F15AAE78"/>
    <w:lvl w:ilvl="0">
      <w:start w:val="1"/>
      <w:numFmt w:val="bullet"/>
      <w:lvlText w:val="●"/>
      <w:lvlJc w:val="left"/>
      <w:pPr>
        <w:ind w:left="720" w:hanging="360"/>
      </w:pPr>
      <w:rPr>
        <w:rFonts w:ascii="Arial" w:eastAsia="Arial" w:hAnsi="Arial" w:cs="Arial"/>
        <w:color w:val="auto"/>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38FF5032"/>
    <w:multiLevelType w:val="multilevel"/>
    <w:tmpl w:val="A2E4B30E"/>
    <w:lvl w:ilvl="0">
      <w:start w:val="1"/>
      <w:numFmt w:val="bullet"/>
      <w:lvlText w:val="●"/>
      <w:lvlJc w:val="left"/>
      <w:pPr>
        <w:ind w:left="567" w:hanging="283"/>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6" w15:restartNumberingAfterBreak="0">
    <w:nsid w:val="40E97B17"/>
    <w:multiLevelType w:val="multilevel"/>
    <w:tmpl w:val="F1525B4A"/>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7" w15:restartNumberingAfterBreak="0">
    <w:nsid w:val="41FF2784"/>
    <w:multiLevelType w:val="hybridMultilevel"/>
    <w:tmpl w:val="584CB648"/>
    <w:lvl w:ilvl="0" w:tplc="6EE249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7C79FC"/>
    <w:multiLevelType w:val="multilevel"/>
    <w:tmpl w:val="3358228A"/>
    <w:lvl w:ilvl="0">
      <w:start w:val="1"/>
      <w:numFmt w:val="bullet"/>
      <w:lvlText w:val="●"/>
      <w:lvlJc w:val="left"/>
      <w:pPr>
        <w:ind w:left="502"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5884809"/>
    <w:multiLevelType w:val="multilevel"/>
    <w:tmpl w:val="8392E9B4"/>
    <w:lvl w:ilvl="0">
      <w:start w:val="1"/>
      <w:numFmt w:val="bullet"/>
      <w:lvlText w:val="●"/>
      <w:lvlJc w:val="left"/>
      <w:pPr>
        <w:ind w:left="11" w:hanging="360"/>
      </w:pPr>
      <w:rPr>
        <w:rFonts w:ascii="Arial" w:eastAsia="Arial" w:hAnsi="Arial" w:cs="Arial"/>
      </w:rPr>
    </w:lvl>
    <w:lvl w:ilvl="1">
      <w:start w:val="1"/>
      <w:numFmt w:val="bullet"/>
      <w:lvlText w:val="o"/>
      <w:lvlJc w:val="left"/>
      <w:pPr>
        <w:ind w:left="731" w:hanging="360"/>
      </w:pPr>
      <w:rPr>
        <w:rFonts w:ascii="Arial" w:eastAsia="Arial" w:hAnsi="Arial" w:cs="Arial"/>
      </w:rPr>
    </w:lvl>
    <w:lvl w:ilvl="2">
      <w:start w:val="1"/>
      <w:numFmt w:val="bullet"/>
      <w:lvlText w:val="▪"/>
      <w:lvlJc w:val="left"/>
      <w:pPr>
        <w:ind w:left="1451" w:hanging="360"/>
      </w:pPr>
      <w:rPr>
        <w:rFonts w:ascii="Arial" w:eastAsia="Arial" w:hAnsi="Arial" w:cs="Arial"/>
      </w:rPr>
    </w:lvl>
    <w:lvl w:ilvl="3">
      <w:start w:val="1"/>
      <w:numFmt w:val="bullet"/>
      <w:lvlText w:val="●"/>
      <w:lvlJc w:val="left"/>
      <w:pPr>
        <w:ind w:left="2171" w:hanging="360"/>
      </w:pPr>
      <w:rPr>
        <w:rFonts w:ascii="Arial" w:eastAsia="Arial" w:hAnsi="Arial" w:cs="Arial"/>
      </w:rPr>
    </w:lvl>
    <w:lvl w:ilvl="4">
      <w:start w:val="1"/>
      <w:numFmt w:val="bullet"/>
      <w:lvlText w:val="o"/>
      <w:lvlJc w:val="left"/>
      <w:pPr>
        <w:ind w:left="2891" w:hanging="360"/>
      </w:pPr>
      <w:rPr>
        <w:rFonts w:ascii="Arial" w:eastAsia="Arial" w:hAnsi="Arial" w:cs="Arial"/>
      </w:rPr>
    </w:lvl>
    <w:lvl w:ilvl="5">
      <w:start w:val="1"/>
      <w:numFmt w:val="bullet"/>
      <w:lvlText w:val="▪"/>
      <w:lvlJc w:val="left"/>
      <w:pPr>
        <w:ind w:left="3611" w:hanging="360"/>
      </w:pPr>
      <w:rPr>
        <w:rFonts w:ascii="Arial" w:eastAsia="Arial" w:hAnsi="Arial" w:cs="Arial"/>
      </w:rPr>
    </w:lvl>
    <w:lvl w:ilvl="6">
      <w:start w:val="1"/>
      <w:numFmt w:val="bullet"/>
      <w:lvlText w:val="●"/>
      <w:lvlJc w:val="left"/>
      <w:pPr>
        <w:ind w:left="4331" w:hanging="360"/>
      </w:pPr>
      <w:rPr>
        <w:rFonts w:ascii="Arial" w:eastAsia="Arial" w:hAnsi="Arial" w:cs="Arial"/>
      </w:rPr>
    </w:lvl>
    <w:lvl w:ilvl="7">
      <w:start w:val="1"/>
      <w:numFmt w:val="bullet"/>
      <w:lvlText w:val="o"/>
      <w:lvlJc w:val="left"/>
      <w:pPr>
        <w:ind w:left="5051" w:hanging="360"/>
      </w:pPr>
      <w:rPr>
        <w:rFonts w:ascii="Arial" w:eastAsia="Arial" w:hAnsi="Arial" w:cs="Arial"/>
      </w:rPr>
    </w:lvl>
    <w:lvl w:ilvl="8">
      <w:start w:val="1"/>
      <w:numFmt w:val="bullet"/>
      <w:lvlText w:val="▪"/>
      <w:lvlJc w:val="left"/>
      <w:pPr>
        <w:ind w:left="5771" w:hanging="360"/>
      </w:pPr>
      <w:rPr>
        <w:rFonts w:ascii="Arial" w:eastAsia="Arial" w:hAnsi="Arial" w:cs="Arial"/>
      </w:rPr>
    </w:lvl>
  </w:abstractNum>
  <w:abstractNum w:abstractNumId="30" w15:restartNumberingAfterBreak="0">
    <w:nsid w:val="46F31379"/>
    <w:multiLevelType w:val="hybridMultilevel"/>
    <w:tmpl w:val="85DC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2069D8"/>
    <w:multiLevelType w:val="hybridMultilevel"/>
    <w:tmpl w:val="83AA9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142D05"/>
    <w:multiLevelType w:val="multilevel"/>
    <w:tmpl w:val="ACC472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3" w15:restartNumberingAfterBreak="0">
    <w:nsid w:val="4F6E739D"/>
    <w:multiLevelType w:val="multilevel"/>
    <w:tmpl w:val="24229F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4" w15:restartNumberingAfterBreak="0">
    <w:nsid w:val="5059368E"/>
    <w:multiLevelType w:val="hybridMultilevel"/>
    <w:tmpl w:val="2B7C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33614F"/>
    <w:multiLevelType w:val="hybridMultilevel"/>
    <w:tmpl w:val="DB10B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394F48"/>
    <w:multiLevelType w:val="hybridMultilevel"/>
    <w:tmpl w:val="A59CF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504448"/>
    <w:multiLevelType w:val="hybridMultilevel"/>
    <w:tmpl w:val="57F26ADE"/>
    <w:lvl w:ilvl="0" w:tplc="BE229548">
      <w:start w:val="1"/>
      <w:numFmt w:val="bullet"/>
      <w:lvlText w:val=""/>
      <w:lvlJc w:val="left"/>
      <w:pPr>
        <w:ind w:left="775"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7A2C20"/>
    <w:multiLevelType w:val="hybridMultilevel"/>
    <w:tmpl w:val="87927C3E"/>
    <w:lvl w:ilvl="0" w:tplc="BE229548">
      <w:start w:val="1"/>
      <w:numFmt w:val="bullet"/>
      <w:lvlText w:val=""/>
      <w:lvlJc w:val="left"/>
      <w:pPr>
        <w:ind w:left="775" w:hanging="360"/>
      </w:pPr>
      <w:rPr>
        <w:rFonts w:ascii="Symbol" w:hAnsi="Symbol" w:hint="default"/>
        <w:color w:val="000000" w:themeColor="text1"/>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9" w15:restartNumberingAfterBreak="0">
    <w:nsid w:val="62E948C8"/>
    <w:multiLevelType w:val="multilevel"/>
    <w:tmpl w:val="E17E57E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0" w15:restartNumberingAfterBreak="0">
    <w:nsid w:val="682D4C22"/>
    <w:multiLevelType w:val="multilevel"/>
    <w:tmpl w:val="1138D2F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1" w15:restartNumberingAfterBreak="0">
    <w:nsid w:val="69CC0299"/>
    <w:multiLevelType w:val="multilevel"/>
    <w:tmpl w:val="98F69490"/>
    <w:lvl w:ilvl="0">
      <w:start w:val="1"/>
      <w:numFmt w:val="bullet"/>
      <w:lvlText w:val="●"/>
      <w:lvlJc w:val="left"/>
      <w:pPr>
        <w:ind w:left="1080" w:hanging="360"/>
      </w:pPr>
      <w:rPr>
        <w:rFonts w:ascii="Arial" w:eastAsia="Arial" w:hAnsi="Arial" w:cs="Arial"/>
        <w:sz w:val="16"/>
        <w:szCs w:val="16"/>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2" w15:restartNumberingAfterBreak="0">
    <w:nsid w:val="69D42D51"/>
    <w:multiLevelType w:val="multilevel"/>
    <w:tmpl w:val="7B68B37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3" w15:restartNumberingAfterBreak="0">
    <w:nsid w:val="6CF66CAF"/>
    <w:multiLevelType w:val="multilevel"/>
    <w:tmpl w:val="6B061F1C"/>
    <w:lvl w:ilvl="0">
      <w:start w:val="1"/>
      <w:numFmt w:val="bullet"/>
      <w:lvlText w:val="●"/>
      <w:lvlJc w:val="left"/>
      <w:pPr>
        <w:ind w:left="567" w:hanging="283"/>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4" w15:restartNumberingAfterBreak="0">
    <w:nsid w:val="6DB7445E"/>
    <w:multiLevelType w:val="hybridMultilevel"/>
    <w:tmpl w:val="2136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6620DB"/>
    <w:multiLevelType w:val="hybridMultilevel"/>
    <w:tmpl w:val="630C63C0"/>
    <w:lvl w:ilvl="0" w:tplc="6EE249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C95AA9"/>
    <w:multiLevelType w:val="hybridMultilevel"/>
    <w:tmpl w:val="B5064B0E"/>
    <w:lvl w:ilvl="0" w:tplc="D8D4DA90">
      <w:start w:val="1"/>
      <w:numFmt w:val="bullet"/>
      <w:lvlText w:val=""/>
      <w:lvlPicBulletId w:val="0"/>
      <w:lvlJc w:val="left"/>
      <w:pPr>
        <w:tabs>
          <w:tab w:val="num" w:pos="720"/>
        </w:tabs>
        <w:ind w:left="720" w:hanging="360"/>
      </w:pPr>
      <w:rPr>
        <w:rFonts w:ascii="Symbol" w:hAnsi="Symbol" w:hint="default"/>
      </w:rPr>
    </w:lvl>
    <w:lvl w:ilvl="1" w:tplc="7930AB5E" w:tentative="1">
      <w:start w:val="1"/>
      <w:numFmt w:val="bullet"/>
      <w:lvlText w:val=""/>
      <w:lvlJc w:val="left"/>
      <w:pPr>
        <w:tabs>
          <w:tab w:val="num" w:pos="1440"/>
        </w:tabs>
        <w:ind w:left="1440" w:hanging="360"/>
      </w:pPr>
      <w:rPr>
        <w:rFonts w:ascii="Symbol" w:hAnsi="Symbol" w:hint="default"/>
      </w:rPr>
    </w:lvl>
    <w:lvl w:ilvl="2" w:tplc="B58E96CC" w:tentative="1">
      <w:start w:val="1"/>
      <w:numFmt w:val="bullet"/>
      <w:lvlText w:val=""/>
      <w:lvlJc w:val="left"/>
      <w:pPr>
        <w:tabs>
          <w:tab w:val="num" w:pos="2160"/>
        </w:tabs>
        <w:ind w:left="2160" w:hanging="360"/>
      </w:pPr>
      <w:rPr>
        <w:rFonts w:ascii="Symbol" w:hAnsi="Symbol" w:hint="default"/>
      </w:rPr>
    </w:lvl>
    <w:lvl w:ilvl="3" w:tplc="84AE71A8" w:tentative="1">
      <w:start w:val="1"/>
      <w:numFmt w:val="bullet"/>
      <w:lvlText w:val=""/>
      <w:lvlJc w:val="left"/>
      <w:pPr>
        <w:tabs>
          <w:tab w:val="num" w:pos="2880"/>
        </w:tabs>
        <w:ind w:left="2880" w:hanging="360"/>
      </w:pPr>
      <w:rPr>
        <w:rFonts w:ascii="Symbol" w:hAnsi="Symbol" w:hint="default"/>
      </w:rPr>
    </w:lvl>
    <w:lvl w:ilvl="4" w:tplc="D0282724" w:tentative="1">
      <w:start w:val="1"/>
      <w:numFmt w:val="bullet"/>
      <w:lvlText w:val=""/>
      <w:lvlJc w:val="left"/>
      <w:pPr>
        <w:tabs>
          <w:tab w:val="num" w:pos="3600"/>
        </w:tabs>
        <w:ind w:left="3600" w:hanging="360"/>
      </w:pPr>
      <w:rPr>
        <w:rFonts w:ascii="Symbol" w:hAnsi="Symbol" w:hint="default"/>
      </w:rPr>
    </w:lvl>
    <w:lvl w:ilvl="5" w:tplc="04941BB2" w:tentative="1">
      <w:start w:val="1"/>
      <w:numFmt w:val="bullet"/>
      <w:lvlText w:val=""/>
      <w:lvlJc w:val="left"/>
      <w:pPr>
        <w:tabs>
          <w:tab w:val="num" w:pos="4320"/>
        </w:tabs>
        <w:ind w:left="4320" w:hanging="360"/>
      </w:pPr>
      <w:rPr>
        <w:rFonts w:ascii="Symbol" w:hAnsi="Symbol" w:hint="default"/>
      </w:rPr>
    </w:lvl>
    <w:lvl w:ilvl="6" w:tplc="F9ACDD48" w:tentative="1">
      <w:start w:val="1"/>
      <w:numFmt w:val="bullet"/>
      <w:lvlText w:val=""/>
      <w:lvlJc w:val="left"/>
      <w:pPr>
        <w:tabs>
          <w:tab w:val="num" w:pos="5040"/>
        </w:tabs>
        <w:ind w:left="5040" w:hanging="360"/>
      </w:pPr>
      <w:rPr>
        <w:rFonts w:ascii="Symbol" w:hAnsi="Symbol" w:hint="default"/>
      </w:rPr>
    </w:lvl>
    <w:lvl w:ilvl="7" w:tplc="B05EA1BC" w:tentative="1">
      <w:start w:val="1"/>
      <w:numFmt w:val="bullet"/>
      <w:lvlText w:val=""/>
      <w:lvlJc w:val="left"/>
      <w:pPr>
        <w:tabs>
          <w:tab w:val="num" w:pos="5760"/>
        </w:tabs>
        <w:ind w:left="5760" w:hanging="360"/>
      </w:pPr>
      <w:rPr>
        <w:rFonts w:ascii="Symbol" w:hAnsi="Symbol" w:hint="default"/>
      </w:rPr>
    </w:lvl>
    <w:lvl w:ilvl="8" w:tplc="10CEFDA6"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73123C4B"/>
    <w:multiLevelType w:val="multilevel"/>
    <w:tmpl w:val="09BCEC9A"/>
    <w:lvl w:ilvl="0">
      <w:numFmt w:val="bullet"/>
      <w:lvlText w:val="•"/>
      <w:lvlJc w:val="left"/>
      <w:pPr>
        <w:ind w:left="1080" w:hanging="360"/>
      </w:pPr>
      <w:rPr>
        <w:rFonts w:ascii="Arial" w:eastAsiaTheme="minorHAnsi" w:hAnsi="Arial" w:cs="Arial" w:hint="default"/>
        <w:sz w:val="22"/>
        <w:szCs w:val="22"/>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8" w15:restartNumberingAfterBreak="0">
    <w:nsid w:val="75767E92"/>
    <w:multiLevelType w:val="hybridMultilevel"/>
    <w:tmpl w:val="01AC7C6A"/>
    <w:lvl w:ilvl="0" w:tplc="BE229548">
      <w:start w:val="1"/>
      <w:numFmt w:val="bullet"/>
      <w:lvlText w:val=""/>
      <w:lvlJc w:val="left"/>
      <w:pPr>
        <w:ind w:left="775"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D50B84"/>
    <w:multiLevelType w:val="multilevel"/>
    <w:tmpl w:val="02C450A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50" w15:restartNumberingAfterBreak="0">
    <w:nsid w:val="78F76632"/>
    <w:multiLevelType w:val="hybridMultilevel"/>
    <w:tmpl w:val="E294D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F733655"/>
    <w:multiLevelType w:val="multilevel"/>
    <w:tmpl w:val="96B29830"/>
    <w:lvl w:ilvl="0">
      <w:start w:val="1"/>
      <w:numFmt w:val="bullet"/>
      <w:lvlText w:val=""/>
      <w:lvlJc w:val="left"/>
      <w:pPr>
        <w:ind w:left="1080" w:hanging="360"/>
      </w:pPr>
      <w:rPr>
        <w:rFonts w:ascii="Symbol" w:hAnsi="Symbol" w:hint="default"/>
        <w:sz w:val="16"/>
        <w:szCs w:val="16"/>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24"/>
  </w:num>
  <w:num w:numId="2">
    <w:abstractNumId w:val="26"/>
  </w:num>
  <w:num w:numId="3">
    <w:abstractNumId w:val="23"/>
  </w:num>
  <w:num w:numId="4">
    <w:abstractNumId w:val="25"/>
  </w:num>
  <w:num w:numId="5">
    <w:abstractNumId w:val="41"/>
  </w:num>
  <w:num w:numId="6">
    <w:abstractNumId w:val="43"/>
  </w:num>
  <w:num w:numId="7">
    <w:abstractNumId w:val="40"/>
  </w:num>
  <w:num w:numId="8">
    <w:abstractNumId w:val="5"/>
  </w:num>
  <w:num w:numId="9">
    <w:abstractNumId w:val="42"/>
  </w:num>
  <w:num w:numId="10">
    <w:abstractNumId w:val="15"/>
  </w:num>
  <w:num w:numId="11">
    <w:abstractNumId w:val="32"/>
  </w:num>
  <w:num w:numId="12">
    <w:abstractNumId w:val="22"/>
  </w:num>
  <w:num w:numId="13">
    <w:abstractNumId w:val="47"/>
  </w:num>
  <w:num w:numId="14">
    <w:abstractNumId w:val="49"/>
  </w:num>
  <w:num w:numId="15">
    <w:abstractNumId w:val="16"/>
  </w:num>
  <w:num w:numId="16">
    <w:abstractNumId w:val="29"/>
  </w:num>
  <w:num w:numId="17">
    <w:abstractNumId w:val="13"/>
  </w:num>
  <w:num w:numId="18">
    <w:abstractNumId w:val="20"/>
  </w:num>
  <w:num w:numId="19">
    <w:abstractNumId w:val="10"/>
  </w:num>
  <w:num w:numId="20">
    <w:abstractNumId w:val="21"/>
  </w:num>
  <w:num w:numId="21">
    <w:abstractNumId w:val="33"/>
  </w:num>
  <w:num w:numId="22">
    <w:abstractNumId w:val="2"/>
  </w:num>
  <w:num w:numId="23">
    <w:abstractNumId w:val="28"/>
  </w:num>
  <w:num w:numId="24">
    <w:abstractNumId w:val="39"/>
  </w:num>
  <w:num w:numId="25">
    <w:abstractNumId w:val="6"/>
  </w:num>
  <w:num w:numId="26">
    <w:abstractNumId w:val="12"/>
  </w:num>
  <w:num w:numId="27">
    <w:abstractNumId w:val="7"/>
  </w:num>
  <w:num w:numId="28">
    <w:abstractNumId w:val="8"/>
  </w:num>
  <w:num w:numId="29">
    <w:abstractNumId w:val="38"/>
  </w:num>
  <w:num w:numId="30">
    <w:abstractNumId w:val="1"/>
  </w:num>
  <w:num w:numId="31">
    <w:abstractNumId w:val="27"/>
  </w:num>
  <w:num w:numId="32">
    <w:abstractNumId w:val="45"/>
  </w:num>
  <w:num w:numId="33">
    <w:abstractNumId w:val="48"/>
  </w:num>
  <w:num w:numId="34">
    <w:abstractNumId w:val="44"/>
  </w:num>
  <w:num w:numId="35">
    <w:abstractNumId w:val="4"/>
  </w:num>
  <w:num w:numId="36">
    <w:abstractNumId w:val="3"/>
  </w:num>
  <w:num w:numId="37">
    <w:abstractNumId w:val="30"/>
  </w:num>
  <w:num w:numId="38">
    <w:abstractNumId w:val="14"/>
  </w:num>
  <w:num w:numId="39">
    <w:abstractNumId w:val="9"/>
  </w:num>
  <w:num w:numId="40">
    <w:abstractNumId w:val="11"/>
  </w:num>
  <w:num w:numId="41">
    <w:abstractNumId w:val="37"/>
  </w:num>
  <w:num w:numId="42">
    <w:abstractNumId w:val="31"/>
  </w:num>
  <w:num w:numId="43">
    <w:abstractNumId w:val="18"/>
  </w:num>
  <w:num w:numId="44">
    <w:abstractNumId w:val="35"/>
  </w:num>
  <w:num w:numId="45">
    <w:abstractNumId w:val="46"/>
  </w:num>
  <w:num w:numId="46">
    <w:abstractNumId w:val="50"/>
  </w:num>
  <w:num w:numId="47">
    <w:abstractNumId w:val="17"/>
  </w:num>
  <w:num w:numId="48">
    <w:abstractNumId w:val="34"/>
  </w:num>
  <w:num w:numId="49">
    <w:abstractNumId w:val="51"/>
  </w:num>
  <w:num w:numId="50">
    <w:abstractNumId w:val="19"/>
  </w:num>
  <w:num w:numId="51">
    <w:abstractNumId w:val="36"/>
  </w:num>
  <w:num w:numId="52">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88"/>
    <w:rsid w:val="0000121D"/>
    <w:rsid w:val="0000312E"/>
    <w:rsid w:val="00006CE8"/>
    <w:rsid w:val="000100DC"/>
    <w:rsid w:val="00010760"/>
    <w:rsid w:val="000113A3"/>
    <w:rsid w:val="0001230D"/>
    <w:rsid w:val="00013B29"/>
    <w:rsid w:val="000142A1"/>
    <w:rsid w:val="000157F7"/>
    <w:rsid w:val="00017B37"/>
    <w:rsid w:val="00017FE7"/>
    <w:rsid w:val="00021675"/>
    <w:rsid w:val="000248E2"/>
    <w:rsid w:val="00025526"/>
    <w:rsid w:val="000267E8"/>
    <w:rsid w:val="00026985"/>
    <w:rsid w:val="000311FF"/>
    <w:rsid w:val="00032318"/>
    <w:rsid w:val="000327CC"/>
    <w:rsid w:val="00032CA3"/>
    <w:rsid w:val="00035B1B"/>
    <w:rsid w:val="00036BDD"/>
    <w:rsid w:val="000377F1"/>
    <w:rsid w:val="00040223"/>
    <w:rsid w:val="000407D2"/>
    <w:rsid w:val="00045853"/>
    <w:rsid w:val="00045FD1"/>
    <w:rsid w:val="00051E73"/>
    <w:rsid w:val="0005270C"/>
    <w:rsid w:val="00055285"/>
    <w:rsid w:val="000564FC"/>
    <w:rsid w:val="000604B6"/>
    <w:rsid w:val="00061957"/>
    <w:rsid w:val="00063461"/>
    <w:rsid w:val="00063F2E"/>
    <w:rsid w:val="0006489D"/>
    <w:rsid w:val="000678B0"/>
    <w:rsid w:val="00067DBF"/>
    <w:rsid w:val="00074C41"/>
    <w:rsid w:val="00074D02"/>
    <w:rsid w:val="0007699B"/>
    <w:rsid w:val="00077EF2"/>
    <w:rsid w:val="000800FD"/>
    <w:rsid w:val="00080135"/>
    <w:rsid w:val="000812B5"/>
    <w:rsid w:val="00081491"/>
    <w:rsid w:val="0008360F"/>
    <w:rsid w:val="00086C62"/>
    <w:rsid w:val="000912A7"/>
    <w:rsid w:val="00095EE9"/>
    <w:rsid w:val="000A1BB0"/>
    <w:rsid w:val="000A3733"/>
    <w:rsid w:val="000A3CAC"/>
    <w:rsid w:val="000A43C0"/>
    <w:rsid w:val="000A65B4"/>
    <w:rsid w:val="000B1BC9"/>
    <w:rsid w:val="000B2081"/>
    <w:rsid w:val="000B4FAB"/>
    <w:rsid w:val="000B73DC"/>
    <w:rsid w:val="000B796E"/>
    <w:rsid w:val="000C0985"/>
    <w:rsid w:val="000C0B3E"/>
    <w:rsid w:val="000C160C"/>
    <w:rsid w:val="000C214E"/>
    <w:rsid w:val="000C2BEF"/>
    <w:rsid w:val="000C3425"/>
    <w:rsid w:val="000C5967"/>
    <w:rsid w:val="000C6541"/>
    <w:rsid w:val="000C6829"/>
    <w:rsid w:val="000D1A49"/>
    <w:rsid w:val="000D2158"/>
    <w:rsid w:val="000D2E4D"/>
    <w:rsid w:val="000D4832"/>
    <w:rsid w:val="000D4C0B"/>
    <w:rsid w:val="000D53FB"/>
    <w:rsid w:val="000D701D"/>
    <w:rsid w:val="000D7636"/>
    <w:rsid w:val="000E21F1"/>
    <w:rsid w:val="000E31D9"/>
    <w:rsid w:val="000E534F"/>
    <w:rsid w:val="000F0793"/>
    <w:rsid w:val="000F0E9B"/>
    <w:rsid w:val="000F1EC8"/>
    <w:rsid w:val="000F1F79"/>
    <w:rsid w:val="000F2144"/>
    <w:rsid w:val="000F354C"/>
    <w:rsid w:val="000F355F"/>
    <w:rsid w:val="000F68F4"/>
    <w:rsid w:val="000F72FC"/>
    <w:rsid w:val="0010102F"/>
    <w:rsid w:val="001019A0"/>
    <w:rsid w:val="00102177"/>
    <w:rsid w:val="00102CE2"/>
    <w:rsid w:val="001037A6"/>
    <w:rsid w:val="00103B16"/>
    <w:rsid w:val="001042C1"/>
    <w:rsid w:val="001047BF"/>
    <w:rsid w:val="001055B2"/>
    <w:rsid w:val="00112497"/>
    <w:rsid w:val="001127C7"/>
    <w:rsid w:val="00114AF5"/>
    <w:rsid w:val="00115C14"/>
    <w:rsid w:val="00115F1B"/>
    <w:rsid w:val="00117D2C"/>
    <w:rsid w:val="0012118A"/>
    <w:rsid w:val="00121ADA"/>
    <w:rsid w:val="001220E3"/>
    <w:rsid w:val="001249C2"/>
    <w:rsid w:val="00124D4D"/>
    <w:rsid w:val="00124ED5"/>
    <w:rsid w:val="00125251"/>
    <w:rsid w:val="00126634"/>
    <w:rsid w:val="00127D34"/>
    <w:rsid w:val="001411BF"/>
    <w:rsid w:val="001443F0"/>
    <w:rsid w:val="00150533"/>
    <w:rsid w:val="00152E70"/>
    <w:rsid w:val="00154F8E"/>
    <w:rsid w:val="00155BA3"/>
    <w:rsid w:val="00156799"/>
    <w:rsid w:val="00156B49"/>
    <w:rsid w:val="001602A8"/>
    <w:rsid w:val="00160B5F"/>
    <w:rsid w:val="001626CC"/>
    <w:rsid w:val="00164B2C"/>
    <w:rsid w:val="00165BFB"/>
    <w:rsid w:val="00166428"/>
    <w:rsid w:val="001668EA"/>
    <w:rsid w:val="00166B71"/>
    <w:rsid w:val="00170ACB"/>
    <w:rsid w:val="0017195E"/>
    <w:rsid w:val="00172DAC"/>
    <w:rsid w:val="00176A17"/>
    <w:rsid w:val="0017701A"/>
    <w:rsid w:val="00180B45"/>
    <w:rsid w:val="00180C75"/>
    <w:rsid w:val="00180F22"/>
    <w:rsid w:val="00180FBD"/>
    <w:rsid w:val="001833FD"/>
    <w:rsid w:val="001853A6"/>
    <w:rsid w:val="001900CA"/>
    <w:rsid w:val="00194815"/>
    <w:rsid w:val="001A072B"/>
    <w:rsid w:val="001A0B82"/>
    <w:rsid w:val="001A1FE5"/>
    <w:rsid w:val="001A2A5D"/>
    <w:rsid w:val="001A3B15"/>
    <w:rsid w:val="001A5C9F"/>
    <w:rsid w:val="001A6E32"/>
    <w:rsid w:val="001B1120"/>
    <w:rsid w:val="001B14AB"/>
    <w:rsid w:val="001B2FAB"/>
    <w:rsid w:val="001B41F3"/>
    <w:rsid w:val="001B45A0"/>
    <w:rsid w:val="001B4C82"/>
    <w:rsid w:val="001B69E4"/>
    <w:rsid w:val="001C0C21"/>
    <w:rsid w:val="001C0FC1"/>
    <w:rsid w:val="001C174C"/>
    <w:rsid w:val="001C4A06"/>
    <w:rsid w:val="001C77BE"/>
    <w:rsid w:val="001D286A"/>
    <w:rsid w:val="001D7F13"/>
    <w:rsid w:val="001E044F"/>
    <w:rsid w:val="001E083F"/>
    <w:rsid w:val="001E15FD"/>
    <w:rsid w:val="001E190A"/>
    <w:rsid w:val="001E4185"/>
    <w:rsid w:val="001E48D0"/>
    <w:rsid w:val="001E5A47"/>
    <w:rsid w:val="001E5DEE"/>
    <w:rsid w:val="001E5F25"/>
    <w:rsid w:val="001E6321"/>
    <w:rsid w:val="001E6853"/>
    <w:rsid w:val="001E6E4B"/>
    <w:rsid w:val="001E7B61"/>
    <w:rsid w:val="001F0439"/>
    <w:rsid w:val="001F3DEB"/>
    <w:rsid w:val="001F514E"/>
    <w:rsid w:val="001F5DD4"/>
    <w:rsid w:val="002006B7"/>
    <w:rsid w:val="00201C4D"/>
    <w:rsid w:val="00202767"/>
    <w:rsid w:val="00202800"/>
    <w:rsid w:val="00205B8B"/>
    <w:rsid w:val="00206D08"/>
    <w:rsid w:val="002110FF"/>
    <w:rsid w:val="00212A9A"/>
    <w:rsid w:val="0021429F"/>
    <w:rsid w:val="002150DF"/>
    <w:rsid w:val="00215586"/>
    <w:rsid w:val="00215D8D"/>
    <w:rsid w:val="00217899"/>
    <w:rsid w:val="002200B2"/>
    <w:rsid w:val="00221078"/>
    <w:rsid w:val="00222785"/>
    <w:rsid w:val="00225679"/>
    <w:rsid w:val="00230999"/>
    <w:rsid w:val="00230E59"/>
    <w:rsid w:val="00233FF1"/>
    <w:rsid w:val="0023407F"/>
    <w:rsid w:val="00234ED3"/>
    <w:rsid w:val="0023579D"/>
    <w:rsid w:val="0023583D"/>
    <w:rsid w:val="00235A2C"/>
    <w:rsid w:val="00235B0C"/>
    <w:rsid w:val="0023621C"/>
    <w:rsid w:val="00237F9C"/>
    <w:rsid w:val="002403C8"/>
    <w:rsid w:val="002420B0"/>
    <w:rsid w:val="00242E42"/>
    <w:rsid w:val="00242F5B"/>
    <w:rsid w:val="00245268"/>
    <w:rsid w:val="00245D47"/>
    <w:rsid w:val="00250689"/>
    <w:rsid w:val="002529E7"/>
    <w:rsid w:val="002530E9"/>
    <w:rsid w:val="002558C8"/>
    <w:rsid w:val="0025647D"/>
    <w:rsid w:val="00262118"/>
    <w:rsid w:val="00266B83"/>
    <w:rsid w:val="00270E5C"/>
    <w:rsid w:val="00271ECF"/>
    <w:rsid w:val="00272CE7"/>
    <w:rsid w:val="00273766"/>
    <w:rsid w:val="002744DE"/>
    <w:rsid w:val="00277A49"/>
    <w:rsid w:val="002802F6"/>
    <w:rsid w:val="00286BB8"/>
    <w:rsid w:val="00287249"/>
    <w:rsid w:val="00287497"/>
    <w:rsid w:val="002925A7"/>
    <w:rsid w:val="002925DB"/>
    <w:rsid w:val="00292931"/>
    <w:rsid w:val="0029626F"/>
    <w:rsid w:val="0029673B"/>
    <w:rsid w:val="002968AB"/>
    <w:rsid w:val="00297093"/>
    <w:rsid w:val="002A2574"/>
    <w:rsid w:val="002A26AA"/>
    <w:rsid w:val="002A29A0"/>
    <w:rsid w:val="002A3A6B"/>
    <w:rsid w:val="002A5E35"/>
    <w:rsid w:val="002B015D"/>
    <w:rsid w:val="002B03FB"/>
    <w:rsid w:val="002B0A21"/>
    <w:rsid w:val="002B1B21"/>
    <w:rsid w:val="002B1C3B"/>
    <w:rsid w:val="002B57B5"/>
    <w:rsid w:val="002B7ABF"/>
    <w:rsid w:val="002B7F37"/>
    <w:rsid w:val="002C188F"/>
    <w:rsid w:val="002C1AFD"/>
    <w:rsid w:val="002C48B8"/>
    <w:rsid w:val="002D41D2"/>
    <w:rsid w:val="002D4AB5"/>
    <w:rsid w:val="002D5656"/>
    <w:rsid w:val="002D60CA"/>
    <w:rsid w:val="002D783B"/>
    <w:rsid w:val="002E04E8"/>
    <w:rsid w:val="002E3FF4"/>
    <w:rsid w:val="002E449A"/>
    <w:rsid w:val="002E644F"/>
    <w:rsid w:val="002F1A37"/>
    <w:rsid w:val="002F3206"/>
    <w:rsid w:val="002F3BE2"/>
    <w:rsid w:val="002F3E69"/>
    <w:rsid w:val="002F3F28"/>
    <w:rsid w:val="002F7AE2"/>
    <w:rsid w:val="00302F47"/>
    <w:rsid w:val="00304676"/>
    <w:rsid w:val="00305BDD"/>
    <w:rsid w:val="00310672"/>
    <w:rsid w:val="00310D21"/>
    <w:rsid w:val="00310E6F"/>
    <w:rsid w:val="00313FE9"/>
    <w:rsid w:val="0031428B"/>
    <w:rsid w:val="00315612"/>
    <w:rsid w:val="00315C2E"/>
    <w:rsid w:val="003166C8"/>
    <w:rsid w:val="00317E06"/>
    <w:rsid w:val="00320D11"/>
    <w:rsid w:val="0032460F"/>
    <w:rsid w:val="00327E6C"/>
    <w:rsid w:val="00330F72"/>
    <w:rsid w:val="00332275"/>
    <w:rsid w:val="00332C1B"/>
    <w:rsid w:val="00334E60"/>
    <w:rsid w:val="00335F10"/>
    <w:rsid w:val="003408E4"/>
    <w:rsid w:val="003429FC"/>
    <w:rsid w:val="00344514"/>
    <w:rsid w:val="00344527"/>
    <w:rsid w:val="003446A9"/>
    <w:rsid w:val="0034480D"/>
    <w:rsid w:val="00345891"/>
    <w:rsid w:val="00346424"/>
    <w:rsid w:val="00352C06"/>
    <w:rsid w:val="00354715"/>
    <w:rsid w:val="0035471C"/>
    <w:rsid w:val="003551D6"/>
    <w:rsid w:val="00355591"/>
    <w:rsid w:val="00356B5A"/>
    <w:rsid w:val="00360EDD"/>
    <w:rsid w:val="00362D5C"/>
    <w:rsid w:val="003638D5"/>
    <w:rsid w:val="00364C21"/>
    <w:rsid w:val="0036618F"/>
    <w:rsid w:val="00367DC0"/>
    <w:rsid w:val="00370C7D"/>
    <w:rsid w:val="00371DCC"/>
    <w:rsid w:val="003777AB"/>
    <w:rsid w:val="00380452"/>
    <w:rsid w:val="00383637"/>
    <w:rsid w:val="00384DE8"/>
    <w:rsid w:val="00385EFB"/>
    <w:rsid w:val="00386FAD"/>
    <w:rsid w:val="00387174"/>
    <w:rsid w:val="00387FAC"/>
    <w:rsid w:val="00391A7D"/>
    <w:rsid w:val="00392503"/>
    <w:rsid w:val="003943E8"/>
    <w:rsid w:val="00395DB5"/>
    <w:rsid w:val="0039796D"/>
    <w:rsid w:val="003A2AF2"/>
    <w:rsid w:val="003A3913"/>
    <w:rsid w:val="003A42D4"/>
    <w:rsid w:val="003A6044"/>
    <w:rsid w:val="003B30D8"/>
    <w:rsid w:val="003B3C75"/>
    <w:rsid w:val="003B4D0C"/>
    <w:rsid w:val="003B57B0"/>
    <w:rsid w:val="003C2099"/>
    <w:rsid w:val="003C3F28"/>
    <w:rsid w:val="003C4253"/>
    <w:rsid w:val="003C6B50"/>
    <w:rsid w:val="003D2F56"/>
    <w:rsid w:val="003D461C"/>
    <w:rsid w:val="003D6623"/>
    <w:rsid w:val="003D7A4E"/>
    <w:rsid w:val="003D7CDB"/>
    <w:rsid w:val="003E0752"/>
    <w:rsid w:val="003E07DD"/>
    <w:rsid w:val="003E1184"/>
    <w:rsid w:val="003E19C8"/>
    <w:rsid w:val="003E458D"/>
    <w:rsid w:val="003E544B"/>
    <w:rsid w:val="003E5508"/>
    <w:rsid w:val="003F0BC6"/>
    <w:rsid w:val="003F0C88"/>
    <w:rsid w:val="003F0D63"/>
    <w:rsid w:val="003F2002"/>
    <w:rsid w:val="003F2EF2"/>
    <w:rsid w:val="00402D97"/>
    <w:rsid w:val="00404DDF"/>
    <w:rsid w:val="0040664B"/>
    <w:rsid w:val="00406BEF"/>
    <w:rsid w:val="004102A9"/>
    <w:rsid w:val="004114D5"/>
    <w:rsid w:val="00413DAB"/>
    <w:rsid w:val="00413F0C"/>
    <w:rsid w:val="0041418F"/>
    <w:rsid w:val="004204D9"/>
    <w:rsid w:val="0042071A"/>
    <w:rsid w:val="0042146B"/>
    <w:rsid w:val="00421638"/>
    <w:rsid w:val="0042165D"/>
    <w:rsid w:val="004262C4"/>
    <w:rsid w:val="00427310"/>
    <w:rsid w:val="00427B57"/>
    <w:rsid w:val="00427D62"/>
    <w:rsid w:val="004308D4"/>
    <w:rsid w:val="00431927"/>
    <w:rsid w:val="00432F7F"/>
    <w:rsid w:val="0043423D"/>
    <w:rsid w:val="00434EEE"/>
    <w:rsid w:val="004356A0"/>
    <w:rsid w:val="004378BF"/>
    <w:rsid w:val="00440124"/>
    <w:rsid w:val="00441331"/>
    <w:rsid w:val="0044493B"/>
    <w:rsid w:val="0044554A"/>
    <w:rsid w:val="00445E8C"/>
    <w:rsid w:val="0045185E"/>
    <w:rsid w:val="00452346"/>
    <w:rsid w:val="00460C3B"/>
    <w:rsid w:val="00460CE9"/>
    <w:rsid w:val="00461074"/>
    <w:rsid w:val="00465980"/>
    <w:rsid w:val="0046725D"/>
    <w:rsid w:val="00472BD4"/>
    <w:rsid w:val="00476C36"/>
    <w:rsid w:val="00476EA9"/>
    <w:rsid w:val="00477925"/>
    <w:rsid w:val="00477F34"/>
    <w:rsid w:val="004811C8"/>
    <w:rsid w:val="004814A3"/>
    <w:rsid w:val="0048388C"/>
    <w:rsid w:val="004844E6"/>
    <w:rsid w:val="00485074"/>
    <w:rsid w:val="00486993"/>
    <w:rsid w:val="00490344"/>
    <w:rsid w:val="00491E07"/>
    <w:rsid w:val="00492676"/>
    <w:rsid w:val="00492EAE"/>
    <w:rsid w:val="004976A1"/>
    <w:rsid w:val="004A078A"/>
    <w:rsid w:val="004A0E57"/>
    <w:rsid w:val="004A4D44"/>
    <w:rsid w:val="004A510E"/>
    <w:rsid w:val="004A6E45"/>
    <w:rsid w:val="004A79EF"/>
    <w:rsid w:val="004A7DAE"/>
    <w:rsid w:val="004B0E71"/>
    <w:rsid w:val="004B1C3E"/>
    <w:rsid w:val="004B2102"/>
    <w:rsid w:val="004B3A5E"/>
    <w:rsid w:val="004B5ACE"/>
    <w:rsid w:val="004B7379"/>
    <w:rsid w:val="004B78C6"/>
    <w:rsid w:val="004C07EE"/>
    <w:rsid w:val="004C14CA"/>
    <w:rsid w:val="004C16A4"/>
    <w:rsid w:val="004C1843"/>
    <w:rsid w:val="004C67D2"/>
    <w:rsid w:val="004C738A"/>
    <w:rsid w:val="004C776B"/>
    <w:rsid w:val="004D3672"/>
    <w:rsid w:val="004D7348"/>
    <w:rsid w:val="004E2C26"/>
    <w:rsid w:val="004E3E77"/>
    <w:rsid w:val="004E4821"/>
    <w:rsid w:val="004E68D2"/>
    <w:rsid w:val="004F08B6"/>
    <w:rsid w:val="004F60A6"/>
    <w:rsid w:val="00500629"/>
    <w:rsid w:val="00501666"/>
    <w:rsid w:val="00502363"/>
    <w:rsid w:val="00502732"/>
    <w:rsid w:val="005036FC"/>
    <w:rsid w:val="0050400C"/>
    <w:rsid w:val="00504993"/>
    <w:rsid w:val="00506A8E"/>
    <w:rsid w:val="00507873"/>
    <w:rsid w:val="00507EBE"/>
    <w:rsid w:val="00510668"/>
    <w:rsid w:val="0051170D"/>
    <w:rsid w:val="00511AB3"/>
    <w:rsid w:val="00511E5B"/>
    <w:rsid w:val="00512E72"/>
    <w:rsid w:val="005139A1"/>
    <w:rsid w:val="00517592"/>
    <w:rsid w:val="00517D6D"/>
    <w:rsid w:val="00520DBF"/>
    <w:rsid w:val="00522ED9"/>
    <w:rsid w:val="00523C43"/>
    <w:rsid w:val="00524735"/>
    <w:rsid w:val="00525937"/>
    <w:rsid w:val="00525CB6"/>
    <w:rsid w:val="005262F3"/>
    <w:rsid w:val="00526E3E"/>
    <w:rsid w:val="00531B89"/>
    <w:rsid w:val="00532846"/>
    <w:rsid w:val="005333B7"/>
    <w:rsid w:val="00533BC8"/>
    <w:rsid w:val="00534FD6"/>
    <w:rsid w:val="00537C2D"/>
    <w:rsid w:val="00537DEF"/>
    <w:rsid w:val="005409CF"/>
    <w:rsid w:val="0054157F"/>
    <w:rsid w:val="00542A10"/>
    <w:rsid w:val="00543CA4"/>
    <w:rsid w:val="00543E98"/>
    <w:rsid w:val="00544FB4"/>
    <w:rsid w:val="005458CA"/>
    <w:rsid w:val="00545F53"/>
    <w:rsid w:val="00547BAF"/>
    <w:rsid w:val="00554934"/>
    <w:rsid w:val="00554A89"/>
    <w:rsid w:val="00556B9B"/>
    <w:rsid w:val="005574CE"/>
    <w:rsid w:val="00557CFB"/>
    <w:rsid w:val="00561053"/>
    <w:rsid w:val="00562809"/>
    <w:rsid w:val="0056345E"/>
    <w:rsid w:val="00564135"/>
    <w:rsid w:val="00564292"/>
    <w:rsid w:val="00564AB4"/>
    <w:rsid w:val="00565021"/>
    <w:rsid w:val="00565366"/>
    <w:rsid w:val="005675D0"/>
    <w:rsid w:val="0057142C"/>
    <w:rsid w:val="00572B47"/>
    <w:rsid w:val="0057370B"/>
    <w:rsid w:val="00574F9B"/>
    <w:rsid w:val="00575160"/>
    <w:rsid w:val="00576801"/>
    <w:rsid w:val="00576DF6"/>
    <w:rsid w:val="005771D6"/>
    <w:rsid w:val="00581748"/>
    <w:rsid w:val="00585774"/>
    <w:rsid w:val="00585A33"/>
    <w:rsid w:val="00586265"/>
    <w:rsid w:val="00587F16"/>
    <w:rsid w:val="00590C57"/>
    <w:rsid w:val="00591458"/>
    <w:rsid w:val="00594087"/>
    <w:rsid w:val="005948F9"/>
    <w:rsid w:val="00595EC1"/>
    <w:rsid w:val="00596563"/>
    <w:rsid w:val="0059668A"/>
    <w:rsid w:val="00596CDD"/>
    <w:rsid w:val="005972D0"/>
    <w:rsid w:val="00597FA5"/>
    <w:rsid w:val="005A1D0F"/>
    <w:rsid w:val="005A2890"/>
    <w:rsid w:val="005A2DD2"/>
    <w:rsid w:val="005A3391"/>
    <w:rsid w:val="005A703B"/>
    <w:rsid w:val="005B389B"/>
    <w:rsid w:val="005B7043"/>
    <w:rsid w:val="005B74FB"/>
    <w:rsid w:val="005C0887"/>
    <w:rsid w:val="005C2C28"/>
    <w:rsid w:val="005C6A39"/>
    <w:rsid w:val="005C6C1A"/>
    <w:rsid w:val="005C727C"/>
    <w:rsid w:val="005D557B"/>
    <w:rsid w:val="005E0510"/>
    <w:rsid w:val="005E15C2"/>
    <w:rsid w:val="005E3807"/>
    <w:rsid w:val="005E3E9A"/>
    <w:rsid w:val="005E57CB"/>
    <w:rsid w:val="005E5FA4"/>
    <w:rsid w:val="005F0996"/>
    <w:rsid w:val="005F194E"/>
    <w:rsid w:val="005F281F"/>
    <w:rsid w:val="005F4AFD"/>
    <w:rsid w:val="006041DF"/>
    <w:rsid w:val="00606CD7"/>
    <w:rsid w:val="00612093"/>
    <w:rsid w:val="00613B69"/>
    <w:rsid w:val="006146CE"/>
    <w:rsid w:val="006154DE"/>
    <w:rsid w:val="00616CFB"/>
    <w:rsid w:val="006171D0"/>
    <w:rsid w:val="00617E26"/>
    <w:rsid w:val="006213A0"/>
    <w:rsid w:val="00621B57"/>
    <w:rsid w:val="0062224D"/>
    <w:rsid w:val="00625A7F"/>
    <w:rsid w:val="00625DD0"/>
    <w:rsid w:val="0062698C"/>
    <w:rsid w:val="00626B5E"/>
    <w:rsid w:val="00632EE8"/>
    <w:rsid w:val="00634962"/>
    <w:rsid w:val="00635A78"/>
    <w:rsid w:val="00635CCD"/>
    <w:rsid w:val="00636C75"/>
    <w:rsid w:val="00637FA0"/>
    <w:rsid w:val="0064322D"/>
    <w:rsid w:val="00643713"/>
    <w:rsid w:val="0064461E"/>
    <w:rsid w:val="006458B7"/>
    <w:rsid w:val="00651E4C"/>
    <w:rsid w:val="00652C35"/>
    <w:rsid w:val="0065305C"/>
    <w:rsid w:val="00655583"/>
    <w:rsid w:val="00661C2E"/>
    <w:rsid w:val="0066519D"/>
    <w:rsid w:val="006675FF"/>
    <w:rsid w:val="00670D80"/>
    <w:rsid w:val="00671024"/>
    <w:rsid w:val="00673A2E"/>
    <w:rsid w:val="00674343"/>
    <w:rsid w:val="00674DB9"/>
    <w:rsid w:val="00675762"/>
    <w:rsid w:val="00675B34"/>
    <w:rsid w:val="00677262"/>
    <w:rsid w:val="00677EB8"/>
    <w:rsid w:val="00680741"/>
    <w:rsid w:val="00682952"/>
    <w:rsid w:val="00682BB9"/>
    <w:rsid w:val="006867F3"/>
    <w:rsid w:val="006912C3"/>
    <w:rsid w:val="00691FCC"/>
    <w:rsid w:val="006929D6"/>
    <w:rsid w:val="00695341"/>
    <w:rsid w:val="006A20BC"/>
    <w:rsid w:val="006A36DE"/>
    <w:rsid w:val="006A3703"/>
    <w:rsid w:val="006A4A87"/>
    <w:rsid w:val="006A7C2C"/>
    <w:rsid w:val="006B08AB"/>
    <w:rsid w:val="006B0AC5"/>
    <w:rsid w:val="006B2F20"/>
    <w:rsid w:val="006B473F"/>
    <w:rsid w:val="006B4909"/>
    <w:rsid w:val="006B6217"/>
    <w:rsid w:val="006C0B75"/>
    <w:rsid w:val="006C2136"/>
    <w:rsid w:val="006C2F20"/>
    <w:rsid w:val="006C512D"/>
    <w:rsid w:val="006C5402"/>
    <w:rsid w:val="006C5480"/>
    <w:rsid w:val="006C6BDF"/>
    <w:rsid w:val="006D01A4"/>
    <w:rsid w:val="006D0433"/>
    <w:rsid w:val="006D1824"/>
    <w:rsid w:val="006D1C68"/>
    <w:rsid w:val="006D1E77"/>
    <w:rsid w:val="006D4425"/>
    <w:rsid w:val="006E019F"/>
    <w:rsid w:val="006E1067"/>
    <w:rsid w:val="006E2745"/>
    <w:rsid w:val="006E2B84"/>
    <w:rsid w:val="006E2D86"/>
    <w:rsid w:val="006E3564"/>
    <w:rsid w:val="006E4EBC"/>
    <w:rsid w:val="006F0195"/>
    <w:rsid w:val="006F1012"/>
    <w:rsid w:val="006F6A43"/>
    <w:rsid w:val="006F76DD"/>
    <w:rsid w:val="006F7930"/>
    <w:rsid w:val="00700A7C"/>
    <w:rsid w:val="00700D2A"/>
    <w:rsid w:val="00701617"/>
    <w:rsid w:val="00701D94"/>
    <w:rsid w:val="00704BC6"/>
    <w:rsid w:val="007101F0"/>
    <w:rsid w:val="007109F4"/>
    <w:rsid w:val="0071104C"/>
    <w:rsid w:val="0071354F"/>
    <w:rsid w:val="00715815"/>
    <w:rsid w:val="0071748A"/>
    <w:rsid w:val="00720A22"/>
    <w:rsid w:val="00720B1C"/>
    <w:rsid w:val="00730D16"/>
    <w:rsid w:val="00741AD7"/>
    <w:rsid w:val="00742122"/>
    <w:rsid w:val="00743169"/>
    <w:rsid w:val="00743632"/>
    <w:rsid w:val="0074491B"/>
    <w:rsid w:val="00744EF2"/>
    <w:rsid w:val="00745075"/>
    <w:rsid w:val="00751F48"/>
    <w:rsid w:val="007542CA"/>
    <w:rsid w:val="0075733C"/>
    <w:rsid w:val="007659A6"/>
    <w:rsid w:val="00766EAD"/>
    <w:rsid w:val="00767D48"/>
    <w:rsid w:val="007701F7"/>
    <w:rsid w:val="00770226"/>
    <w:rsid w:val="0077067D"/>
    <w:rsid w:val="007711AF"/>
    <w:rsid w:val="007712CB"/>
    <w:rsid w:val="00772539"/>
    <w:rsid w:val="00773229"/>
    <w:rsid w:val="00774948"/>
    <w:rsid w:val="00774EBA"/>
    <w:rsid w:val="007763A0"/>
    <w:rsid w:val="00776916"/>
    <w:rsid w:val="007772B7"/>
    <w:rsid w:val="007778A2"/>
    <w:rsid w:val="00777C92"/>
    <w:rsid w:val="00790566"/>
    <w:rsid w:val="007905E9"/>
    <w:rsid w:val="007933DA"/>
    <w:rsid w:val="00794538"/>
    <w:rsid w:val="007969B2"/>
    <w:rsid w:val="0079717F"/>
    <w:rsid w:val="007A2B76"/>
    <w:rsid w:val="007A3B62"/>
    <w:rsid w:val="007A3F53"/>
    <w:rsid w:val="007A4680"/>
    <w:rsid w:val="007A57F8"/>
    <w:rsid w:val="007A66C6"/>
    <w:rsid w:val="007A6702"/>
    <w:rsid w:val="007A7628"/>
    <w:rsid w:val="007B3134"/>
    <w:rsid w:val="007B35C6"/>
    <w:rsid w:val="007B4649"/>
    <w:rsid w:val="007B4AF3"/>
    <w:rsid w:val="007B4CAE"/>
    <w:rsid w:val="007B6103"/>
    <w:rsid w:val="007B676B"/>
    <w:rsid w:val="007C0592"/>
    <w:rsid w:val="007C1362"/>
    <w:rsid w:val="007C15CE"/>
    <w:rsid w:val="007C4ECD"/>
    <w:rsid w:val="007C56BC"/>
    <w:rsid w:val="007C5E90"/>
    <w:rsid w:val="007C64B1"/>
    <w:rsid w:val="007D1EF0"/>
    <w:rsid w:val="007D2498"/>
    <w:rsid w:val="007D2B66"/>
    <w:rsid w:val="007D393B"/>
    <w:rsid w:val="007D5CAF"/>
    <w:rsid w:val="007D7C55"/>
    <w:rsid w:val="007E0A53"/>
    <w:rsid w:val="007E0DC8"/>
    <w:rsid w:val="007E0E48"/>
    <w:rsid w:val="007E2775"/>
    <w:rsid w:val="007E3FD7"/>
    <w:rsid w:val="007E45C0"/>
    <w:rsid w:val="007E4666"/>
    <w:rsid w:val="007E47C9"/>
    <w:rsid w:val="007E7410"/>
    <w:rsid w:val="007F0B72"/>
    <w:rsid w:val="007F21F0"/>
    <w:rsid w:val="007F32CC"/>
    <w:rsid w:val="007F3D69"/>
    <w:rsid w:val="007F42B0"/>
    <w:rsid w:val="007F44FC"/>
    <w:rsid w:val="007F4576"/>
    <w:rsid w:val="007F459F"/>
    <w:rsid w:val="007F7FB1"/>
    <w:rsid w:val="00800B4E"/>
    <w:rsid w:val="00801F7C"/>
    <w:rsid w:val="0080224B"/>
    <w:rsid w:val="008032AA"/>
    <w:rsid w:val="00804D0A"/>
    <w:rsid w:val="00806C27"/>
    <w:rsid w:val="00807008"/>
    <w:rsid w:val="00807258"/>
    <w:rsid w:val="00807C95"/>
    <w:rsid w:val="008123A1"/>
    <w:rsid w:val="0081240C"/>
    <w:rsid w:val="00812DB7"/>
    <w:rsid w:val="00815CAC"/>
    <w:rsid w:val="0081742E"/>
    <w:rsid w:val="00817E20"/>
    <w:rsid w:val="00820044"/>
    <w:rsid w:val="00823CF2"/>
    <w:rsid w:val="008240CA"/>
    <w:rsid w:val="0082530E"/>
    <w:rsid w:val="00825699"/>
    <w:rsid w:val="00826EA6"/>
    <w:rsid w:val="0082775F"/>
    <w:rsid w:val="00827B72"/>
    <w:rsid w:val="00830C39"/>
    <w:rsid w:val="008340EC"/>
    <w:rsid w:val="00836A41"/>
    <w:rsid w:val="00837985"/>
    <w:rsid w:val="00840869"/>
    <w:rsid w:val="0084300C"/>
    <w:rsid w:val="00843D5C"/>
    <w:rsid w:val="0084734F"/>
    <w:rsid w:val="00851E19"/>
    <w:rsid w:val="00854F06"/>
    <w:rsid w:val="008553D0"/>
    <w:rsid w:val="0085672E"/>
    <w:rsid w:val="00861876"/>
    <w:rsid w:val="00862618"/>
    <w:rsid w:val="00862EFF"/>
    <w:rsid w:val="008630A2"/>
    <w:rsid w:val="00864CBB"/>
    <w:rsid w:val="00865B6A"/>
    <w:rsid w:val="00866AEE"/>
    <w:rsid w:val="00866CF6"/>
    <w:rsid w:val="00873087"/>
    <w:rsid w:val="008768BF"/>
    <w:rsid w:val="008827D3"/>
    <w:rsid w:val="00883370"/>
    <w:rsid w:val="00884710"/>
    <w:rsid w:val="00885009"/>
    <w:rsid w:val="00886194"/>
    <w:rsid w:val="00890B8C"/>
    <w:rsid w:val="00890ED4"/>
    <w:rsid w:val="00892F3D"/>
    <w:rsid w:val="00893836"/>
    <w:rsid w:val="008938AC"/>
    <w:rsid w:val="00893A05"/>
    <w:rsid w:val="00894D97"/>
    <w:rsid w:val="008951A9"/>
    <w:rsid w:val="00895668"/>
    <w:rsid w:val="008958AD"/>
    <w:rsid w:val="00896EF6"/>
    <w:rsid w:val="008972F4"/>
    <w:rsid w:val="00897381"/>
    <w:rsid w:val="008A076B"/>
    <w:rsid w:val="008A2E33"/>
    <w:rsid w:val="008A440D"/>
    <w:rsid w:val="008A4C14"/>
    <w:rsid w:val="008A6136"/>
    <w:rsid w:val="008A616C"/>
    <w:rsid w:val="008A7800"/>
    <w:rsid w:val="008A7D3B"/>
    <w:rsid w:val="008B0DA2"/>
    <w:rsid w:val="008B0F3D"/>
    <w:rsid w:val="008B19ED"/>
    <w:rsid w:val="008B2D1D"/>
    <w:rsid w:val="008B3FB7"/>
    <w:rsid w:val="008B6D26"/>
    <w:rsid w:val="008C0715"/>
    <w:rsid w:val="008C0D3B"/>
    <w:rsid w:val="008C2CF8"/>
    <w:rsid w:val="008C47E1"/>
    <w:rsid w:val="008C5820"/>
    <w:rsid w:val="008C7337"/>
    <w:rsid w:val="008C7AD6"/>
    <w:rsid w:val="008D41B9"/>
    <w:rsid w:val="008D7EB9"/>
    <w:rsid w:val="008E02D5"/>
    <w:rsid w:val="008E13B0"/>
    <w:rsid w:val="008E3B81"/>
    <w:rsid w:val="008E4DD9"/>
    <w:rsid w:val="008E5528"/>
    <w:rsid w:val="008E5E07"/>
    <w:rsid w:val="008E7938"/>
    <w:rsid w:val="008F060B"/>
    <w:rsid w:val="008F4356"/>
    <w:rsid w:val="008F440F"/>
    <w:rsid w:val="008F5EF0"/>
    <w:rsid w:val="008F6FEE"/>
    <w:rsid w:val="0090011C"/>
    <w:rsid w:val="00900567"/>
    <w:rsid w:val="0090165E"/>
    <w:rsid w:val="00902351"/>
    <w:rsid w:val="009110E2"/>
    <w:rsid w:val="0091118D"/>
    <w:rsid w:val="009113FF"/>
    <w:rsid w:val="00911CB9"/>
    <w:rsid w:val="0091375F"/>
    <w:rsid w:val="009141C3"/>
    <w:rsid w:val="00914AE9"/>
    <w:rsid w:val="00915626"/>
    <w:rsid w:val="00915E6E"/>
    <w:rsid w:val="00920742"/>
    <w:rsid w:val="0092149A"/>
    <w:rsid w:val="0092495E"/>
    <w:rsid w:val="00924CE0"/>
    <w:rsid w:val="00927D5A"/>
    <w:rsid w:val="009353C9"/>
    <w:rsid w:val="00940263"/>
    <w:rsid w:val="00942B7B"/>
    <w:rsid w:val="00945426"/>
    <w:rsid w:val="0094741F"/>
    <w:rsid w:val="00952FE5"/>
    <w:rsid w:val="00955CE0"/>
    <w:rsid w:val="009563CF"/>
    <w:rsid w:val="0095657C"/>
    <w:rsid w:val="009571BA"/>
    <w:rsid w:val="00957423"/>
    <w:rsid w:val="00960D26"/>
    <w:rsid w:val="009610AC"/>
    <w:rsid w:val="00964624"/>
    <w:rsid w:val="009649AC"/>
    <w:rsid w:val="00964F0E"/>
    <w:rsid w:val="0097019B"/>
    <w:rsid w:val="00972D5C"/>
    <w:rsid w:val="0097440D"/>
    <w:rsid w:val="00974FDF"/>
    <w:rsid w:val="00975742"/>
    <w:rsid w:val="00976C57"/>
    <w:rsid w:val="00977F17"/>
    <w:rsid w:val="00981F2E"/>
    <w:rsid w:val="00982490"/>
    <w:rsid w:val="009828DC"/>
    <w:rsid w:val="0098457F"/>
    <w:rsid w:val="0098503F"/>
    <w:rsid w:val="0098648D"/>
    <w:rsid w:val="009864EC"/>
    <w:rsid w:val="00986EAA"/>
    <w:rsid w:val="00987819"/>
    <w:rsid w:val="00991C21"/>
    <w:rsid w:val="009923FC"/>
    <w:rsid w:val="0099266D"/>
    <w:rsid w:val="0099409F"/>
    <w:rsid w:val="00997FE9"/>
    <w:rsid w:val="009A054D"/>
    <w:rsid w:val="009A0839"/>
    <w:rsid w:val="009A0A30"/>
    <w:rsid w:val="009B02DD"/>
    <w:rsid w:val="009B6987"/>
    <w:rsid w:val="009B7883"/>
    <w:rsid w:val="009B7EBF"/>
    <w:rsid w:val="009C56DE"/>
    <w:rsid w:val="009C6A39"/>
    <w:rsid w:val="009C74DB"/>
    <w:rsid w:val="009C79F7"/>
    <w:rsid w:val="009D00C8"/>
    <w:rsid w:val="009D049F"/>
    <w:rsid w:val="009D1493"/>
    <w:rsid w:val="009D1830"/>
    <w:rsid w:val="009D3162"/>
    <w:rsid w:val="009D3305"/>
    <w:rsid w:val="009D4218"/>
    <w:rsid w:val="009D4368"/>
    <w:rsid w:val="009D6347"/>
    <w:rsid w:val="009E09D9"/>
    <w:rsid w:val="009E124E"/>
    <w:rsid w:val="009E3C8B"/>
    <w:rsid w:val="009E4134"/>
    <w:rsid w:val="009E6000"/>
    <w:rsid w:val="009E67F6"/>
    <w:rsid w:val="009E6C89"/>
    <w:rsid w:val="009F01E1"/>
    <w:rsid w:val="009F0F62"/>
    <w:rsid w:val="009F1872"/>
    <w:rsid w:val="009F3DC3"/>
    <w:rsid w:val="009F5C3F"/>
    <w:rsid w:val="009F71EF"/>
    <w:rsid w:val="00A02F06"/>
    <w:rsid w:val="00A03696"/>
    <w:rsid w:val="00A03BE3"/>
    <w:rsid w:val="00A05959"/>
    <w:rsid w:val="00A06792"/>
    <w:rsid w:val="00A06997"/>
    <w:rsid w:val="00A06E97"/>
    <w:rsid w:val="00A11C0F"/>
    <w:rsid w:val="00A128AB"/>
    <w:rsid w:val="00A130E5"/>
    <w:rsid w:val="00A151FA"/>
    <w:rsid w:val="00A17DC0"/>
    <w:rsid w:val="00A20F6C"/>
    <w:rsid w:val="00A217AC"/>
    <w:rsid w:val="00A2217D"/>
    <w:rsid w:val="00A23CC4"/>
    <w:rsid w:val="00A23D81"/>
    <w:rsid w:val="00A24C82"/>
    <w:rsid w:val="00A2578B"/>
    <w:rsid w:val="00A25AAC"/>
    <w:rsid w:val="00A26B5C"/>
    <w:rsid w:val="00A27329"/>
    <w:rsid w:val="00A3046B"/>
    <w:rsid w:val="00A30FD5"/>
    <w:rsid w:val="00A31C2F"/>
    <w:rsid w:val="00A31CA5"/>
    <w:rsid w:val="00A327EC"/>
    <w:rsid w:val="00A359B5"/>
    <w:rsid w:val="00A36BF1"/>
    <w:rsid w:val="00A42133"/>
    <w:rsid w:val="00A427E6"/>
    <w:rsid w:val="00A4484C"/>
    <w:rsid w:val="00A44E2E"/>
    <w:rsid w:val="00A50672"/>
    <w:rsid w:val="00A50D9F"/>
    <w:rsid w:val="00A53204"/>
    <w:rsid w:val="00A536B8"/>
    <w:rsid w:val="00A53A7C"/>
    <w:rsid w:val="00A579A9"/>
    <w:rsid w:val="00A63052"/>
    <w:rsid w:val="00A67876"/>
    <w:rsid w:val="00A67975"/>
    <w:rsid w:val="00A707D8"/>
    <w:rsid w:val="00A77E92"/>
    <w:rsid w:val="00A81379"/>
    <w:rsid w:val="00A8238E"/>
    <w:rsid w:val="00A84BBA"/>
    <w:rsid w:val="00A86235"/>
    <w:rsid w:val="00A87EC7"/>
    <w:rsid w:val="00A9065E"/>
    <w:rsid w:val="00A91E46"/>
    <w:rsid w:val="00A92354"/>
    <w:rsid w:val="00A929EC"/>
    <w:rsid w:val="00A9637E"/>
    <w:rsid w:val="00AA0218"/>
    <w:rsid w:val="00AA0D25"/>
    <w:rsid w:val="00AA1DA2"/>
    <w:rsid w:val="00AA24F0"/>
    <w:rsid w:val="00AA3051"/>
    <w:rsid w:val="00AA40C3"/>
    <w:rsid w:val="00AA4732"/>
    <w:rsid w:val="00AA700E"/>
    <w:rsid w:val="00AB09D7"/>
    <w:rsid w:val="00AB187A"/>
    <w:rsid w:val="00AB2BB8"/>
    <w:rsid w:val="00AB2C1C"/>
    <w:rsid w:val="00AB3A6C"/>
    <w:rsid w:val="00AB55AE"/>
    <w:rsid w:val="00AC0E0E"/>
    <w:rsid w:val="00AC2239"/>
    <w:rsid w:val="00AC43FC"/>
    <w:rsid w:val="00AC6478"/>
    <w:rsid w:val="00AD045E"/>
    <w:rsid w:val="00AD421D"/>
    <w:rsid w:val="00AD72A1"/>
    <w:rsid w:val="00AE046E"/>
    <w:rsid w:val="00AE0E17"/>
    <w:rsid w:val="00AE1DEF"/>
    <w:rsid w:val="00AE1DF0"/>
    <w:rsid w:val="00AE20E1"/>
    <w:rsid w:val="00AE4E86"/>
    <w:rsid w:val="00AE5587"/>
    <w:rsid w:val="00AE7A20"/>
    <w:rsid w:val="00AF4B9A"/>
    <w:rsid w:val="00AF5CEB"/>
    <w:rsid w:val="00AF62C0"/>
    <w:rsid w:val="00AF63CE"/>
    <w:rsid w:val="00B07155"/>
    <w:rsid w:val="00B074BC"/>
    <w:rsid w:val="00B12346"/>
    <w:rsid w:val="00B21668"/>
    <w:rsid w:val="00B22FC2"/>
    <w:rsid w:val="00B26A06"/>
    <w:rsid w:val="00B2722A"/>
    <w:rsid w:val="00B31CC5"/>
    <w:rsid w:val="00B33834"/>
    <w:rsid w:val="00B33B46"/>
    <w:rsid w:val="00B3615F"/>
    <w:rsid w:val="00B36492"/>
    <w:rsid w:val="00B40056"/>
    <w:rsid w:val="00B4037F"/>
    <w:rsid w:val="00B4146B"/>
    <w:rsid w:val="00B4218E"/>
    <w:rsid w:val="00B43420"/>
    <w:rsid w:val="00B440D7"/>
    <w:rsid w:val="00B4531C"/>
    <w:rsid w:val="00B47507"/>
    <w:rsid w:val="00B538C3"/>
    <w:rsid w:val="00B56D39"/>
    <w:rsid w:val="00B6287E"/>
    <w:rsid w:val="00B63658"/>
    <w:rsid w:val="00B6550E"/>
    <w:rsid w:val="00B67DC4"/>
    <w:rsid w:val="00B713E0"/>
    <w:rsid w:val="00B71A62"/>
    <w:rsid w:val="00B7266B"/>
    <w:rsid w:val="00B74A12"/>
    <w:rsid w:val="00B75B4D"/>
    <w:rsid w:val="00B81EE6"/>
    <w:rsid w:val="00B82762"/>
    <w:rsid w:val="00B866B3"/>
    <w:rsid w:val="00B939E3"/>
    <w:rsid w:val="00BA1951"/>
    <w:rsid w:val="00BA71EF"/>
    <w:rsid w:val="00BA72A5"/>
    <w:rsid w:val="00BA7B4C"/>
    <w:rsid w:val="00BB1345"/>
    <w:rsid w:val="00BB1C05"/>
    <w:rsid w:val="00BC2C95"/>
    <w:rsid w:val="00BC39A4"/>
    <w:rsid w:val="00BC5798"/>
    <w:rsid w:val="00BC595B"/>
    <w:rsid w:val="00BC5F8D"/>
    <w:rsid w:val="00BC67E9"/>
    <w:rsid w:val="00BD0BCC"/>
    <w:rsid w:val="00BD29B9"/>
    <w:rsid w:val="00BD427F"/>
    <w:rsid w:val="00BD457F"/>
    <w:rsid w:val="00BD7273"/>
    <w:rsid w:val="00BE2938"/>
    <w:rsid w:val="00BF0417"/>
    <w:rsid w:val="00BF334F"/>
    <w:rsid w:val="00BF3777"/>
    <w:rsid w:val="00C00561"/>
    <w:rsid w:val="00C02632"/>
    <w:rsid w:val="00C03088"/>
    <w:rsid w:val="00C0421D"/>
    <w:rsid w:val="00C04703"/>
    <w:rsid w:val="00C0525B"/>
    <w:rsid w:val="00C06DA0"/>
    <w:rsid w:val="00C12E88"/>
    <w:rsid w:val="00C1474F"/>
    <w:rsid w:val="00C1537E"/>
    <w:rsid w:val="00C1539B"/>
    <w:rsid w:val="00C16DC9"/>
    <w:rsid w:val="00C20BFB"/>
    <w:rsid w:val="00C21134"/>
    <w:rsid w:val="00C22D0C"/>
    <w:rsid w:val="00C236D0"/>
    <w:rsid w:val="00C25582"/>
    <w:rsid w:val="00C31F5D"/>
    <w:rsid w:val="00C338FB"/>
    <w:rsid w:val="00C378DD"/>
    <w:rsid w:val="00C400A2"/>
    <w:rsid w:val="00C42C4D"/>
    <w:rsid w:val="00C439C8"/>
    <w:rsid w:val="00C45877"/>
    <w:rsid w:val="00C506DA"/>
    <w:rsid w:val="00C51077"/>
    <w:rsid w:val="00C52503"/>
    <w:rsid w:val="00C5317B"/>
    <w:rsid w:val="00C54956"/>
    <w:rsid w:val="00C55438"/>
    <w:rsid w:val="00C557A6"/>
    <w:rsid w:val="00C55ACC"/>
    <w:rsid w:val="00C567AE"/>
    <w:rsid w:val="00C64B4D"/>
    <w:rsid w:val="00C65A73"/>
    <w:rsid w:val="00C65CAA"/>
    <w:rsid w:val="00C70DA4"/>
    <w:rsid w:val="00C728F8"/>
    <w:rsid w:val="00C73F09"/>
    <w:rsid w:val="00C7424B"/>
    <w:rsid w:val="00C76E47"/>
    <w:rsid w:val="00C85B50"/>
    <w:rsid w:val="00C864CC"/>
    <w:rsid w:val="00C8747D"/>
    <w:rsid w:val="00C874F4"/>
    <w:rsid w:val="00C91AF8"/>
    <w:rsid w:val="00C933E3"/>
    <w:rsid w:val="00C9525A"/>
    <w:rsid w:val="00C97F24"/>
    <w:rsid w:val="00CA38C7"/>
    <w:rsid w:val="00CB04FA"/>
    <w:rsid w:val="00CB18EB"/>
    <w:rsid w:val="00CB1BA7"/>
    <w:rsid w:val="00CB28BB"/>
    <w:rsid w:val="00CB3188"/>
    <w:rsid w:val="00CB595A"/>
    <w:rsid w:val="00CC03F6"/>
    <w:rsid w:val="00CC0492"/>
    <w:rsid w:val="00CC07B2"/>
    <w:rsid w:val="00CC0C9B"/>
    <w:rsid w:val="00CC0E4A"/>
    <w:rsid w:val="00CC3787"/>
    <w:rsid w:val="00CC5CF6"/>
    <w:rsid w:val="00CC5D3A"/>
    <w:rsid w:val="00CC7290"/>
    <w:rsid w:val="00CD2DF1"/>
    <w:rsid w:val="00CD3084"/>
    <w:rsid w:val="00CD3534"/>
    <w:rsid w:val="00CD5DFB"/>
    <w:rsid w:val="00CE14AA"/>
    <w:rsid w:val="00CE1FB5"/>
    <w:rsid w:val="00CE583B"/>
    <w:rsid w:val="00CE66DC"/>
    <w:rsid w:val="00CE6CDE"/>
    <w:rsid w:val="00CF0021"/>
    <w:rsid w:val="00CF0522"/>
    <w:rsid w:val="00CF2C8E"/>
    <w:rsid w:val="00CF363B"/>
    <w:rsid w:val="00CF4130"/>
    <w:rsid w:val="00CF439D"/>
    <w:rsid w:val="00CF523C"/>
    <w:rsid w:val="00D0128F"/>
    <w:rsid w:val="00D034AE"/>
    <w:rsid w:val="00D03520"/>
    <w:rsid w:val="00D03A14"/>
    <w:rsid w:val="00D03C25"/>
    <w:rsid w:val="00D04A04"/>
    <w:rsid w:val="00D050F7"/>
    <w:rsid w:val="00D05C2A"/>
    <w:rsid w:val="00D05CE4"/>
    <w:rsid w:val="00D07FDD"/>
    <w:rsid w:val="00D102DB"/>
    <w:rsid w:val="00D103B6"/>
    <w:rsid w:val="00D12078"/>
    <w:rsid w:val="00D1602E"/>
    <w:rsid w:val="00D174CE"/>
    <w:rsid w:val="00D22983"/>
    <w:rsid w:val="00D24010"/>
    <w:rsid w:val="00D24102"/>
    <w:rsid w:val="00D24BEB"/>
    <w:rsid w:val="00D25E36"/>
    <w:rsid w:val="00D30952"/>
    <w:rsid w:val="00D31A31"/>
    <w:rsid w:val="00D35602"/>
    <w:rsid w:val="00D35C96"/>
    <w:rsid w:val="00D42A8B"/>
    <w:rsid w:val="00D458EA"/>
    <w:rsid w:val="00D462F5"/>
    <w:rsid w:val="00D4716D"/>
    <w:rsid w:val="00D54802"/>
    <w:rsid w:val="00D567CF"/>
    <w:rsid w:val="00D611A6"/>
    <w:rsid w:val="00D61626"/>
    <w:rsid w:val="00D6181F"/>
    <w:rsid w:val="00D62154"/>
    <w:rsid w:val="00D622FE"/>
    <w:rsid w:val="00D65D79"/>
    <w:rsid w:val="00D709AC"/>
    <w:rsid w:val="00D7121F"/>
    <w:rsid w:val="00D73670"/>
    <w:rsid w:val="00D76849"/>
    <w:rsid w:val="00D76B5C"/>
    <w:rsid w:val="00D76F48"/>
    <w:rsid w:val="00D81FFF"/>
    <w:rsid w:val="00D833D2"/>
    <w:rsid w:val="00D83F6A"/>
    <w:rsid w:val="00D84871"/>
    <w:rsid w:val="00D84D3B"/>
    <w:rsid w:val="00D8582B"/>
    <w:rsid w:val="00D90D41"/>
    <w:rsid w:val="00D910F6"/>
    <w:rsid w:val="00DA0EBB"/>
    <w:rsid w:val="00DA27BE"/>
    <w:rsid w:val="00DA314A"/>
    <w:rsid w:val="00DA6F06"/>
    <w:rsid w:val="00DB0882"/>
    <w:rsid w:val="00DB19FC"/>
    <w:rsid w:val="00DB206B"/>
    <w:rsid w:val="00DB7AF3"/>
    <w:rsid w:val="00DC05CC"/>
    <w:rsid w:val="00DC2111"/>
    <w:rsid w:val="00DC24AB"/>
    <w:rsid w:val="00DC3FCE"/>
    <w:rsid w:val="00DC67E0"/>
    <w:rsid w:val="00DC6DE0"/>
    <w:rsid w:val="00DC72C4"/>
    <w:rsid w:val="00DD21F9"/>
    <w:rsid w:val="00DD66B3"/>
    <w:rsid w:val="00DE170C"/>
    <w:rsid w:val="00DE1EBF"/>
    <w:rsid w:val="00DE315D"/>
    <w:rsid w:val="00DE4426"/>
    <w:rsid w:val="00DE4F83"/>
    <w:rsid w:val="00DE5C79"/>
    <w:rsid w:val="00DE60DF"/>
    <w:rsid w:val="00DE60EA"/>
    <w:rsid w:val="00DE6245"/>
    <w:rsid w:val="00DE7340"/>
    <w:rsid w:val="00DE77BD"/>
    <w:rsid w:val="00DF0CF1"/>
    <w:rsid w:val="00DF27EA"/>
    <w:rsid w:val="00DF3452"/>
    <w:rsid w:val="00E00770"/>
    <w:rsid w:val="00E02992"/>
    <w:rsid w:val="00E06D6D"/>
    <w:rsid w:val="00E07B97"/>
    <w:rsid w:val="00E107AF"/>
    <w:rsid w:val="00E10852"/>
    <w:rsid w:val="00E20634"/>
    <w:rsid w:val="00E208C9"/>
    <w:rsid w:val="00E23101"/>
    <w:rsid w:val="00E24C1B"/>
    <w:rsid w:val="00E25585"/>
    <w:rsid w:val="00E26B6F"/>
    <w:rsid w:val="00E30451"/>
    <w:rsid w:val="00E32776"/>
    <w:rsid w:val="00E327B5"/>
    <w:rsid w:val="00E32D88"/>
    <w:rsid w:val="00E343A1"/>
    <w:rsid w:val="00E349CA"/>
    <w:rsid w:val="00E352E5"/>
    <w:rsid w:val="00E36151"/>
    <w:rsid w:val="00E3675C"/>
    <w:rsid w:val="00E416DD"/>
    <w:rsid w:val="00E435E5"/>
    <w:rsid w:val="00E437BD"/>
    <w:rsid w:val="00E44994"/>
    <w:rsid w:val="00E46D39"/>
    <w:rsid w:val="00E47D03"/>
    <w:rsid w:val="00E50295"/>
    <w:rsid w:val="00E50A39"/>
    <w:rsid w:val="00E53BCD"/>
    <w:rsid w:val="00E53D90"/>
    <w:rsid w:val="00E53FE7"/>
    <w:rsid w:val="00E545C1"/>
    <w:rsid w:val="00E61D76"/>
    <w:rsid w:val="00E62809"/>
    <w:rsid w:val="00E6295D"/>
    <w:rsid w:val="00E631F3"/>
    <w:rsid w:val="00E63965"/>
    <w:rsid w:val="00E701F4"/>
    <w:rsid w:val="00E72398"/>
    <w:rsid w:val="00E73B47"/>
    <w:rsid w:val="00E74E10"/>
    <w:rsid w:val="00E74E67"/>
    <w:rsid w:val="00E75CB6"/>
    <w:rsid w:val="00E75CFB"/>
    <w:rsid w:val="00E7689E"/>
    <w:rsid w:val="00E818EA"/>
    <w:rsid w:val="00E819D5"/>
    <w:rsid w:val="00E8625A"/>
    <w:rsid w:val="00E87AA2"/>
    <w:rsid w:val="00E87FD3"/>
    <w:rsid w:val="00E90B7F"/>
    <w:rsid w:val="00E92B30"/>
    <w:rsid w:val="00E93534"/>
    <w:rsid w:val="00E97F11"/>
    <w:rsid w:val="00EA2B59"/>
    <w:rsid w:val="00EA4077"/>
    <w:rsid w:val="00EA5518"/>
    <w:rsid w:val="00EA5EBB"/>
    <w:rsid w:val="00EA781D"/>
    <w:rsid w:val="00EB0704"/>
    <w:rsid w:val="00EB0921"/>
    <w:rsid w:val="00EB651B"/>
    <w:rsid w:val="00EB7701"/>
    <w:rsid w:val="00EC271C"/>
    <w:rsid w:val="00EC2A3D"/>
    <w:rsid w:val="00EC6961"/>
    <w:rsid w:val="00ED1C83"/>
    <w:rsid w:val="00ED271A"/>
    <w:rsid w:val="00ED2F08"/>
    <w:rsid w:val="00ED5BBC"/>
    <w:rsid w:val="00ED7958"/>
    <w:rsid w:val="00ED7F14"/>
    <w:rsid w:val="00EE0592"/>
    <w:rsid w:val="00EE0CA5"/>
    <w:rsid w:val="00EE2A59"/>
    <w:rsid w:val="00EE31D1"/>
    <w:rsid w:val="00EE3467"/>
    <w:rsid w:val="00EE4809"/>
    <w:rsid w:val="00EE53E3"/>
    <w:rsid w:val="00EE6DBD"/>
    <w:rsid w:val="00EF102B"/>
    <w:rsid w:val="00EF190D"/>
    <w:rsid w:val="00EF2F0F"/>
    <w:rsid w:val="00EF4F78"/>
    <w:rsid w:val="00EF5935"/>
    <w:rsid w:val="00EF7621"/>
    <w:rsid w:val="00EF7EF2"/>
    <w:rsid w:val="00F00182"/>
    <w:rsid w:val="00F01EEB"/>
    <w:rsid w:val="00F0241F"/>
    <w:rsid w:val="00F02875"/>
    <w:rsid w:val="00F04207"/>
    <w:rsid w:val="00F04DFB"/>
    <w:rsid w:val="00F05483"/>
    <w:rsid w:val="00F06926"/>
    <w:rsid w:val="00F075C2"/>
    <w:rsid w:val="00F07B5C"/>
    <w:rsid w:val="00F12E78"/>
    <w:rsid w:val="00F14EE5"/>
    <w:rsid w:val="00F16D9C"/>
    <w:rsid w:val="00F200C1"/>
    <w:rsid w:val="00F204DB"/>
    <w:rsid w:val="00F222AC"/>
    <w:rsid w:val="00F23825"/>
    <w:rsid w:val="00F24041"/>
    <w:rsid w:val="00F258F5"/>
    <w:rsid w:val="00F25A42"/>
    <w:rsid w:val="00F25D90"/>
    <w:rsid w:val="00F26334"/>
    <w:rsid w:val="00F26E16"/>
    <w:rsid w:val="00F314EE"/>
    <w:rsid w:val="00F324B0"/>
    <w:rsid w:val="00F32529"/>
    <w:rsid w:val="00F34045"/>
    <w:rsid w:val="00F36979"/>
    <w:rsid w:val="00F403AB"/>
    <w:rsid w:val="00F45510"/>
    <w:rsid w:val="00F46177"/>
    <w:rsid w:val="00F463BF"/>
    <w:rsid w:val="00F46E3C"/>
    <w:rsid w:val="00F50879"/>
    <w:rsid w:val="00F537A0"/>
    <w:rsid w:val="00F5418B"/>
    <w:rsid w:val="00F54758"/>
    <w:rsid w:val="00F55D9D"/>
    <w:rsid w:val="00F56CAC"/>
    <w:rsid w:val="00F61249"/>
    <w:rsid w:val="00F6572F"/>
    <w:rsid w:val="00F72927"/>
    <w:rsid w:val="00F72BD1"/>
    <w:rsid w:val="00F74662"/>
    <w:rsid w:val="00F75B98"/>
    <w:rsid w:val="00F77CD8"/>
    <w:rsid w:val="00F81A99"/>
    <w:rsid w:val="00F85999"/>
    <w:rsid w:val="00F87489"/>
    <w:rsid w:val="00F93F16"/>
    <w:rsid w:val="00F942CC"/>
    <w:rsid w:val="00F95B2F"/>
    <w:rsid w:val="00F963AA"/>
    <w:rsid w:val="00F9795F"/>
    <w:rsid w:val="00F97E3D"/>
    <w:rsid w:val="00FA11FF"/>
    <w:rsid w:val="00FA3C21"/>
    <w:rsid w:val="00FA41DA"/>
    <w:rsid w:val="00FA4CB1"/>
    <w:rsid w:val="00FA568C"/>
    <w:rsid w:val="00FB02DE"/>
    <w:rsid w:val="00FB16B6"/>
    <w:rsid w:val="00FB35D9"/>
    <w:rsid w:val="00FB44FE"/>
    <w:rsid w:val="00FB4804"/>
    <w:rsid w:val="00FB687C"/>
    <w:rsid w:val="00FB79D5"/>
    <w:rsid w:val="00FB7C0E"/>
    <w:rsid w:val="00FC23CE"/>
    <w:rsid w:val="00FC2F20"/>
    <w:rsid w:val="00FC3449"/>
    <w:rsid w:val="00FC455F"/>
    <w:rsid w:val="00FC4D73"/>
    <w:rsid w:val="00FC5187"/>
    <w:rsid w:val="00FC5ABE"/>
    <w:rsid w:val="00FD0315"/>
    <w:rsid w:val="00FD2A69"/>
    <w:rsid w:val="00FD5F87"/>
    <w:rsid w:val="00FD79A9"/>
    <w:rsid w:val="00FE400B"/>
    <w:rsid w:val="00FE7D23"/>
    <w:rsid w:val="00FF03B3"/>
    <w:rsid w:val="00FF13EF"/>
    <w:rsid w:val="00FF1A28"/>
    <w:rsid w:val="00FF3357"/>
    <w:rsid w:val="00FF553B"/>
    <w:rsid w:val="00FF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72438"/>
  <w15:docId w15:val="{1DA4657F-2EC6-4678-9F9C-434B4D28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E69"/>
  </w:style>
  <w:style w:type="paragraph" w:styleId="Heading1">
    <w:name w:val="heading 1"/>
    <w:basedOn w:val="Normal1"/>
    <w:next w:val="Normal1"/>
    <w:rsid w:val="00E32D88"/>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E32D88"/>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E32D88"/>
    <w:pPr>
      <w:spacing w:before="100" w:after="100" w:line="240" w:lineRule="auto"/>
      <w:outlineLvl w:val="2"/>
    </w:pPr>
    <w:rPr>
      <w:rFonts w:ascii="Times New Roman" w:eastAsia="Times New Roman" w:hAnsi="Times New Roman" w:cs="Times New Roman"/>
      <w:b/>
      <w:sz w:val="27"/>
      <w:szCs w:val="27"/>
    </w:rPr>
  </w:style>
  <w:style w:type="paragraph" w:styleId="Heading4">
    <w:name w:val="heading 4"/>
    <w:basedOn w:val="Normal1"/>
    <w:next w:val="Normal1"/>
    <w:rsid w:val="00E32D88"/>
    <w:pPr>
      <w:keepNext/>
      <w:keepLines/>
      <w:spacing w:before="240" w:after="40"/>
      <w:outlineLvl w:val="3"/>
    </w:pPr>
    <w:rPr>
      <w:b/>
      <w:sz w:val="24"/>
      <w:szCs w:val="24"/>
    </w:rPr>
  </w:style>
  <w:style w:type="paragraph" w:styleId="Heading5">
    <w:name w:val="heading 5"/>
    <w:basedOn w:val="Normal1"/>
    <w:next w:val="Normal1"/>
    <w:rsid w:val="00E32D88"/>
    <w:pPr>
      <w:keepNext/>
      <w:keepLines/>
      <w:spacing w:before="220" w:after="40"/>
      <w:outlineLvl w:val="4"/>
    </w:pPr>
    <w:rPr>
      <w:b/>
    </w:rPr>
  </w:style>
  <w:style w:type="paragraph" w:styleId="Heading6">
    <w:name w:val="heading 6"/>
    <w:basedOn w:val="Normal1"/>
    <w:next w:val="Normal1"/>
    <w:rsid w:val="00E32D8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32D88"/>
  </w:style>
  <w:style w:type="paragraph" w:styleId="Title">
    <w:name w:val="Title"/>
    <w:basedOn w:val="Normal1"/>
    <w:next w:val="Normal1"/>
    <w:rsid w:val="00E32D88"/>
    <w:pPr>
      <w:keepNext/>
      <w:keepLines/>
      <w:spacing w:before="480" w:after="120"/>
    </w:pPr>
    <w:rPr>
      <w:b/>
      <w:sz w:val="72"/>
      <w:szCs w:val="72"/>
    </w:rPr>
  </w:style>
  <w:style w:type="paragraph" w:styleId="Subtitle">
    <w:name w:val="Subtitle"/>
    <w:basedOn w:val="Normal1"/>
    <w:next w:val="Normal1"/>
    <w:rsid w:val="00E32D88"/>
    <w:pPr>
      <w:keepNext/>
      <w:keepLines/>
      <w:spacing w:before="360" w:after="80"/>
    </w:pPr>
    <w:rPr>
      <w:rFonts w:ascii="Georgia" w:eastAsia="Georgia" w:hAnsi="Georgia" w:cs="Georgia"/>
      <w:i/>
      <w:color w:val="666666"/>
      <w:sz w:val="48"/>
      <w:szCs w:val="48"/>
    </w:rPr>
  </w:style>
  <w:style w:type="table" w:customStyle="1" w:styleId="34">
    <w:name w:val="34"/>
    <w:basedOn w:val="TableNormal"/>
    <w:rsid w:val="00E32D88"/>
    <w:pPr>
      <w:spacing w:after="0" w:line="240" w:lineRule="auto"/>
      <w:ind w:left="357"/>
    </w:pPr>
    <w:rPr>
      <w:rFonts w:ascii="Times New Roman" w:eastAsia="Times New Roman" w:hAnsi="Times New Roman" w:cs="Times New Roman"/>
      <w:sz w:val="20"/>
      <w:szCs w:val="20"/>
    </w:rPr>
    <w:tblPr>
      <w:tblStyleRowBandSize w:val="1"/>
      <w:tblStyleColBandSize w:val="1"/>
    </w:tblPr>
  </w:style>
  <w:style w:type="table" w:customStyle="1" w:styleId="33">
    <w:name w:val="33"/>
    <w:basedOn w:val="TableNormal"/>
    <w:rsid w:val="00E32D88"/>
    <w:tblPr>
      <w:tblStyleRowBandSize w:val="1"/>
      <w:tblStyleColBandSize w:val="1"/>
      <w:tblCellMar>
        <w:left w:w="115" w:type="dxa"/>
        <w:right w:w="115" w:type="dxa"/>
      </w:tblCellMar>
    </w:tblPr>
  </w:style>
  <w:style w:type="table" w:customStyle="1" w:styleId="32">
    <w:name w:val="32"/>
    <w:basedOn w:val="TableNormal"/>
    <w:rsid w:val="00E32D88"/>
    <w:pPr>
      <w:spacing w:after="0" w:line="240" w:lineRule="auto"/>
      <w:ind w:left="357"/>
    </w:pPr>
    <w:rPr>
      <w:rFonts w:ascii="Times New Roman" w:eastAsia="Times New Roman" w:hAnsi="Times New Roman" w:cs="Times New Roman"/>
      <w:sz w:val="20"/>
      <w:szCs w:val="20"/>
    </w:rPr>
    <w:tblPr>
      <w:tblStyleRowBandSize w:val="1"/>
      <w:tblStyleColBandSize w:val="1"/>
    </w:tblPr>
  </w:style>
  <w:style w:type="table" w:customStyle="1" w:styleId="31">
    <w:name w:val="31"/>
    <w:basedOn w:val="TableNormal"/>
    <w:rsid w:val="00E32D88"/>
    <w:tblPr>
      <w:tblStyleRowBandSize w:val="1"/>
      <w:tblStyleColBandSize w:val="1"/>
      <w:tblCellMar>
        <w:left w:w="115" w:type="dxa"/>
        <w:right w:w="115" w:type="dxa"/>
      </w:tblCellMar>
    </w:tblPr>
  </w:style>
  <w:style w:type="table" w:customStyle="1" w:styleId="30">
    <w:name w:val="30"/>
    <w:basedOn w:val="TableNormal"/>
    <w:rsid w:val="00E32D88"/>
    <w:pPr>
      <w:spacing w:after="0" w:line="240" w:lineRule="auto"/>
      <w:ind w:left="357"/>
    </w:pPr>
    <w:rPr>
      <w:rFonts w:ascii="Times New Roman" w:eastAsia="Times New Roman" w:hAnsi="Times New Roman" w:cs="Times New Roman"/>
      <w:sz w:val="20"/>
      <w:szCs w:val="20"/>
    </w:rPr>
    <w:tblPr>
      <w:tblStyleRowBandSize w:val="1"/>
      <w:tblStyleColBandSize w:val="1"/>
    </w:tblPr>
  </w:style>
  <w:style w:type="table" w:customStyle="1" w:styleId="29">
    <w:name w:val="29"/>
    <w:basedOn w:val="TableNormal"/>
    <w:rsid w:val="00E32D88"/>
    <w:pPr>
      <w:spacing w:after="0" w:line="240" w:lineRule="auto"/>
      <w:ind w:left="357"/>
    </w:pPr>
    <w:rPr>
      <w:rFonts w:ascii="Times New Roman" w:eastAsia="Times New Roman" w:hAnsi="Times New Roman" w:cs="Times New Roman"/>
      <w:sz w:val="20"/>
      <w:szCs w:val="20"/>
    </w:rPr>
    <w:tblPr>
      <w:tblStyleRowBandSize w:val="1"/>
      <w:tblStyleColBandSize w:val="1"/>
    </w:tblPr>
  </w:style>
  <w:style w:type="table" w:customStyle="1" w:styleId="28">
    <w:name w:val="28"/>
    <w:basedOn w:val="TableNormal"/>
    <w:rsid w:val="00E32D88"/>
    <w:pPr>
      <w:spacing w:after="0" w:line="240" w:lineRule="auto"/>
      <w:ind w:left="357"/>
    </w:pPr>
    <w:rPr>
      <w:rFonts w:ascii="Times New Roman" w:eastAsia="Times New Roman" w:hAnsi="Times New Roman" w:cs="Times New Roman"/>
      <w:sz w:val="20"/>
      <w:szCs w:val="20"/>
    </w:rPr>
    <w:tblPr>
      <w:tblStyleRowBandSize w:val="1"/>
      <w:tblStyleColBandSize w:val="1"/>
    </w:tblPr>
  </w:style>
  <w:style w:type="table" w:customStyle="1" w:styleId="27">
    <w:name w:val="27"/>
    <w:basedOn w:val="TableNormal"/>
    <w:rsid w:val="00E32D88"/>
    <w:pPr>
      <w:spacing w:after="0" w:line="240" w:lineRule="auto"/>
      <w:ind w:left="357"/>
    </w:pPr>
    <w:rPr>
      <w:rFonts w:ascii="Times New Roman" w:eastAsia="Times New Roman" w:hAnsi="Times New Roman" w:cs="Times New Roman"/>
      <w:sz w:val="20"/>
      <w:szCs w:val="20"/>
    </w:rPr>
    <w:tblPr>
      <w:tblStyleRowBandSize w:val="1"/>
      <w:tblStyleColBandSize w:val="1"/>
    </w:tblPr>
  </w:style>
  <w:style w:type="table" w:customStyle="1" w:styleId="26">
    <w:name w:val="26"/>
    <w:basedOn w:val="TableNormal"/>
    <w:rsid w:val="00E32D88"/>
    <w:pPr>
      <w:spacing w:after="0" w:line="240" w:lineRule="auto"/>
      <w:ind w:left="357"/>
    </w:pPr>
    <w:rPr>
      <w:rFonts w:ascii="Times New Roman" w:eastAsia="Times New Roman" w:hAnsi="Times New Roman" w:cs="Times New Roman"/>
      <w:sz w:val="20"/>
      <w:szCs w:val="20"/>
    </w:rPr>
    <w:tblPr>
      <w:tblStyleRowBandSize w:val="1"/>
      <w:tblStyleColBandSize w:val="1"/>
    </w:tblPr>
  </w:style>
  <w:style w:type="table" w:customStyle="1" w:styleId="25">
    <w:name w:val="25"/>
    <w:basedOn w:val="TableNormal"/>
    <w:rsid w:val="00E32D88"/>
    <w:pPr>
      <w:spacing w:after="0" w:line="240" w:lineRule="auto"/>
      <w:ind w:left="357"/>
    </w:pPr>
    <w:rPr>
      <w:rFonts w:ascii="Times New Roman" w:eastAsia="Times New Roman" w:hAnsi="Times New Roman" w:cs="Times New Roman"/>
      <w:sz w:val="20"/>
      <w:szCs w:val="20"/>
    </w:rPr>
    <w:tblPr>
      <w:tblStyleRowBandSize w:val="1"/>
      <w:tblStyleColBandSize w:val="1"/>
    </w:tblPr>
  </w:style>
  <w:style w:type="table" w:customStyle="1" w:styleId="24">
    <w:name w:val="24"/>
    <w:basedOn w:val="TableNormal"/>
    <w:rsid w:val="00E32D88"/>
    <w:pPr>
      <w:spacing w:after="0" w:line="240" w:lineRule="auto"/>
      <w:ind w:left="357"/>
    </w:pPr>
    <w:rPr>
      <w:rFonts w:ascii="Times New Roman" w:eastAsia="Times New Roman" w:hAnsi="Times New Roman" w:cs="Times New Roman"/>
      <w:sz w:val="20"/>
      <w:szCs w:val="20"/>
    </w:rPr>
    <w:tblPr>
      <w:tblStyleRowBandSize w:val="1"/>
      <w:tblStyleColBandSize w:val="1"/>
    </w:tblPr>
  </w:style>
  <w:style w:type="table" w:customStyle="1" w:styleId="23">
    <w:name w:val="23"/>
    <w:basedOn w:val="TableNormal"/>
    <w:rsid w:val="00E32D88"/>
    <w:pPr>
      <w:spacing w:after="0" w:line="240" w:lineRule="auto"/>
      <w:ind w:left="357"/>
    </w:pPr>
    <w:rPr>
      <w:rFonts w:ascii="Times New Roman" w:eastAsia="Times New Roman" w:hAnsi="Times New Roman" w:cs="Times New Roman"/>
      <w:sz w:val="20"/>
      <w:szCs w:val="20"/>
    </w:rPr>
    <w:tblPr>
      <w:tblStyleRowBandSize w:val="1"/>
      <w:tblStyleColBandSize w:val="1"/>
    </w:tblPr>
  </w:style>
  <w:style w:type="table" w:customStyle="1" w:styleId="22">
    <w:name w:val="22"/>
    <w:basedOn w:val="TableNormal"/>
    <w:rsid w:val="00E32D88"/>
    <w:pPr>
      <w:spacing w:after="0" w:line="240" w:lineRule="auto"/>
      <w:ind w:left="357"/>
    </w:pPr>
    <w:rPr>
      <w:rFonts w:ascii="Times New Roman" w:eastAsia="Times New Roman" w:hAnsi="Times New Roman" w:cs="Times New Roman"/>
      <w:sz w:val="20"/>
      <w:szCs w:val="20"/>
    </w:rPr>
    <w:tblPr>
      <w:tblStyleRowBandSize w:val="1"/>
      <w:tblStyleColBandSize w:val="1"/>
    </w:tblPr>
  </w:style>
  <w:style w:type="table" w:customStyle="1" w:styleId="21">
    <w:name w:val="21"/>
    <w:basedOn w:val="TableNormal"/>
    <w:rsid w:val="00E32D88"/>
    <w:pPr>
      <w:spacing w:after="0" w:line="240" w:lineRule="auto"/>
      <w:ind w:left="357"/>
    </w:pPr>
    <w:rPr>
      <w:rFonts w:ascii="Times New Roman" w:eastAsia="Times New Roman" w:hAnsi="Times New Roman" w:cs="Times New Roman"/>
      <w:sz w:val="20"/>
      <w:szCs w:val="20"/>
    </w:rPr>
    <w:tblPr>
      <w:tblStyleRowBandSize w:val="1"/>
      <w:tblStyleColBandSize w:val="1"/>
    </w:tblPr>
  </w:style>
  <w:style w:type="table" w:customStyle="1" w:styleId="20">
    <w:name w:val="20"/>
    <w:basedOn w:val="TableNormal"/>
    <w:rsid w:val="00E32D88"/>
    <w:pPr>
      <w:spacing w:after="0" w:line="240" w:lineRule="auto"/>
      <w:ind w:left="357"/>
    </w:pPr>
    <w:rPr>
      <w:rFonts w:ascii="Times New Roman" w:eastAsia="Times New Roman" w:hAnsi="Times New Roman" w:cs="Times New Roman"/>
      <w:sz w:val="20"/>
      <w:szCs w:val="20"/>
    </w:rPr>
    <w:tblPr>
      <w:tblStyleRowBandSize w:val="1"/>
      <w:tblStyleColBandSize w:val="1"/>
    </w:tblPr>
  </w:style>
  <w:style w:type="table" w:customStyle="1" w:styleId="19">
    <w:name w:val="19"/>
    <w:basedOn w:val="TableNormal"/>
    <w:rsid w:val="00E32D88"/>
    <w:pPr>
      <w:spacing w:after="0" w:line="240" w:lineRule="auto"/>
      <w:ind w:left="357"/>
    </w:pPr>
    <w:rPr>
      <w:rFonts w:ascii="Times New Roman" w:eastAsia="Times New Roman" w:hAnsi="Times New Roman" w:cs="Times New Roman"/>
      <w:sz w:val="20"/>
      <w:szCs w:val="20"/>
    </w:rPr>
    <w:tblPr>
      <w:tblStyleRowBandSize w:val="1"/>
      <w:tblStyleColBandSize w:val="1"/>
    </w:tblPr>
  </w:style>
  <w:style w:type="table" w:customStyle="1" w:styleId="18">
    <w:name w:val="18"/>
    <w:basedOn w:val="TableNormal"/>
    <w:rsid w:val="00E32D88"/>
    <w:pPr>
      <w:spacing w:after="0" w:line="240" w:lineRule="auto"/>
      <w:ind w:left="357"/>
    </w:pPr>
    <w:rPr>
      <w:rFonts w:ascii="Times New Roman" w:eastAsia="Times New Roman" w:hAnsi="Times New Roman" w:cs="Times New Roman"/>
      <w:sz w:val="20"/>
      <w:szCs w:val="20"/>
    </w:rPr>
    <w:tblPr>
      <w:tblStyleRowBandSize w:val="1"/>
      <w:tblStyleColBandSize w:val="1"/>
    </w:tblPr>
  </w:style>
  <w:style w:type="table" w:customStyle="1" w:styleId="17">
    <w:name w:val="17"/>
    <w:basedOn w:val="TableNormal"/>
    <w:rsid w:val="00E32D88"/>
    <w:pPr>
      <w:spacing w:after="0" w:line="240" w:lineRule="auto"/>
      <w:ind w:left="357"/>
    </w:pPr>
    <w:rPr>
      <w:rFonts w:ascii="Times New Roman" w:eastAsia="Times New Roman" w:hAnsi="Times New Roman" w:cs="Times New Roman"/>
      <w:sz w:val="20"/>
      <w:szCs w:val="20"/>
    </w:rPr>
    <w:tblPr>
      <w:tblStyleRowBandSize w:val="1"/>
      <w:tblStyleColBandSize w:val="1"/>
    </w:tblPr>
  </w:style>
  <w:style w:type="table" w:customStyle="1" w:styleId="16">
    <w:name w:val="16"/>
    <w:basedOn w:val="TableNormal"/>
    <w:rsid w:val="00E32D88"/>
    <w:pPr>
      <w:spacing w:after="0" w:line="240" w:lineRule="auto"/>
      <w:ind w:left="357"/>
    </w:pPr>
    <w:rPr>
      <w:rFonts w:ascii="Times New Roman" w:eastAsia="Times New Roman" w:hAnsi="Times New Roman" w:cs="Times New Roman"/>
      <w:sz w:val="20"/>
      <w:szCs w:val="20"/>
    </w:rPr>
    <w:tblPr>
      <w:tblStyleRowBandSize w:val="1"/>
      <w:tblStyleColBandSize w:val="1"/>
    </w:tblPr>
  </w:style>
  <w:style w:type="table" w:customStyle="1" w:styleId="15">
    <w:name w:val="15"/>
    <w:basedOn w:val="TableNormal"/>
    <w:rsid w:val="00E32D88"/>
    <w:pPr>
      <w:spacing w:after="0" w:line="240" w:lineRule="auto"/>
      <w:ind w:left="357"/>
    </w:pPr>
    <w:rPr>
      <w:rFonts w:ascii="Times New Roman" w:eastAsia="Times New Roman" w:hAnsi="Times New Roman" w:cs="Times New Roman"/>
      <w:sz w:val="20"/>
      <w:szCs w:val="20"/>
    </w:rPr>
    <w:tblPr>
      <w:tblStyleRowBandSize w:val="1"/>
      <w:tblStyleColBandSize w:val="1"/>
    </w:tblPr>
  </w:style>
  <w:style w:type="table" w:customStyle="1" w:styleId="14">
    <w:name w:val="14"/>
    <w:basedOn w:val="TableNormal"/>
    <w:rsid w:val="00E32D88"/>
    <w:tblPr>
      <w:tblStyleRowBandSize w:val="1"/>
      <w:tblStyleColBandSize w:val="1"/>
      <w:tblCellMar>
        <w:left w:w="115" w:type="dxa"/>
        <w:right w:w="115" w:type="dxa"/>
      </w:tblCellMar>
    </w:tblPr>
  </w:style>
  <w:style w:type="table" w:customStyle="1" w:styleId="13">
    <w:name w:val="13"/>
    <w:basedOn w:val="TableNormal"/>
    <w:rsid w:val="00E32D88"/>
    <w:tblPr>
      <w:tblStyleRowBandSize w:val="1"/>
      <w:tblStyleColBandSize w:val="1"/>
      <w:tblCellMar>
        <w:left w:w="115" w:type="dxa"/>
        <w:right w:w="115" w:type="dxa"/>
      </w:tblCellMar>
    </w:tblPr>
  </w:style>
  <w:style w:type="table" w:customStyle="1" w:styleId="12">
    <w:name w:val="12"/>
    <w:basedOn w:val="TableNormal"/>
    <w:rsid w:val="00E32D88"/>
    <w:tblPr>
      <w:tblStyleRowBandSize w:val="1"/>
      <w:tblStyleColBandSize w:val="1"/>
      <w:tblCellMar>
        <w:left w:w="115" w:type="dxa"/>
        <w:right w:w="115" w:type="dxa"/>
      </w:tblCellMar>
    </w:tblPr>
  </w:style>
  <w:style w:type="table" w:customStyle="1" w:styleId="11">
    <w:name w:val="11"/>
    <w:basedOn w:val="TableNormal"/>
    <w:rsid w:val="00E32D88"/>
    <w:tblPr>
      <w:tblStyleRowBandSize w:val="1"/>
      <w:tblStyleColBandSize w:val="1"/>
      <w:tblCellMar>
        <w:left w:w="115" w:type="dxa"/>
        <w:right w:w="115" w:type="dxa"/>
      </w:tblCellMar>
    </w:tblPr>
  </w:style>
  <w:style w:type="table" w:customStyle="1" w:styleId="10">
    <w:name w:val="10"/>
    <w:basedOn w:val="TableNormal"/>
    <w:rsid w:val="00E32D88"/>
    <w:tblPr>
      <w:tblStyleRowBandSize w:val="1"/>
      <w:tblStyleColBandSize w:val="1"/>
      <w:tblCellMar>
        <w:left w:w="115" w:type="dxa"/>
        <w:right w:w="115" w:type="dxa"/>
      </w:tblCellMar>
    </w:tblPr>
  </w:style>
  <w:style w:type="table" w:customStyle="1" w:styleId="9">
    <w:name w:val="9"/>
    <w:basedOn w:val="TableNormal"/>
    <w:rsid w:val="00E32D88"/>
    <w:tblPr>
      <w:tblStyleRowBandSize w:val="1"/>
      <w:tblStyleColBandSize w:val="1"/>
      <w:tblCellMar>
        <w:left w:w="115" w:type="dxa"/>
        <w:right w:w="115" w:type="dxa"/>
      </w:tblCellMar>
    </w:tblPr>
  </w:style>
  <w:style w:type="table" w:customStyle="1" w:styleId="8">
    <w:name w:val="8"/>
    <w:basedOn w:val="TableNormal"/>
    <w:rsid w:val="00E32D88"/>
    <w:tblPr>
      <w:tblStyleRowBandSize w:val="1"/>
      <w:tblStyleColBandSize w:val="1"/>
      <w:tblCellMar>
        <w:left w:w="115" w:type="dxa"/>
        <w:right w:w="115" w:type="dxa"/>
      </w:tblCellMar>
    </w:tblPr>
  </w:style>
  <w:style w:type="table" w:customStyle="1" w:styleId="7">
    <w:name w:val="7"/>
    <w:basedOn w:val="TableNormal"/>
    <w:rsid w:val="00E32D88"/>
    <w:tblPr>
      <w:tblStyleRowBandSize w:val="1"/>
      <w:tblStyleColBandSize w:val="1"/>
      <w:tblCellMar>
        <w:left w:w="115" w:type="dxa"/>
        <w:right w:w="115" w:type="dxa"/>
      </w:tblCellMar>
    </w:tblPr>
  </w:style>
  <w:style w:type="table" w:customStyle="1" w:styleId="6">
    <w:name w:val="6"/>
    <w:basedOn w:val="TableNormal"/>
    <w:rsid w:val="00E32D88"/>
    <w:tblPr>
      <w:tblStyleRowBandSize w:val="1"/>
      <w:tblStyleColBandSize w:val="1"/>
      <w:tblCellMar>
        <w:left w:w="115" w:type="dxa"/>
        <w:right w:w="115" w:type="dxa"/>
      </w:tblCellMar>
    </w:tblPr>
  </w:style>
  <w:style w:type="table" w:customStyle="1" w:styleId="5">
    <w:name w:val="5"/>
    <w:basedOn w:val="TableNormal"/>
    <w:rsid w:val="00E32D88"/>
    <w:tblPr>
      <w:tblStyleRowBandSize w:val="1"/>
      <w:tblStyleColBandSize w:val="1"/>
      <w:tblCellMar>
        <w:left w:w="115" w:type="dxa"/>
        <w:right w:w="115" w:type="dxa"/>
      </w:tblCellMar>
    </w:tblPr>
  </w:style>
  <w:style w:type="table" w:customStyle="1" w:styleId="4">
    <w:name w:val="4"/>
    <w:basedOn w:val="TableNormal"/>
    <w:rsid w:val="00E32D88"/>
    <w:tblPr>
      <w:tblStyleRowBandSize w:val="1"/>
      <w:tblStyleColBandSize w:val="1"/>
      <w:tblCellMar>
        <w:left w:w="115" w:type="dxa"/>
        <w:right w:w="115" w:type="dxa"/>
      </w:tblCellMar>
    </w:tblPr>
  </w:style>
  <w:style w:type="table" w:customStyle="1" w:styleId="3">
    <w:name w:val="3"/>
    <w:basedOn w:val="TableNormal"/>
    <w:rsid w:val="00E32D88"/>
    <w:tblPr>
      <w:tblStyleRowBandSize w:val="1"/>
      <w:tblStyleColBandSize w:val="1"/>
      <w:tblCellMar>
        <w:left w:w="115" w:type="dxa"/>
        <w:right w:w="115" w:type="dxa"/>
      </w:tblCellMar>
    </w:tblPr>
  </w:style>
  <w:style w:type="table" w:customStyle="1" w:styleId="2">
    <w:name w:val="2"/>
    <w:basedOn w:val="TableNormal"/>
    <w:rsid w:val="00E32D88"/>
    <w:tblPr>
      <w:tblStyleRowBandSize w:val="1"/>
      <w:tblStyleColBandSize w:val="1"/>
      <w:tblCellMar>
        <w:left w:w="115" w:type="dxa"/>
        <w:right w:w="115" w:type="dxa"/>
      </w:tblCellMar>
    </w:tblPr>
  </w:style>
  <w:style w:type="table" w:customStyle="1" w:styleId="1">
    <w:name w:val="1"/>
    <w:basedOn w:val="TableNormal"/>
    <w:rsid w:val="00E32D88"/>
    <w:tblPr>
      <w:tblStyleRowBandSize w:val="1"/>
      <w:tblStyleColBandSize w:val="1"/>
      <w:tblCellMar>
        <w:left w:w="115" w:type="dxa"/>
        <w:right w:w="115" w:type="dxa"/>
      </w:tblCellMar>
    </w:tblPr>
  </w:style>
  <w:style w:type="paragraph" w:styleId="ListParagraph">
    <w:name w:val="List Paragraph"/>
    <w:basedOn w:val="Normal"/>
    <w:uiPriority w:val="34"/>
    <w:qFormat/>
    <w:rsid w:val="000F2144"/>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color w:val="auto"/>
    </w:rPr>
  </w:style>
  <w:style w:type="paragraph" w:styleId="BalloonText">
    <w:name w:val="Balloon Text"/>
    <w:basedOn w:val="Normal"/>
    <w:link w:val="BalloonTextChar"/>
    <w:uiPriority w:val="99"/>
    <w:semiHidden/>
    <w:unhideWhenUsed/>
    <w:rsid w:val="000F2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144"/>
    <w:rPr>
      <w:rFonts w:ascii="Tahoma" w:hAnsi="Tahoma" w:cs="Tahoma"/>
      <w:sz w:val="16"/>
      <w:szCs w:val="16"/>
    </w:rPr>
  </w:style>
  <w:style w:type="table" w:styleId="TableGrid">
    <w:name w:val="Table Grid"/>
    <w:basedOn w:val="TableNormal"/>
    <w:uiPriority w:val="39"/>
    <w:rsid w:val="000F2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519D"/>
    <w:rPr>
      <w:color w:val="0000FF" w:themeColor="hyperlink"/>
      <w:u w:val="single"/>
    </w:rPr>
  </w:style>
  <w:style w:type="paragraph" w:customStyle="1" w:styleId="Default">
    <w:name w:val="Default"/>
    <w:rsid w:val="00720B1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unhideWhenUsed/>
    <w:rsid w:val="00635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CCD"/>
  </w:style>
  <w:style w:type="paragraph" w:styleId="Footer">
    <w:name w:val="footer"/>
    <w:basedOn w:val="Normal"/>
    <w:link w:val="FooterChar"/>
    <w:uiPriority w:val="99"/>
    <w:unhideWhenUsed/>
    <w:rsid w:val="00635CCD"/>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line="240" w:lineRule="auto"/>
    </w:pPr>
    <w:rPr>
      <w:rFonts w:asciiTheme="minorHAnsi" w:eastAsiaTheme="minorHAnsi" w:hAnsiTheme="minorHAnsi" w:cstheme="minorBidi"/>
      <w:color w:val="auto"/>
      <w:sz w:val="21"/>
      <w:lang w:val="en-US" w:eastAsia="ja-JP"/>
    </w:rPr>
  </w:style>
  <w:style w:type="character" w:customStyle="1" w:styleId="FooterChar">
    <w:name w:val="Footer Char"/>
    <w:basedOn w:val="DefaultParagraphFont"/>
    <w:link w:val="Footer"/>
    <w:uiPriority w:val="99"/>
    <w:rsid w:val="00635CCD"/>
    <w:rPr>
      <w:rFonts w:asciiTheme="minorHAnsi" w:eastAsiaTheme="minorHAnsi" w:hAnsiTheme="minorHAnsi" w:cstheme="minorBidi"/>
      <w:color w:val="auto"/>
      <w:sz w:val="21"/>
      <w:lang w:val="en-US" w:eastAsia="ja-JP"/>
    </w:rPr>
  </w:style>
  <w:style w:type="character" w:styleId="FollowedHyperlink">
    <w:name w:val="FollowedHyperlink"/>
    <w:basedOn w:val="DefaultParagraphFont"/>
    <w:uiPriority w:val="99"/>
    <w:semiHidden/>
    <w:unhideWhenUsed/>
    <w:rsid w:val="00CD3084"/>
    <w:rPr>
      <w:color w:val="800080" w:themeColor="followedHyperlink"/>
      <w:u w:val="single"/>
    </w:rPr>
  </w:style>
  <w:style w:type="character" w:customStyle="1" w:styleId="UnresolvedMention">
    <w:name w:val="Unresolved Mention"/>
    <w:basedOn w:val="DefaultParagraphFont"/>
    <w:uiPriority w:val="99"/>
    <w:semiHidden/>
    <w:unhideWhenUsed/>
    <w:rsid w:val="000B4FAB"/>
    <w:rPr>
      <w:color w:val="808080"/>
      <w:shd w:val="clear" w:color="auto" w:fill="E6E6E6"/>
    </w:rPr>
  </w:style>
  <w:style w:type="paragraph" w:customStyle="1" w:styleId="xmsonormal">
    <w:name w:val="x_msonormal"/>
    <w:basedOn w:val="Normal"/>
    <w:rsid w:val="007E7410"/>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heme="minorHAnsi"/>
      <w:color w:val="auto"/>
      <w:lang w:eastAsia="en-GB"/>
    </w:rPr>
  </w:style>
  <w:style w:type="paragraph" w:styleId="NormalWeb">
    <w:name w:val="Normal (Web)"/>
    <w:basedOn w:val="Normal"/>
    <w:uiPriority w:val="99"/>
    <w:unhideWhenUsed/>
    <w:rsid w:val="006154D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Strong">
    <w:name w:val="Strong"/>
    <w:basedOn w:val="DefaultParagraphFont"/>
    <w:uiPriority w:val="22"/>
    <w:qFormat/>
    <w:rsid w:val="00506A8E"/>
    <w:rPr>
      <w:b/>
      <w:bCs/>
    </w:rPr>
  </w:style>
  <w:style w:type="character" w:styleId="CommentReference">
    <w:name w:val="annotation reference"/>
    <w:basedOn w:val="DefaultParagraphFont"/>
    <w:uiPriority w:val="99"/>
    <w:semiHidden/>
    <w:unhideWhenUsed/>
    <w:rsid w:val="00FD5F87"/>
    <w:rPr>
      <w:sz w:val="16"/>
      <w:szCs w:val="16"/>
    </w:rPr>
  </w:style>
  <w:style w:type="paragraph" w:styleId="CommentText">
    <w:name w:val="annotation text"/>
    <w:basedOn w:val="Normal"/>
    <w:link w:val="CommentTextChar"/>
    <w:uiPriority w:val="99"/>
    <w:semiHidden/>
    <w:unhideWhenUsed/>
    <w:rsid w:val="00FD5F87"/>
    <w:pPr>
      <w:spacing w:line="240" w:lineRule="auto"/>
    </w:pPr>
    <w:rPr>
      <w:sz w:val="20"/>
      <w:szCs w:val="20"/>
    </w:rPr>
  </w:style>
  <w:style w:type="character" w:customStyle="1" w:styleId="CommentTextChar">
    <w:name w:val="Comment Text Char"/>
    <w:basedOn w:val="DefaultParagraphFont"/>
    <w:link w:val="CommentText"/>
    <w:uiPriority w:val="99"/>
    <w:semiHidden/>
    <w:rsid w:val="00FD5F87"/>
    <w:rPr>
      <w:sz w:val="20"/>
      <w:szCs w:val="20"/>
    </w:rPr>
  </w:style>
  <w:style w:type="paragraph" w:styleId="CommentSubject">
    <w:name w:val="annotation subject"/>
    <w:basedOn w:val="CommentText"/>
    <w:next w:val="CommentText"/>
    <w:link w:val="CommentSubjectChar"/>
    <w:uiPriority w:val="99"/>
    <w:semiHidden/>
    <w:unhideWhenUsed/>
    <w:rsid w:val="00FD5F87"/>
    <w:rPr>
      <w:b/>
      <w:bCs/>
    </w:rPr>
  </w:style>
  <w:style w:type="character" w:customStyle="1" w:styleId="CommentSubjectChar">
    <w:name w:val="Comment Subject Char"/>
    <w:basedOn w:val="CommentTextChar"/>
    <w:link w:val="CommentSubject"/>
    <w:uiPriority w:val="99"/>
    <w:semiHidden/>
    <w:rsid w:val="00FD5F87"/>
    <w:rPr>
      <w:b/>
      <w:bCs/>
      <w:sz w:val="20"/>
      <w:szCs w:val="20"/>
    </w:rPr>
  </w:style>
  <w:style w:type="character" w:customStyle="1" w:styleId="bold">
    <w:name w:val="bold"/>
    <w:basedOn w:val="DefaultParagraphFont"/>
    <w:rsid w:val="00E53BCD"/>
  </w:style>
  <w:style w:type="character" w:customStyle="1" w:styleId="highlight">
    <w:name w:val="highlight"/>
    <w:basedOn w:val="DefaultParagraphFont"/>
    <w:rsid w:val="00E53BCD"/>
  </w:style>
  <w:style w:type="character" w:customStyle="1" w:styleId="A9">
    <w:name w:val="A9"/>
    <w:uiPriority w:val="99"/>
    <w:rsid w:val="006D1824"/>
    <w:rPr>
      <w:rFonts w:cs="Helvetica 45 Light"/>
      <w:sz w:val="20"/>
      <w:szCs w:val="20"/>
    </w:rPr>
  </w:style>
  <w:style w:type="character" w:styleId="Emphasis">
    <w:name w:val="Emphasis"/>
    <w:basedOn w:val="DefaultParagraphFont"/>
    <w:uiPriority w:val="20"/>
    <w:qFormat/>
    <w:rsid w:val="004204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29613">
      <w:bodyDiv w:val="1"/>
      <w:marLeft w:val="0"/>
      <w:marRight w:val="0"/>
      <w:marTop w:val="0"/>
      <w:marBottom w:val="0"/>
      <w:divBdr>
        <w:top w:val="none" w:sz="0" w:space="0" w:color="auto"/>
        <w:left w:val="none" w:sz="0" w:space="0" w:color="auto"/>
        <w:bottom w:val="none" w:sz="0" w:space="0" w:color="auto"/>
        <w:right w:val="none" w:sz="0" w:space="0" w:color="auto"/>
      </w:divBdr>
      <w:divsChild>
        <w:div w:id="338653613">
          <w:marLeft w:val="547"/>
          <w:marRight w:val="0"/>
          <w:marTop w:val="86"/>
          <w:marBottom w:val="0"/>
          <w:divBdr>
            <w:top w:val="none" w:sz="0" w:space="0" w:color="auto"/>
            <w:left w:val="none" w:sz="0" w:space="0" w:color="auto"/>
            <w:bottom w:val="none" w:sz="0" w:space="0" w:color="auto"/>
            <w:right w:val="none" w:sz="0" w:space="0" w:color="auto"/>
          </w:divBdr>
        </w:div>
        <w:div w:id="364136550">
          <w:marLeft w:val="547"/>
          <w:marRight w:val="0"/>
          <w:marTop w:val="86"/>
          <w:marBottom w:val="0"/>
          <w:divBdr>
            <w:top w:val="none" w:sz="0" w:space="0" w:color="auto"/>
            <w:left w:val="none" w:sz="0" w:space="0" w:color="auto"/>
            <w:bottom w:val="none" w:sz="0" w:space="0" w:color="auto"/>
            <w:right w:val="none" w:sz="0" w:space="0" w:color="auto"/>
          </w:divBdr>
        </w:div>
        <w:div w:id="403725919">
          <w:marLeft w:val="547"/>
          <w:marRight w:val="0"/>
          <w:marTop w:val="86"/>
          <w:marBottom w:val="0"/>
          <w:divBdr>
            <w:top w:val="none" w:sz="0" w:space="0" w:color="auto"/>
            <w:left w:val="none" w:sz="0" w:space="0" w:color="auto"/>
            <w:bottom w:val="none" w:sz="0" w:space="0" w:color="auto"/>
            <w:right w:val="none" w:sz="0" w:space="0" w:color="auto"/>
          </w:divBdr>
        </w:div>
        <w:div w:id="449207113">
          <w:marLeft w:val="547"/>
          <w:marRight w:val="0"/>
          <w:marTop w:val="86"/>
          <w:marBottom w:val="0"/>
          <w:divBdr>
            <w:top w:val="none" w:sz="0" w:space="0" w:color="auto"/>
            <w:left w:val="none" w:sz="0" w:space="0" w:color="auto"/>
            <w:bottom w:val="none" w:sz="0" w:space="0" w:color="auto"/>
            <w:right w:val="none" w:sz="0" w:space="0" w:color="auto"/>
          </w:divBdr>
        </w:div>
        <w:div w:id="899286300">
          <w:marLeft w:val="547"/>
          <w:marRight w:val="0"/>
          <w:marTop w:val="86"/>
          <w:marBottom w:val="0"/>
          <w:divBdr>
            <w:top w:val="none" w:sz="0" w:space="0" w:color="auto"/>
            <w:left w:val="none" w:sz="0" w:space="0" w:color="auto"/>
            <w:bottom w:val="none" w:sz="0" w:space="0" w:color="auto"/>
            <w:right w:val="none" w:sz="0" w:space="0" w:color="auto"/>
          </w:divBdr>
        </w:div>
      </w:divsChild>
    </w:div>
    <w:div w:id="129173184">
      <w:bodyDiv w:val="1"/>
      <w:marLeft w:val="0"/>
      <w:marRight w:val="0"/>
      <w:marTop w:val="0"/>
      <w:marBottom w:val="0"/>
      <w:divBdr>
        <w:top w:val="none" w:sz="0" w:space="0" w:color="auto"/>
        <w:left w:val="none" w:sz="0" w:space="0" w:color="auto"/>
        <w:bottom w:val="none" w:sz="0" w:space="0" w:color="auto"/>
        <w:right w:val="none" w:sz="0" w:space="0" w:color="auto"/>
      </w:divBdr>
    </w:div>
    <w:div w:id="174659509">
      <w:bodyDiv w:val="1"/>
      <w:marLeft w:val="0"/>
      <w:marRight w:val="0"/>
      <w:marTop w:val="0"/>
      <w:marBottom w:val="0"/>
      <w:divBdr>
        <w:top w:val="none" w:sz="0" w:space="0" w:color="auto"/>
        <w:left w:val="none" w:sz="0" w:space="0" w:color="auto"/>
        <w:bottom w:val="none" w:sz="0" w:space="0" w:color="auto"/>
        <w:right w:val="none" w:sz="0" w:space="0" w:color="auto"/>
      </w:divBdr>
    </w:div>
    <w:div w:id="187105606">
      <w:bodyDiv w:val="1"/>
      <w:marLeft w:val="0"/>
      <w:marRight w:val="0"/>
      <w:marTop w:val="0"/>
      <w:marBottom w:val="0"/>
      <w:divBdr>
        <w:top w:val="none" w:sz="0" w:space="0" w:color="auto"/>
        <w:left w:val="none" w:sz="0" w:space="0" w:color="auto"/>
        <w:bottom w:val="none" w:sz="0" w:space="0" w:color="auto"/>
        <w:right w:val="none" w:sz="0" w:space="0" w:color="auto"/>
      </w:divBdr>
    </w:div>
    <w:div w:id="191572060">
      <w:bodyDiv w:val="1"/>
      <w:marLeft w:val="0"/>
      <w:marRight w:val="0"/>
      <w:marTop w:val="0"/>
      <w:marBottom w:val="0"/>
      <w:divBdr>
        <w:top w:val="none" w:sz="0" w:space="0" w:color="auto"/>
        <w:left w:val="none" w:sz="0" w:space="0" w:color="auto"/>
        <w:bottom w:val="none" w:sz="0" w:space="0" w:color="auto"/>
        <w:right w:val="none" w:sz="0" w:space="0" w:color="auto"/>
      </w:divBdr>
    </w:div>
    <w:div w:id="288781653">
      <w:bodyDiv w:val="1"/>
      <w:marLeft w:val="0"/>
      <w:marRight w:val="0"/>
      <w:marTop w:val="0"/>
      <w:marBottom w:val="0"/>
      <w:divBdr>
        <w:top w:val="none" w:sz="0" w:space="0" w:color="auto"/>
        <w:left w:val="none" w:sz="0" w:space="0" w:color="auto"/>
        <w:bottom w:val="none" w:sz="0" w:space="0" w:color="auto"/>
        <w:right w:val="none" w:sz="0" w:space="0" w:color="auto"/>
      </w:divBdr>
    </w:div>
    <w:div w:id="337580528">
      <w:bodyDiv w:val="1"/>
      <w:marLeft w:val="0"/>
      <w:marRight w:val="0"/>
      <w:marTop w:val="0"/>
      <w:marBottom w:val="0"/>
      <w:divBdr>
        <w:top w:val="none" w:sz="0" w:space="0" w:color="auto"/>
        <w:left w:val="none" w:sz="0" w:space="0" w:color="auto"/>
        <w:bottom w:val="none" w:sz="0" w:space="0" w:color="auto"/>
        <w:right w:val="none" w:sz="0" w:space="0" w:color="auto"/>
      </w:divBdr>
    </w:div>
    <w:div w:id="380131436">
      <w:bodyDiv w:val="1"/>
      <w:marLeft w:val="0"/>
      <w:marRight w:val="0"/>
      <w:marTop w:val="0"/>
      <w:marBottom w:val="0"/>
      <w:divBdr>
        <w:top w:val="none" w:sz="0" w:space="0" w:color="auto"/>
        <w:left w:val="none" w:sz="0" w:space="0" w:color="auto"/>
        <w:bottom w:val="none" w:sz="0" w:space="0" w:color="auto"/>
        <w:right w:val="none" w:sz="0" w:space="0" w:color="auto"/>
      </w:divBdr>
    </w:div>
    <w:div w:id="401877866">
      <w:bodyDiv w:val="1"/>
      <w:marLeft w:val="0"/>
      <w:marRight w:val="0"/>
      <w:marTop w:val="0"/>
      <w:marBottom w:val="0"/>
      <w:divBdr>
        <w:top w:val="none" w:sz="0" w:space="0" w:color="auto"/>
        <w:left w:val="none" w:sz="0" w:space="0" w:color="auto"/>
        <w:bottom w:val="none" w:sz="0" w:space="0" w:color="auto"/>
        <w:right w:val="none" w:sz="0" w:space="0" w:color="auto"/>
      </w:divBdr>
    </w:div>
    <w:div w:id="422142329">
      <w:bodyDiv w:val="1"/>
      <w:marLeft w:val="0"/>
      <w:marRight w:val="0"/>
      <w:marTop w:val="0"/>
      <w:marBottom w:val="0"/>
      <w:divBdr>
        <w:top w:val="none" w:sz="0" w:space="0" w:color="auto"/>
        <w:left w:val="none" w:sz="0" w:space="0" w:color="auto"/>
        <w:bottom w:val="none" w:sz="0" w:space="0" w:color="auto"/>
        <w:right w:val="none" w:sz="0" w:space="0" w:color="auto"/>
      </w:divBdr>
    </w:div>
    <w:div w:id="422262222">
      <w:bodyDiv w:val="1"/>
      <w:marLeft w:val="0"/>
      <w:marRight w:val="0"/>
      <w:marTop w:val="0"/>
      <w:marBottom w:val="0"/>
      <w:divBdr>
        <w:top w:val="none" w:sz="0" w:space="0" w:color="auto"/>
        <w:left w:val="none" w:sz="0" w:space="0" w:color="auto"/>
        <w:bottom w:val="none" w:sz="0" w:space="0" w:color="auto"/>
        <w:right w:val="none" w:sz="0" w:space="0" w:color="auto"/>
      </w:divBdr>
    </w:div>
    <w:div w:id="515385237">
      <w:bodyDiv w:val="1"/>
      <w:marLeft w:val="0"/>
      <w:marRight w:val="0"/>
      <w:marTop w:val="0"/>
      <w:marBottom w:val="0"/>
      <w:divBdr>
        <w:top w:val="none" w:sz="0" w:space="0" w:color="auto"/>
        <w:left w:val="none" w:sz="0" w:space="0" w:color="auto"/>
        <w:bottom w:val="none" w:sz="0" w:space="0" w:color="auto"/>
        <w:right w:val="none" w:sz="0" w:space="0" w:color="auto"/>
      </w:divBdr>
    </w:div>
    <w:div w:id="524252379">
      <w:bodyDiv w:val="1"/>
      <w:marLeft w:val="0"/>
      <w:marRight w:val="0"/>
      <w:marTop w:val="0"/>
      <w:marBottom w:val="0"/>
      <w:divBdr>
        <w:top w:val="none" w:sz="0" w:space="0" w:color="auto"/>
        <w:left w:val="none" w:sz="0" w:space="0" w:color="auto"/>
        <w:bottom w:val="none" w:sz="0" w:space="0" w:color="auto"/>
        <w:right w:val="none" w:sz="0" w:space="0" w:color="auto"/>
      </w:divBdr>
    </w:div>
    <w:div w:id="633102077">
      <w:bodyDiv w:val="1"/>
      <w:marLeft w:val="0"/>
      <w:marRight w:val="0"/>
      <w:marTop w:val="0"/>
      <w:marBottom w:val="0"/>
      <w:divBdr>
        <w:top w:val="none" w:sz="0" w:space="0" w:color="auto"/>
        <w:left w:val="none" w:sz="0" w:space="0" w:color="auto"/>
        <w:bottom w:val="none" w:sz="0" w:space="0" w:color="auto"/>
        <w:right w:val="none" w:sz="0" w:space="0" w:color="auto"/>
      </w:divBdr>
      <w:divsChild>
        <w:div w:id="106583216">
          <w:marLeft w:val="547"/>
          <w:marRight w:val="0"/>
          <w:marTop w:val="86"/>
          <w:marBottom w:val="0"/>
          <w:divBdr>
            <w:top w:val="none" w:sz="0" w:space="0" w:color="auto"/>
            <w:left w:val="none" w:sz="0" w:space="0" w:color="auto"/>
            <w:bottom w:val="none" w:sz="0" w:space="0" w:color="auto"/>
            <w:right w:val="none" w:sz="0" w:space="0" w:color="auto"/>
          </w:divBdr>
        </w:div>
        <w:div w:id="768624869">
          <w:marLeft w:val="547"/>
          <w:marRight w:val="0"/>
          <w:marTop w:val="86"/>
          <w:marBottom w:val="0"/>
          <w:divBdr>
            <w:top w:val="none" w:sz="0" w:space="0" w:color="auto"/>
            <w:left w:val="none" w:sz="0" w:space="0" w:color="auto"/>
            <w:bottom w:val="none" w:sz="0" w:space="0" w:color="auto"/>
            <w:right w:val="none" w:sz="0" w:space="0" w:color="auto"/>
          </w:divBdr>
        </w:div>
        <w:div w:id="1034962386">
          <w:marLeft w:val="547"/>
          <w:marRight w:val="0"/>
          <w:marTop w:val="86"/>
          <w:marBottom w:val="0"/>
          <w:divBdr>
            <w:top w:val="none" w:sz="0" w:space="0" w:color="auto"/>
            <w:left w:val="none" w:sz="0" w:space="0" w:color="auto"/>
            <w:bottom w:val="none" w:sz="0" w:space="0" w:color="auto"/>
            <w:right w:val="none" w:sz="0" w:space="0" w:color="auto"/>
          </w:divBdr>
        </w:div>
        <w:div w:id="1155995324">
          <w:marLeft w:val="547"/>
          <w:marRight w:val="0"/>
          <w:marTop w:val="86"/>
          <w:marBottom w:val="0"/>
          <w:divBdr>
            <w:top w:val="none" w:sz="0" w:space="0" w:color="auto"/>
            <w:left w:val="none" w:sz="0" w:space="0" w:color="auto"/>
            <w:bottom w:val="none" w:sz="0" w:space="0" w:color="auto"/>
            <w:right w:val="none" w:sz="0" w:space="0" w:color="auto"/>
          </w:divBdr>
        </w:div>
      </w:divsChild>
    </w:div>
    <w:div w:id="634335411">
      <w:bodyDiv w:val="1"/>
      <w:marLeft w:val="0"/>
      <w:marRight w:val="0"/>
      <w:marTop w:val="0"/>
      <w:marBottom w:val="0"/>
      <w:divBdr>
        <w:top w:val="none" w:sz="0" w:space="0" w:color="auto"/>
        <w:left w:val="none" w:sz="0" w:space="0" w:color="auto"/>
        <w:bottom w:val="none" w:sz="0" w:space="0" w:color="auto"/>
        <w:right w:val="none" w:sz="0" w:space="0" w:color="auto"/>
      </w:divBdr>
    </w:div>
    <w:div w:id="637732533">
      <w:bodyDiv w:val="1"/>
      <w:marLeft w:val="0"/>
      <w:marRight w:val="0"/>
      <w:marTop w:val="0"/>
      <w:marBottom w:val="0"/>
      <w:divBdr>
        <w:top w:val="none" w:sz="0" w:space="0" w:color="auto"/>
        <w:left w:val="none" w:sz="0" w:space="0" w:color="auto"/>
        <w:bottom w:val="none" w:sz="0" w:space="0" w:color="auto"/>
        <w:right w:val="none" w:sz="0" w:space="0" w:color="auto"/>
      </w:divBdr>
      <w:divsChild>
        <w:div w:id="241069898">
          <w:marLeft w:val="446"/>
          <w:marRight w:val="0"/>
          <w:marTop w:val="0"/>
          <w:marBottom w:val="0"/>
          <w:divBdr>
            <w:top w:val="none" w:sz="0" w:space="0" w:color="auto"/>
            <w:left w:val="none" w:sz="0" w:space="0" w:color="auto"/>
            <w:bottom w:val="none" w:sz="0" w:space="0" w:color="auto"/>
            <w:right w:val="none" w:sz="0" w:space="0" w:color="auto"/>
          </w:divBdr>
        </w:div>
        <w:div w:id="364212385">
          <w:marLeft w:val="446"/>
          <w:marRight w:val="0"/>
          <w:marTop w:val="0"/>
          <w:marBottom w:val="0"/>
          <w:divBdr>
            <w:top w:val="none" w:sz="0" w:space="0" w:color="auto"/>
            <w:left w:val="none" w:sz="0" w:space="0" w:color="auto"/>
            <w:bottom w:val="none" w:sz="0" w:space="0" w:color="auto"/>
            <w:right w:val="none" w:sz="0" w:space="0" w:color="auto"/>
          </w:divBdr>
        </w:div>
        <w:div w:id="561672657">
          <w:marLeft w:val="446"/>
          <w:marRight w:val="0"/>
          <w:marTop w:val="0"/>
          <w:marBottom w:val="0"/>
          <w:divBdr>
            <w:top w:val="none" w:sz="0" w:space="0" w:color="auto"/>
            <w:left w:val="none" w:sz="0" w:space="0" w:color="auto"/>
            <w:bottom w:val="none" w:sz="0" w:space="0" w:color="auto"/>
            <w:right w:val="none" w:sz="0" w:space="0" w:color="auto"/>
          </w:divBdr>
        </w:div>
        <w:div w:id="862288228">
          <w:marLeft w:val="446"/>
          <w:marRight w:val="0"/>
          <w:marTop w:val="0"/>
          <w:marBottom w:val="0"/>
          <w:divBdr>
            <w:top w:val="none" w:sz="0" w:space="0" w:color="auto"/>
            <w:left w:val="none" w:sz="0" w:space="0" w:color="auto"/>
            <w:bottom w:val="none" w:sz="0" w:space="0" w:color="auto"/>
            <w:right w:val="none" w:sz="0" w:space="0" w:color="auto"/>
          </w:divBdr>
        </w:div>
        <w:div w:id="1396662246">
          <w:marLeft w:val="446"/>
          <w:marRight w:val="0"/>
          <w:marTop w:val="0"/>
          <w:marBottom w:val="0"/>
          <w:divBdr>
            <w:top w:val="none" w:sz="0" w:space="0" w:color="auto"/>
            <w:left w:val="none" w:sz="0" w:space="0" w:color="auto"/>
            <w:bottom w:val="none" w:sz="0" w:space="0" w:color="auto"/>
            <w:right w:val="none" w:sz="0" w:space="0" w:color="auto"/>
          </w:divBdr>
        </w:div>
        <w:div w:id="1612861034">
          <w:marLeft w:val="446"/>
          <w:marRight w:val="0"/>
          <w:marTop w:val="0"/>
          <w:marBottom w:val="0"/>
          <w:divBdr>
            <w:top w:val="none" w:sz="0" w:space="0" w:color="auto"/>
            <w:left w:val="none" w:sz="0" w:space="0" w:color="auto"/>
            <w:bottom w:val="none" w:sz="0" w:space="0" w:color="auto"/>
            <w:right w:val="none" w:sz="0" w:space="0" w:color="auto"/>
          </w:divBdr>
        </w:div>
        <w:div w:id="2142265529">
          <w:marLeft w:val="446"/>
          <w:marRight w:val="0"/>
          <w:marTop w:val="0"/>
          <w:marBottom w:val="0"/>
          <w:divBdr>
            <w:top w:val="none" w:sz="0" w:space="0" w:color="auto"/>
            <w:left w:val="none" w:sz="0" w:space="0" w:color="auto"/>
            <w:bottom w:val="none" w:sz="0" w:space="0" w:color="auto"/>
            <w:right w:val="none" w:sz="0" w:space="0" w:color="auto"/>
          </w:divBdr>
        </w:div>
      </w:divsChild>
    </w:div>
    <w:div w:id="681400493">
      <w:bodyDiv w:val="1"/>
      <w:marLeft w:val="0"/>
      <w:marRight w:val="0"/>
      <w:marTop w:val="0"/>
      <w:marBottom w:val="0"/>
      <w:divBdr>
        <w:top w:val="none" w:sz="0" w:space="0" w:color="auto"/>
        <w:left w:val="none" w:sz="0" w:space="0" w:color="auto"/>
        <w:bottom w:val="none" w:sz="0" w:space="0" w:color="auto"/>
        <w:right w:val="none" w:sz="0" w:space="0" w:color="auto"/>
      </w:divBdr>
    </w:div>
    <w:div w:id="688265185">
      <w:bodyDiv w:val="1"/>
      <w:marLeft w:val="0"/>
      <w:marRight w:val="0"/>
      <w:marTop w:val="0"/>
      <w:marBottom w:val="0"/>
      <w:divBdr>
        <w:top w:val="none" w:sz="0" w:space="0" w:color="auto"/>
        <w:left w:val="none" w:sz="0" w:space="0" w:color="auto"/>
        <w:bottom w:val="none" w:sz="0" w:space="0" w:color="auto"/>
        <w:right w:val="none" w:sz="0" w:space="0" w:color="auto"/>
      </w:divBdr>
    </w:div>
    <w:div w:id="703098453">
      <w:bodyDiv w:val="1"/>
      <w:marLeft w:val="0"/>
      <w:marRight w:val="0"/>
      <w:marTop w:val="0"/>
      <w:marBottom w:val="0"/>
      <w:divBdr>
        <w:top w:val="none" w:sz="0" w:space="0" w:color="auto"/>
        <w:left w:val="none" w:sz="0" w:space="0" w:color="auto"/>
        <w:bottom w:val="none" w:sz="0" w:space="0" w:color="auto"/>
        <w:right w:val="none" w:sz="0" w:space="0" w:color="auto"/>
      </w:divBdr>
    </w:div>
    <w:div w:id="779641828">
      <w:bodyDiv w:val="1"/>
      <w:marLeft w:val="0"/>
      <w:marRight w:val="0"/>
      <w:marTop w:val="0"/>
      <w:marBottom w:val="0"/>
      <w:divBdr>
        <w:top w:val="none" w:sz="0" w:space="0" w:color="auto"/>
        <w:left w:val="none" w:sz="0" w:space="0" w:color="auto"/>
        <w:bottom w:val="none" w:sz="0" w:space="0" w:color="auto"/>
        <w:right w:val="none" w:sz="0" w:space="0" w:color="auto"/>
      </w:divBdr>
    </w:div>
    <w:div w:id="790125582">
      <w:bodyDiv w:val="1"/>
      <w:marLeft w:val="0"/>
      <w:marRight w:val="0"/>
      <w:marTop w:val="0"/>
      <w:marBottom w:val="0"/>
      <w:divBdr>
        <w:top w:val="none" w:sz="0" w:space="0" w:color="auto"/>
        <w:left w:val="none" w:sz="0" w:space="0" w:color="auto"/>
        <w:bottom w:val="none" w:sz="0" w:space="0" w:color="auto"/>
        <w:right w:val="none" w:sz="0" w:space="0" w:color="auto"/>
      </w:divBdr>
    </w:div>
    <w:div w:id="791217162">
      <w:bodyDiv w:val="1"/>
      <w:marLeft w:val="0"/>
      <w:marRight w:val="0"/>
      <w:marTop w:val="0"/>
      <w:marBottom w:val="0"/>
      <w:divBdr>
        <w:top w:val="none" w:sz="0" w:space="0" w:color="auto"/>
        <w:left w:val="none" w:sz="0" w:space="0" w:color="auto"/>
        <w:bottom w:val="none" w:sz="0" w:space="0" w:color="auto"/>
        <w:right w:val="none" w:sz="0" w:space="0" w:color="auto"/>
      </w:divBdr>
    </w:div>
    <w:div w:id="833492891">
      <w:bodyDiv w:val="1"/>
      <w:marLeft w:val="0"/>
      <w:marRight w:val="0"/>
      <w:marTop w:val="0"/>
      <w:marBottom w:val="0"/>
      <w:divBdr>
        <w:top w:val="none" w:sz="0" w:space="0" w:color="auto"/>
        <w:left w:val="none" w:sz="0" w:space="0" w:color="auto"/>
        <w:bottom w:val="none" w:sz="0" w:space="0" w:color="auto"/>
        <w:right w:val="none" w:sz="0" w:space="0" w:color="auto"/>
      </w:divBdr>
      <w:divsChild>
        <w:div w:id="399326714">
          <w:marLeft w:val="446"/>
          <w:marRight w:val="0"/>
          <w:marTop w:val="0"/>
          <w:marBottom w:val="0"/>
          <w:divBdr>
            <w:top w:val="none" w:sz="0" w:space="0" w:color="auto"/>
            <w:left w:val="none" w:sz="0" w:space="0" w:color="auto"/>
            <w:bottom w:val="none" w:sz="0" w:space="0" w:color="auto"/>
            <w:right w:val="none" w:sz="0" w:space="0" w:color="auto"/>
          </w:divBdr>
        </w:div>
      </w:divsChild>
    </w:div>
    <w:div w:id="870070676">
      <w:bodyDiv w:val="1"/>
      <w:marLeft w:val="0"/>
      <w:marRight w:val="0"/>
      <w:marTop w:val="0"/>
      <w:marBottom w:val="0"/>
      <w:divBdr>
        <w:top w:val="none" w:sz="0" w:space="0" w:color="auto"/>
        <w:left w:val="none" w:sz="0" w:space="0" w:color="auto"/>
        <w:bottom w:val="none" w:sz="0" w:space="0" w:color="auto"/>
        <w:right w:val="none" w:sz="0" w:space="0" w:color="auto"/>
      </w:divBdr>
    </w:div>
    <w:div w:id="876893208">
      <w:bodyDiv w:val="1"/>
      <w:marLeft w:val="0"/>
      <w:marRight w:val="0"/>
      <w:marTop w:val="0"/>
      <w:marBottom w:val="0"/>
      <w:divBdr>
        <w:top w:val="none" w:sz="0" w:space="0" w:color="auto"/>
        <w:left w:val="none" w:sz="0" w:space="0" w:color="auto"/>
        <w:bottom w:val="none" w:sz="0" w:space="0" w:color="auto"/>
        <w:right w:val="none" w:sz="0" w:space="0" w:color="auto"/>
      </w:divBdr>
    </w:div>
    <w:div w:id="890310468">
      <w:bodyDiv w:val="1"/>
      <w:marLeft w:val="0"/>
      <w:marRight w:val="0"/>
      <w:marTop w:val="0"/>
      <w:marBottom w:val="0"/>
      <w:divBdr>
        <w:top w:val="none" w:sz="0" w:space="0" w:color="auto"/>
        <w:left w:val="none" w:sz="0" w:space="0" w:color="auto"/>
        <w:bottom w:val="none" w:sz="0" w:space="0" w:color="auto"/>
        <w:right w:val="none" w:sz="0" w:space="0" w:color="auto"/>
      </w:divBdr>
    </w:div>
    <w:div w:id="912205289">
      <w:bodyDiv w:val="1"/>
      <w:marLeft w:val="0"/>
      <w:marRight w:val="0"/>
      <w:marTop w:val="0"/>
      <w:marBottom w:val="0"/>
      <w:divBdr>
        <w:top w:val="none" w:sz="0" w:space="0" w:color="auto"/>
        <w:left w:val="none" w:sz="0" w:space="0" w:color="auto"/>
        <w:bottom w:val="none" w:sz="0" w:space="0" w:color="auto"/>
        <w:right w:val="none" w:sz="0" w:space="0" w:color="auto"/>
      </w:divBdr>
    </w:div>
    <w:div w:id="946818017">
      <w:bodyDiv w:val="1"/>
      <w:marLeft w:val="0"/>
      <w:marRight w:val="0"/>
      <w:marTop w:val="0"/>
      <w:marBottom w:val="0"/>
      <w:divBdr>
        <w:top w:val="none" w:sz="0" w:space="0" w:color="auto"/>
        <w:left w:val="none" w:sz="0" w:space="0" w:color="auto"/>
        <w:bottom w:val="none" w:sz="0" w:space="0" w:color="auto"/>
        <w:right w:val="none" w:sz="0" w:space="0" w:color="auto"/>
      </w:divBdr>
    </w:div>
    <w:div w:id="966163269">
      <w:bodyDiv w:val="1"/>
      <w:marLeft w:val="0"/>
      <w:marRight w:val="0"/>
      <w:marTop w:val="0"/>
      <w:marBottom w:val="0"/>
      <w:divBdr>
        <w:top w:val="none" w:sz="0" w:space="0" w:color="auto"/>
        <w:left w:val="none" w:sz="0" w:space="0" w:color="auto"/>
        <w:bottom w:val="none" w:sz="0" w:space="0" w:color="auto"/>
        <w:right w:val="none" w:sz="0" w:space="0" w:color="auto"/>
      </w:divBdr>
    </w:div>
    <w:div w:id="1016467821">
      <w:bodyDiv w:val="1"/>
      <w:marLeft w:val="0"/>
      <w:marRight w:val="0"/>
      <w:marTop w:val="0"/>
      <w:marBottom w:val="0"/>
      <w:divBdr>
        <w:top w:val="none" w:sz="0" w:space="0" w:color="auto"/>
        <w:left w:val="none" w:sz="0" w:space="0" w:color="auto"/>
        <w:bottom w:val="none" w:sz="0" w:space="0" w:color="auto"/>
        <w:right w:val="none" w:sz="0" w:space="0" w:color="auto"/>
      </w:divBdr>
    </w:div>
    <w:div w:id="1125079078">
      <w:bodyDiv w:val="1"/>
      <w:marLeft w:val="0"/>
      <w:marRight w:val="0"/>
      <w:marTop w:val="0"/>
      <w:marBottom w:val="0"/>
      <w:divBdr>
        <w:top w:val="none" w:sz="0" w:space="0" w:color="auto"/>
        <w:left w:val="none" w:sz="0" w:space="0" w:color="auto"/>
        <w:bottom w:val="none" w:sz="0" w:space="0" w:color="auto"/>
        <w:right w:val="none" w:sz="0" w:space="0" w:color="auto"/>
      </w:divBdr>
    </w:div>
    <w:div w:id="1132478970">
      <w:bodyDiv w:val="1"/>
      <w:marLeft w:val="0"/>
      <w:marRight w:val="0"/>
      <w:marTop w:val="0"/>
      <w:marBottom w:val="0"/>
      <w:divBdr>
        <w:top w:val="none" w:sz="0" w:space="0" w:color="auto"/>
        <w:left w:val="none" w:sz="0" w:space="0" w:color="auto"/>
        <w:bottom w:val="none" w:sz="0" w:space="0" w:color="auto"/>
        <w:right w:val="none" w:sz="0" w:space="0" w:color="auto"/>
      </w:divBdr>
      <w:divsChild>
        <w:div w:id="1009454072">
          <w:marLeft w:val="225"/>
          <w:marRight w:val="225"/>
          <w:marTop w:val="0"/>
          <w:marBottom w:val="0"/>
          <w:divBdr>
            <w:top w:val="none" w:sz="0" w:space="0" w:color="auto"/>
            <w:left w:val="none" w:sz="0" w:space="0" w:color="auto"/>
            <w:bottom w:val="none" w:sz="0" w:space="0" w:color="auto"/>
            <w:right w:val="none" w:sz="0" w:space="0" w:color="auto"/>
          </w:divBdr>
          <w:divsChild>
            <w:div w:id="338580671">
              <w:marLeft w:val="0"/>
              <w:marRight w:val="0"/>
              <w:marTop w:val="0"/>
              <w:marBottom w:val="0"/>
              <w:divBdr>
                <w:top w:val="none" w:sz="0" w:space="0" w:color="auto"/>
                <w:left w:val="none" w:sz="0" w:space="0" w:color="auto"/>
                <w:bottom w:val="none" w:sz="0" w:space="0" w:color="auto"/>
                <w:right w:val="none" w:sz="0" w:space="0" w:color="auto"/>
              </w:divBdr>
              <w:divsChild>
                <w:div w:id="16574956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53973153">
      <w:bodyDiv w:val="1"/>
      <w:marLeft w:val="0"/>
      <w:marRight w:val="0"/>
      <w:marTop w:val="0"/>
      <w:marBottom w:val="0"/>
      <w:divBdr>
        <w:top w:val="none" w:sz="0" w:space="0" w:color="auto"/>
        <w:left w:val="none" w:sz="0" w:space="0" w:color="auto"/>
        <w:bottom w:val="none" w:sz="0" w:space="0" w:color="auto"/>
        <w:right w:val="none" w:sz="0" w:space="0" w:color="auto"/>
      </w:divBdr>
    </w:div>
    <w:div w:id="1261372492">
      <w:bodyDiv w:val="1"/>
      <w:marLeft w:val="0"/>
      <w:marRight w:val="0"/>
      <w:marTop w:val="0"/>
      <w:marBottom w:val="0"/>
      <w:divBdr>
        <w:top w:val="none" w:sz="0" w:space="0" w:color="auto"/>
        <w:left w:val="none" w:sz="0" w:space="0" w:color="auto"/>
        <w:bottom w:val="none" w:sz="0" w:space="0" w:color="auto"/>
        <w:right w:val="none" w:sz="0" w:space="0" w:color="auto"/>
      </w:divBdr>
    </w:div>
    <w:div w:id="1336150895">
      <w:bodyDiv w:val="1"/>
      <w:marLeft w:val="0"/>
      <w:marRight w:val="0"/>
      <w:marTop w:val="0"/>
      <w:marBottom w:val="0"/>
      <w:divBdr>
        <w:top w:val="none" w:sz="0" w:space="0" w:color="auto"/>
        <w:left w:val="none" w:sz="0" w:space="0" w:color="auto"/>
        <w:bottom w:val="none" w:sz="0" w:space="0" w:color="auto"/>
        <w:right w:val="none" w:sz="0" w:space="0" w:color="auto"/>
      </w:divBdr>
    </w:div>
    <w:div w:id="1408453824">
      <w:bodyDiv w:val="1"/>
      <w:marLeft w:val="0"/>
      <w:marRight w:val="0"/>
      <w:marTop w:val="0"/>
      <w:marBottom w:val="0"/>
      <w:divBdr>
        <w:top w:val="none" w:sz="0" w:space="0" w:color="auto"/>
        <w:left w:val="none" w:sz="0" w:space="0" w:color="auto"/>
        <w:bottom w:val="none" w:sz="0" w:space="0" w:color="auto"/>
        <w:right w:val="none" w:sz="0" w:space="0" w:color="auto"/>
      </w:divBdr>
    </w:div>
    <w:div w:id="1408725122">
      <w:bodyDiv w:val="1"/>
      <w:marLeft w:val="0"/>
      <w:marRight w:val="0"/>
      <w:marTop w:val="0"/>
      <w:marBottom w:val="0"/>
      <w:divBdr>
        <w:top w:val="none" w:sz="0" w:space="0" w:color="auto"/>
        <w:left w:val="none" w:sz="0" w:space="0" w:color="auto"/>
        <w:bottom w:val="none" w:sz="0" w:space="0" w:color="auto"/>
        <w:right w:val="none" w:sz="0" w:space="0" w:color="auto"/>
      </w:divBdr>
    </w:div>
    <w:div w:id="1410810103">
      <w:bodyDiv w:val="1"/>
      <w:marLeft w:val="0"/>
      <w:marRight w:val="0"/>
      <w:marTop w:val="0"/>
      <w:marBottom w:val="0"/>
      <w:divBdr>
        <w:top w:val="none" w:sz="0" w:space="0" w:color="auto"/>
        <w:left w:val="none" w:sz="0" w:space="0" w:color="auto"/>
        <w:bottom w:val="none" w:sz="0" w:space="0" w:color="auto"/>
        <w:right w:val="none" w:sz="0" w:space="0" w:color="auto"/>
      </w:divBdr>
    </w:div>
    <w:div w:id="1450928710">
      <w:bodyDiv w:val="1"/>
      <w:marLeft w:val="0"/>
      <w:marRight w:val="0"/>
      <w:marTop w:val="0"/>
      <w:marBottom w:val="0"/>
      <w:divBdr>
        <w:top w:val="none" w:sz="0" w:space="0" w:color="auto"/>
        <w:left w:val="none" w:sz="0" w:space="0" w:color="auto"/>
        <w:bottom w:val="none" w:sz="0" w:space="0" w:color="auto"/>
        <w:right w:val="none" w:sz="0" w:space="0" w:color="auto"/>
      </w:divBdr>
      <w:divsChild>
        <w:div w:id="1702510035">
          <w:marLeft w:val="547"/>
          <w:marRight w:val="0"/>
          <w:marTop w:val="200"/>
          <w:marBottom w:val="0"/>
          <w:divBdr>
            <w:top w:val="none" w:sz="0" w:space="0" w:color="auto"/>
            <w:left w:val="none" w:sz="0" w:space="0" w:color="auto"/>
            <w:bottom w:val="none" w:sz="0" w:space="0" w:color="auto"/>
            <w:right w:val="none" w:sz="0" w:space="0" w:color="auto"/>
          </w:divBdr>
        </w:div>
      </w:divsChild>
    </w:div>
    <w:div w:id="1492715058">
      <w:bodyDiv w:val="1"/>
      <w:marLeft w:val="0"/>
      <w:marRight w:val="0"/>
      <w:marTop w:val="0"/>
      <w:marBottom w:val="0"/>
      <w:divBdr>
        <w:top w:val="none" w:sz="0" w:space="0" w:color="auto"/>
        <w:left w:val="none" w:sz="0" w:space="0" w:color="auto"/>
        <w:bottom w:val="none" w:sz="0" w:space="0" w:color="auto"/>
        <w:right w:val="none" w:sz="0" w:space="0" w:color="auto"/>
      </w:divBdr>
    </w:div>
    <w:div w:id="1506549763">
      <w:bodyDiv w:val="1"/>
      <w:marLeft w:val="0"/>
      <w:marRight w:val="0"/>
      <w:marTop w:val="0"/>
      <w:marBottom w:val="0"/>
      <w:divBdr>
        <w:top w:val="none" w:sz="0" w:space="0" w:color="auto"/>
        <w:left w:val="none" w:sz="0" w:space="0" w:color="auto"/>
        <w:bottom w:val="none" w:sz="0" w:space="0" w:color="auto"/>
        <w:right w:val="none" w:sz="0" w:space="0" w:color="auto"/>
      </w:divBdr>
    </w:div>
    <w:div w:id="1591238512">
      <w:bodyDiv w:val="1"/>
      <w:marLeft w:val="0"/>
      <w:marRight w:val="0"/>
      <w:marTop w:val="0"/>
      <w:marBottom w:val="0"/>
      <w:divBdr>
        <w:top w:val="none" w:sz="0" w:space="0" w:color="auto"/>
        <w:left w:val="none" w:sz="0" w:space="0" w:color="auto"/>
        <w:bottom w:val="none" w:sz="0" w:space="0" w:color="auto"/>
        <w:right w:val="none" w:sz="0" w:space="0" w:color="auto"/>
      </w:divBdr>
    </w:div>
    <w:div w:id="1598559021">
      <w:bodyDiv w:val="1"/>
      <w:marLeft w:val="0"/>
      <w:marRight w:val="0"/>
      <w:marTop w:val="0"/>
      <w:marBottom w:val="0"/>
      <w:divBdr>
        <w:top w:val="none" w:sz="0" w:space="0" w:color="auto"/>
        <w:left w:val="none" w:sz="0" w:space="0" w:color="auto"/>
        <w:bottom w:val="none" w:sz="0" w:space="0" w:color="auto"/>
        <w:right w:val="none" w:sz="0" w:space="0" w:color="auto"/>
      </w:divBdr>
    </w:div>
    <w:div w:id="1624116705">
      <w:bodyDiv w:val="1"/>
      <w:marLeft w:val="0"/>
      <w:marRight w:val="0"/>
      <w:marTop w:val="0"/>
      <w:marBottom w:val="0"/>
      <w:divBdr>
        <w:top w:val="none" w:sz="0" w:space="0" w:color="auto"/>
        <w:left w:val="none" w:sz="0" w:space="0" w:color="auto"/>
        <w:bottom w:val="none" w:sz="0" w:space="0" w:color="auto"/>
        <w:right w:val="none" w:sz="0" w:space="0" w:color="auto"/>
      </w:divBdr>
    </w:div>
    <w:div w:id="1645550257">
      <w:bodyDiv w:val="1"/>
      <w:marLeft w:val="0"/>
      <w:marRight w:val="0"/>
      <w:marTop w:val="0"/>
      <w:marBottom w:val="0"/>
      <w:divBdr>
        <w:top w:val="none" w:sz="0" w:space="0" w:color="auto"/>
        <w:left w:val="none" w:sz="0" w:space="0" w:color="auto"/>
        <w:bottom w:val="none" w:sz="0" w:space="0" w:color="auto"/>
        <w:right w:val="none" w:sz="0" w:space="0" w:color="auto"/>
      </w:divBdr>
    </w:div>
    <w:div w:id="1668174154">
      <w:bodyDiv w:val="1"/>
      <w:marLeft w:val="0"/>
      <w:marRight w:val="0"/>
      <w:marTop w:val="0"/>
      <w:marBottom w:val="0"/>
      <w:divBdr>
        <w:top w:val="none" w:sz="0" w:space="0" w:color="auto"/>
        <w:left w:val="none" w:sz="0" w:space="0" w:color="auto"/>
        <w:bottom w:val="none" w:sz="0" w:space="0" w:color="auto"/>
        <w:right w:val="none" w:sz="0" w:space="0" w:color="auto"/>
      </w:divBdr>
    </w:div>
    <w:div w:id="1668242722">
      <w:bodyDiv w:val="1"/>
      <w:marLeft w:val="0"/>
      <w:marRight w:val="0"/>
      <w:marTop w:val="0"/>
      <w:marBottom w:val="0"/>
      <w:divBdr>
        <w:top w:val="none" w:sz="0" w:space="0" w:color="auto"/>
        <w:left w:val="none" w:sz="0" w:space="0" w:color="auto"/>
        <w:bottom w:val="none" w:sz="0" w:space="0" w:color="auto"/>
        <w:right w:val="none" w:sz="0" w:space="0" w:color="auto"/>
      </w:divBdr>
    </w:div>
    <w:div w:id="1856728214">
      <w:bodyDiv w:val="1"/>
      <w:marLeft w:val="0"/>
      <w:marRight w:val="0"/>
      <w:marTop w:val="0"/>
      <w:marBottom w:val="0"/>
      <w:divBdr>
        <w:top w:val="none" w:sz="0" w:space="0" w:color="auto"/>
        <w:left w:val="none" w:sz="0" w:space="0" w:color="auto"/>
        <w:bottom w:val="none" w:sz="0" w:space="0" w:color="auto"/>
        <w:right w:val="none" w:sz="0" w:space="0" w:color="auto"/>
      </w:divBdr>
    </w:div>
    <w:div w:id="1927615190">
      <w:bodyDiv w:val="1"/>
      <w:marLeft w:val="0"/>
      <w:marRight w:val="0"/>
      <w:marTop w:val="0"/>
      <w:marBottom w:val="0"/>
      <w:divBdr>
        <w:top w:val="none" w:sz="0" w:space="0" w:color="auto"/>
        <w:left w:val="none" w:sz="0" w:space="0" w:color="auto"/>
        <w:bottom w:val="none" w:sz="0" w:space="0" w:color="auto"/>
        <w:right w:val="none" w:sz="0" w:space="0" w:color="auto"/>
      </w:divBdr>
    </w:div>
    <w:div w:id="1941445681">
      <w:bodyDiv w:val="1"/>
      <w:marLeft w:val="0"/>
      <w:marRight w:val="0"/>
      <w:marTop w:val="0"/>
      <w:marBottom w:val="0"/>
      <w:divBdr>
        <w:top w:val="none" w:sz="0" w:space="0" w:color="auto"/>
        <w:left w:val="none" w:sz="0" w:space="0" w:color="auto"/>
        <w:bottom w:val="none" w:sz="0" w:space="0" w:color="auto"/>
        <w:right w:val="none" w:sz="0" w:space="0" w:color="auto"/>
      </w:divBdr>
    </w:div>
    <w:div w:id="2002735974">
      <w:bodyDiv w:val="1"/>
      <w:marLeft w:val="0"/>
      <w:marRight w:val="0"/>
      <w:marTop w:val="0"/>
      <w:marBottom w:val="0"/>
      <w:divBdr>
        <w:top w:val="none" w:sz="0" w:space="0" w:color="auto"/>
        <w:left w:val="none" w:sz="0" w:space="0" w:color="auto"/>
        <w:bottom w:val="none" w:sz="0" w:space="0" w:color="auto"/>
        <w:right w:val="none" w:sz="0" w:space="0" w:color="auto"/>
      </w:divBdr>
    </w:div>
    <w:div w:id="2110081425">
      <w:bodyDiv w:val="1"/>
      <w:marLeft w:val="0"/>
      <w:marRight w:val="0"/>
      <w:marTop w:val="0"/>
      <w:marBottom w:val="0"/>
      <w:divBdr>
        <w:top w:val="none" w:sz="0" w:space="0" w:color="auto"/>
        <w:left w:val="none" w:sz="0" w:space="0" w:color="auto"/>
        <w:bottom w:val="none" w:sz="0" w:space="0" w:color="auto"/>
        <w:right w:val="none" w:sz="0" w:space="0" w:color="auto"/>
      </w:divBdr>
    </w:div>
    <w:div w:id="2137750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oogle.com/url?sa=t&amp;rct=j&amp;q=&amp;esrc=s&amp;source=web&amp;cd=&amp;ved=2ahUKEwj4-KGEvKHxAhUJ8BQKHdhxARYQFjABegQIBhAF&amp;url=https%3A%2F%2Fassets.publishing.service.gov.uk%2Fgovernment%2Fuploads%2Fsystem%2Fuploads%2Fattachment_data%2Ffile%2F721581%2FInformation_sharing_advice_practitioners_safeguarding_services.pdf&amp;usg=AOvVaw0hDHXv5mj2vNmppvlcOmLX" TargetMode="External"/><Relationship Id="rId117" Type="http://schemas.openxmlformats.org/officeDocument/2006/relationships/hyperlink" Target="https://www.gov.uk/government/publications/supporting-pupils-at-school-with-medical-conditions--3" TargetMode="External"/><Relationship Id="rId21" Type="http://schemas.openxmlformats.org/officeDocument/2006/relationships/hyperlink" Target="https://www.gov.uk/guidance/governance-in-maintained-schools/statutory-policies-for-maintained-schools" TargetMode="External"/><Relationship Id="rId42" Type="http://schemas.openxmlformats.org/officeDocument/2006/relationships/hyperlink" Target="https://fortalice.org.uk/" TargetMode="External"/><Relationship Id="rId47" Type="http://schemas.openxmlformats.org/officeDocument/2006/relationships/hyperlink" Target="https://greatermanchesterscp.trixonline.co.uk/chapter/recognising-abuse-and-neglect?search=sexual+violence" TargetMode="External"/><Relationship Id="rId63" Type="http://schemas.openxmlformats.org/officeDocument/2006/relationships/hyperlink" Target="https://www.gov.uk/government/publications/sharing-nudes-and-semi-nudes-advice-for-education-settings-working-with-children-and-young-people" TargetMode="External"/><Relationship Id="rId68" Type="http://schemas.openxmlformats.org/officeDocument/2006/relationships/hyperlink" Target="https://tce.researchinpractice.org.uk/" TargetMode="External"/><Relationship Id="rId84" Type="http://schemas.openxmlformats.org/officeDocument/2006/relationships/hyperlink" Target="https://www.virtual-college.co.uk/resources/free-courses/recognising-and-preventing-fgm" TargetMode="External"/><Relationship Id="rId89" Type="http://schemas.openxmlformats.org/officeDocument/2006/relationships/hyperlink" Target="https://educateagainsthate.com/" TargetMode="External"/><Relationship Id="rId112" Type="http://schemas.openxmlformats.org/officeDocument/2006/relationships/hyperlink" Target="https://gbr01.safelinks.protection.outlook.com/?url=https%3A%2F%2Fwww.bolton.gov.uk%2Fchildren-care%2Fvirtual-schools&amp;data=05%7C02%7CNatalie.Mckeon%40bolton.gov.uk%7C8b757d8dc1184d9e89fd08ddbdfdf77d%7C43780061ae5d41df8197c8bc4da9be1e%7C0%7C0%7C638875620678181934%7CUnknown%7CTWFpbGZsb3d8eyJFbXB0eU1hcGkiOnRydWUsIlYiOiIwLjAuMDAwMCIsIlAiOiJXaW4zMiIsIkFOIjoiTWFpbCIsIldUIjoyfQ%3D%3D%7C0%7C%7C%7C&amp;sdata=dq7UPNtbBChgqR9Pb11Oy8qnmwGGyoh4YgefoGa9a%2BE%3D&amp;reserved=0" TargetMode="External"/><Relationship Id="rId133" Type="http://schemas.openxmlformats.org/officeDocument/2006/relationships/hyperlink" Target="https://assets.publishing.service.gov.uk/media/6849a7b67cba25f610c7db3f/Working_together_to_safeguard_children_2023_-_statutory_guidance.pdf" TargetMode="External"/><Relationship Id="rId138" Type="http://schemas.openxmlformats.org/officeDocument/2006/relationships/hyperlink" Target="https://www.nspcc.org.uk/keeping-children-safe/reporting-abuse/nspcc-helpline/" TargetMode="External"/><Relationship Id="rId154" Type="http://schemas.openxmlformats.org/officeDocument/2006/relationships/hyperlink" Target="https://www.bolton.gov.uk/safeguarding-protecting-children/reporting-child-abuse/1" TargetMode="External"/><Relationship Id="rId159" Type="http://schemas.openxmlformats.org/officeDocument/2006/relationships/hyperlink" Target="https://www.boltonsafeguardingchildren.org.uk/bscb-assessment-tools" TargetMode="External"/><Relationship Id="rId170" Type="http://schemas.openxmlformats.org/officeDocument/2006/relationships/footer" Target="footer2.xml"/><Relationship Id="rId16" Type="http://schemas.openxmlformats.org/officeDocument/2006/relationships/hyperlink" Target="https://www.legislation.gov.uk/ukpga/2002/32/section/78" TargetMode="External"/><Relationship Id="rId107" Type="http://schemas.openxmlformats.org/officeDocument/2006/relationships/hyperlink" Target="mailto:onrollgonemissing@bolton.gov.uk" TargetMode="External"/><Relationship Id="rId11" Type="http://schemas.openxmlformats.org/officeDocument/2006/relationships/hyperlink" Target="https://assets.publishing.service.gov.uk/media/67446a8a81f809b32c8568d3/CSPRP_-_I_wanted_them_all_to_notice.pdf" TargetMode="External"/><Relationship Id="rId32" Type="http://schemas.openxmlformats.org/officeDocument/2006/relationships/hyperlink" Target="https://greatermanchesterscp.trixonline.co.uk/chapter/fabricated-or-induced-illness?search=fabricated" TargetMode="External"/><Relationship Id="rId37" Type="http://schemas.openxmlformats.org/officeDocument/2006/relationships/hyperlink" Target="https://www.gov.uk/search/all?keywords=safeguarding+children&amp;order=relevance" TargetMode="External"/><Relationship Id="rId53" Type="http://schemas.openxmlformats.org/officeDocument/2006/relationships/hyperlink" Target="https://www.gov.uk/government/publications/generative-ai-product-safety-expectations/generative-ai-product-safety-expectations" TargetMode="External"/><Relationship Id="rId58" Type="http://schemas.openxmlformats.org/officeDocument/2006/relationships/hyperlink" Target="https://www.ceop.police.uk/safety-centre/" TargetMode="External"/><Relationship Id="rId74" Type="http://schemas.openxmlformats.org/officeDocument/2006/relationships/hyperlink" Target="https://greatermanchesterscp.trixonline.co.uk/chapter/child-criminal-exploitation?search=criminal%20exploitation" TargetMode="External"/><Relationship Id="rId79" Type="http://schemas.openxmlformats.org/officeDocument/2006/relationships/hyperlink" Target="https://www.npcc.police.uk/SysSiteAssets/media/downloads/publications/publications-log/2020/when-to-call-the-police--guidance-for-schools-and-colleges.pdf" TargetMode="External"/><Relationship Id="rId102" Type="http://schemas.openxmlformats.org/officeDocument/2006/relationships/hyperlink" Target="https://educationhub.blog.gov.uk/2021/02/01/mental-health-resources-for-children-parents-carers-and-school-staff/" TargetMode="External"/><Relationship Id="rId123" Type="http://schemas.openxmlformats.org/officeDocument/2006/relationships/hyperlink" Target="https://www.boltonsafeguardingchildren.org.uk/downloads/file/191/lado-first-steps-schools-colleges" TargetMode="External"/><Relationship Id="rId128" Type="http://schemas.openxmlformats.org/officeDocument/2006/relationships/hyperlink" Target="https://www.boltonsafeguardingchildren.org.uk/managing-allegations" TargetMode="External"/><Relationship Id="rId144" Type="http://schemas.openxmlformats.org/officeDocument/2006/relationships/hyperlink" Target="https://www.boltonsafeguardingchildren.org.uk/downloads/file/36/framework-for-action-threshold-document" TargetMode="External"/><Relationship Id="rId149" Type="http://schemas.openxmlformats.org/officeDocument/2006/relationships/image" Target="media/image4.png"/><Relationship Id="rId5" Type="http://schemas.openxmlformats.org/officeDocument/2006/relationships/webSettings" Target="webSettings.xml"/><Relationship Id="rId90" Type="http://schemas.openxmlformats.org/officeDocument/2006/relationships/hyperlink" Target="https://www.bolton.gov.uk/community-safety-anti-social-behaviour/safeguarding-radicalisation" TargetMode="External"/><Relationship Id="rId95" Type="http://schemas.openxmlformats.org/officeDocument/2006/relationships/hyperlink" Target="mailto:Channel.project@gmp.pnn.police.uk" TargetMode="External"/><Relationship Id="rId160" Type="http://schemas.openxmlformats.org/officeDocument/2006/relationships/image" Target="media/image5.emf"/><Relationship Id="rId165" Type="http://schemas.microsoft.com/office/2007/relationships/diagramDrawing" Target="diagrams/drawing1.xml"/><Relationship Id="rId22" Type="http://schemas.openxmlformats.org/officeDocument/2006/relationships/hyperlink" Target="https://www.gov.uk/guidance/-governance-in-academy-trusts/-statutory-guidance-and-additional-resources-for-trusts" TargetMode="External"/><Relationship Id="rId27" Type="http://schemas.openxmlformats.org/officeDocument/2006/relationships/hyperlink" Target="https://assets.publishing.service.gov.uk/media/62cea352e90e071e789ea9bf/Relationships_Education_RSE_and_Health_Education.pdf" TargetMode="External"/><Relationship Id="rId43" Type="http://schemas.openxmlformats.org/officeDocument/2006/relationships/hyperlink" Target="https://www.operationencompass.org/school-participation/resources-for-schools" TargetMode="External"/><Relationship Id="rId48" Type="http://schemas.openxmlformats.org/officeDocument/2006/relationships/hyperlink" Target="https://www.farrer.co.uk/globalassets/clients-and-sectors/safeguarding/addressing-child-on-child-abuse.pdf" TargetMode="External"/><Relationship Id="rId64" Type="http://schemas.openxmlformats.org/officeDocument/2006/relationships/hyperlink" Target="https://swgfl.org.uk/resources/so-you-got-naked-online/" TargetMode="External"/><Relationship Id="rId69" Type="http://schemas.openxmlformats.org/officeDocument/2006/relationships/hyperlink" Target="https://www.boltonsafeguardingchildren.org.uk/homepage/11/child-exploitation" TargetMode="External"/><Relationship Id="rId113" Type="http://schemas.openxmlformats.org/officeDocument/2006/relationships/hyperlink" Target="https://www.boltonsafeguardingchildren.org.uk/private-fostering" TargetMode="External"/><Relationship Id="rId118" Type="http://schemas.openxmlformats.org/officeDocument/2006/relationships/hyperlink" Target="https://www.boltonsafeguardingchildren.org.uk/neglect-maram-tools" TargetMode="External"/><Relationship Id="rId134" Type="http://schemas.openxmlformats.org/officeDocument/2006/relationships/hyperlink" Target="https://assets.publishing.service.gov.uk/media/686b94eefe1a249e937cbd2d/Keeping_children_safe_in_education_2025.pdf" TargetMode="External"/><Relationship Id="rId139" Type="http://schemas.openxmlformats.org/officeDocument/2006/relationships/hyperlink" Target="https://www.bekindtomymind.co.uk/" TargetMode="External"/><Relationship Id="rId80" Type="http://schemas.openxmlformats.org/officeDocument/2006/relationships/hyperlink" Target="https://greatermanchesterscp.trixonline.co.uk/chapter/children-who-are-victims-of-modern-slavery-trafficking-and-exploitation?search=modern%20slavery" TargetMode="External"/><Relationship Id="rId85" Type="http://schemas.openxmlformats.org/officeDocument/2006/relationships/hyperlink" Target="https://www.virtual-college.co.uk/free-courses/recognising-and-preventing-fgm" TargetMode="External"/><Relationship Id="rId150" Type="http://schemas.openxmlformats.org/officeDocument/2006/relationships/hyperlink" Target="https://www.boltonsafeguardingchildren.org.uk/worried-child" TargetMode="External"/><Relationship Id="rId155" Type="http://schemas.openxmlformats.org/officeDocument/2006/relationships/hyperlink" Target="https://www.bolton.gov.uk/safeguarding-protecting-children/reporting-child-abuse/1" TargetMode="External"/><Relationship Id="rId171" Type="http://schemas.openxmlformats.org/officeDocument/2006/relationships/footer" Target="footer3.xml"/><Relationship Id="rId12" Type="http://schemas.openxmlformats.org/officeDocument/2006/relationships/hyperlink" Target="https://www.gov.uk/government/publications/generative-ai-product-safety-expectations/generative-ai-product-safety-expectations" TargetMode="External"/><Relationship Id="rId17" Type="http://schemas.openxmlformats.org/officeDocument/2006/relationships/hyperlink" Target="https://assets.publishing.service.gov.uk/media/5cd3fc2fe5274a3fd6ee74b0/Independent_School_Standards-_Guidance_070519.pdf" TargetMode="External"/><Relationship Id="rId33" Type="http://schemas.openxmlformats.org/officeDocument/2006/relationships/hyperlink" Target="https://www.csacentre.org.uk/research-resources/practice-resources/helping-education-settings-identify-and-respond-to-concerns/" TargetMode="External"/><Relationship Id="rId38" Type="http://schemas.openxmlformats.org/officeDocument/2006/relationships/hyperlink" Target="https://www.boltonsafeguardingchildren.org.uk/" TargetMode="External"/><Relationship Id="rId59" Type="http://schemas.openxmlformats.org/officeDocument/2006/relationships/hyperlink" Target="https://www.ceop.police.uk/ceop-reporting/" TargetMode="External"/><Relationship Id="rId103" Type="http://schemas.openxmlformats.org/officeDocument/2006/relationships/hyperlink" Target="https://www.gov.uk/government/publications/working-together-to-safeguard-children--2" TargetMode="External"/><Relationship Id="rId108" Type="http://schemas.openxmlformats.org/officeDocument/2006/relationships/hyperlink" Target="mailto:childrenmissingeducation@bolton.gov.uk" TargetMode="External"/><Relationship Id="rId124" Type="http://schemas.openxmlformats.org/officeDocument/2006/relationships/hyperlink" Target="https://www.boltonsafeguardingchildren.org.uk/worried-child" TargetMode="External"/><Relationship Id="rId129" Type="http://schemas.openxmlformats.org/officeDocument/2006/relationships/hyperlink" Target="https://www.gov.uk/government/organisations/disclosure-and-barring-service" TargetMode="External"/><Relationship Id="rId54" Type="http://schemas.openxmlformats.org/officeDocument/2006/relationships/hyperlink" Target="https://www.gov.uk/guidance/safeguarding-and-remote-education-during-coronavirus-covid-19" TargetMode="External"/><Relationship Id="rId70" Type="http://schemas.openxmlformats.org/officeDocument/2006/relationships/hyperlink" Target="https://greatermanchesterscp.trixonline.co.uk/chapter/safeguarding-children-and-young-people-abused-through-sexual-exploitation?search=child%20sexual%20exploitation" TargetMode="External"/><Relationship Id="rId75" Type="http://schemas.openxmlformats.org/officeDocument/2006/relationships/hyperlink" Target="https://tce.researchinpractice.org.uk/" TargetMode="External"/><Relationship Id="rId91" Type="http://schemas.openxmlformats.org/officeDocument/2006/relationships/hyperlink" Target="mailto:community.safety.services@bolton.gov.uk" TargetMode="External"/><Relationship Id="rId96" Type="http://schemas.openxmlformats.org/officeDocument/2006/relationships/hyperlink" Target="mailto:gmchannel@manchester.gov.uk" TargetMode="External"/><Relationship Id="rId140" Type="http://schemas.openxmlformats.org/officeDocument/2006/relationships/hyperlink" Target="https://saferinternet.org.uk/guide-and-resource/parents-and-carers" TargetMode="External"/><Relationship Id="rId145" Type="http://schemas.openxmlformats.org/officeDocument/2006/relationships/hyperlink" Target="https://assets.publishing.service.gov.uk/media/686b94eefe1a249e937cbd2d/Keeping_children_safe_in_education_2025.pdf" TargetMode="External"/><Relationship Id="rId161" Type="http://schemas.openxmlformats.org/officeDocument/2006/relationships/diagramData" Target="diagrams/data1.xml"/><Relationship Id="rId166" Type="http://schemas.openxmlformats.org/officeDocument/2006/relationships/hyperlink" Target="https://www.npcc.police.uk/documents/Children%20and%20Young%20people/When%20to%20call%20the%20police%20guidance%20for%20schools%20and%20colleges.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education-recovery-support" TargetMode="External"/><Relationship Id="rId23" Type="http://schemas.openxmlformats.org/officeDocument/2006/relationships/hyperlink" Target="https://www.gov.uk/government/organisations/department-for-education" TargetMode="External"/><Relationship Id="rId28" Type="http://schemas.openxmlformats.org/officeDocument/2006/relationships/hyperlink" Target="https://www.boltonsafeguardingchildren.org.uk/downloads/file/36/framework-for-action-threshold-document" TargetMode="External"/><Relationship Id="rId36" Type="http://schemas.openxmlformats.org/officeDocument/2006/relationships/hyperlink" Target="http://www.nspcc.org.uk" TargetMode="External"/><Relationship Id="rId49" Type="http://schemas.openxmlformats.org/officeDocument/2006/relationships/hyperlink" Target="https://www.nspcc.org.uk/keeping-children-safe/reporting-abuse/dedicated-helplines/" TargetMode="External"/><Relationship Id="rId57" Type="http://schemas.openxmlformats.org/officeDocument/2006/relationships/hyperlink" Target="https://www.gov.uk/government/organisations/uk-council-for-internet-safety" TargetMode="External"/><Relationship Id="rId106" Type="http://schemas.openxmlformats.org/officeDocument/2006/relationships/hyperlink" Target="https://gbr01.safelinks.protection.outlook.com/?url=http%3A%2F%2Fwww.bolton.gov.uk%2Fschoolsadminremove&amp;data=05%7C02%7CJo.Nicholson%40bolton.gov.uk%7Cae4dbb08bc164819b28d08dd977f7ebd%7C43780061ae5d41df8197c8bc4da9be1e%7C0%7C0%7C638833296086212438%7CUnknown%7CTWFpbGZsb3d8eyJFbXB0eU1hcGkiOnRydWUsIlYiOiIwLjAuMDAwMCIsIlAiOiJXaW4zMiIsIkFOIjoiTWFpbCIsIldUIjoyfQ%3D%3D%7C0%7C%7C%7C&amp;sdata=ICYlR0ul6nqiY8FkzshZbqZinM49H1HqJ3iGsaZqGo8%3D&amp;reserved=0" TargetMode="External"/><Relationship Id="rId114" Type="http://schemas.openxmlformats.org/officeDocument/2006/relationships/hyperlink" Target="https://www.gov.uk/government/publications/reducing-the-need-for-restraint-and-restrictive-intervention" TargetMode="External"/><Relationship Id="rId119" Type="http://schemas.openxmlformats.org/officeDocument/2006/relationships/hyperlink" Target="https://assets.publishing.service.gov.uk/media/687105a381dd8f70f5de3ea9/EYFS_framework_for_group_and_school_based_providers_.pdf" TargetMode="External"/><Relationship Id="rId127" Type="http://schemas.openxmlformats.org/officeDocument/2006/relationships/hyperlink" Target="https://www.gov.uk/government/publications/keeping-children-safe-in-education--2" TargetMode="External"/><Relationship Id="rId10" Type="http://schemas.openxmlformats.org/officeDocument/2006/relationships/hyperlink" Target="https://www.csacentre.org.uk/research-resources/practice-resources/helping-education-settings-identify-and-respond-to-concerns/" TargetMode="External"/><Relationship Id="rId31" Type="http://schemas.openxmlformats.org/officeDocument/2006/relationships/hyperlink" Target="https://www.bolton.gov.uk/safeguarding-protecting-children/reporting-child-abuse/1" TargetMode="External"/><Relationship Id="rId44" Type="http://schemas.openxmlformats.org/officeDocument/2006/relationships/hyperlink" Target="https://www.legislation.gov.uk/ukpga/2003/42/contents" TargetMode="External"/><Relationship Id="rId52" Type="http://schemas.openxmlformats.org/officeDocument/2006/relationships/hyperlink" Target="https://www.gov.uk/guidance/meeting-digital-and-technology-standards-in-schools-and-colleges/cyber-security-standards-for-schools-and-colleges" TargetMode="External"/><Relationship Id="rId60" Type="http://schemas.openxmlformats.org/officeDocument/2006/relationships/hyperlink" Target="https://www.saferinternet.org.uk/" TargetMode="External"/><Relationship Id="rId65" Type="http://schemas.openxmlformats.org/officeDocument/2006/relationships/hyperlink" Target="https://www.childline.org.uk/info-advice/bullying-abuse-safety/online-mobile-safety/remove-nude-image-shared-online/" TargetMode="External"/><Relationship Id="rId73" Type="http://schemas.openxmlformats.org/officeDocument/2006/relationships/hyperlink" Target="https://www.gov.uk/government/publications/criminal-exploitation-of-children-and-vulnerable-adults-county-lines" TargetMode="External"/><Relationship Id="rId78" Type="http://schemas.openxmlformats.org/officeDocument/2006/relationships/hyperlink" Target="https://gmvru.co.uk/resources/education-resources/" TargetMode="External"/><Relationship Id="rId81" Type="http://schemas.openxmlformats.org/officeDocument/2006/relationships/hyperlink" Target="https://www.npcc.police.uk/SysSiteAssets/media/downloads/publications/publications-log/2020/when-to-call-the-police--guidance-for-schools-and-colleges.pdf" TargetMode="External"/><Relationship Id="rId86" Type="http://schemas.openxmlformats.org/officeDocument/2006/relationships/hyperlink" Target="https://www.gov.uk/government/publications/prevent-duty-guidance/prevent-duty-guidance-for-england-and-wales-accessible" TargetMode="External"/><Relationship Id="rId94" Type="http://schemas.openxmlformats.org/officeDocument/2006/relationships/hyperlink" Target="https://act.campaign.gov.uk/" TargetMode="External"/><Relationship Id="rId99" Type="http://schemas.openxmlformats.org/officeDocument/2006/relationships/hyperlink" Target="https://mft.nhs.uk/rmch/services/camhs/young-people/adverse-childhood-experiences-aces-and-attachment/" TargetMode="External"/><Relationship Id="rId101" Type="http://schemas.openxmlformats.org/officeDocument/2006/relationships/hyperlink" Target="https://www.gov.uk/government/publications/mental-health-and-behaviour-in-schools--2" TargetMode="External"/><Relationship Id="rId122" Type="http://schemas.openxmlformats.org/officeDocument/2006/relationships/hyperlink" Target="https://www.boltonsafeguardingchildren.org.uk/downloads/file/205/bolton-safeguarding-children-challenge-and-escalation-process" TargetMode="External"/><Relationship Id="rId130" Type="http://schemas.openxmlformats.org/officeDocument/2006/relationships/hyperlink" Target="https://www.saferrecruitmentconsortium.org/" TargetMode="External"/><Relationship Id="rId135" Type="http://schemas.openxmlformats.org/officeDocument/2006/relationships/hyperlink" Target="https://www.nspcc.org.uk/what-is-child-abuse/types-of-abuse/" TargetMode="External"/><Relationship Id="rId143" Type="http://schemas.openxmlformats.org/officeDocument/2006/relationships/hyperlink" Target="https://www.gov.uk/government/publications/pace-code-c-2019" TargetMode="External"/><Relationship Id="rId148" Type="http://schemas.openxmlformats.org/officeDocument/2006/relationships/hyperlink" Target="https://www.gov.uk/government/publications/safeguarding-practitioners-information-sharing-advice" TargetMode="External"/><Relationship Id="rId151" Type="http://schemas.openxmlformats.org/officeDocument/2006/relationships/hyperlink" Target="https://www.boltonsafeguardingchildren.org.uk/downloads/file/205/bolton-safeguarding-children-challenge-and-escalation-process" TargetMode="External"/><Relationship Id="rId156" Type="http://schemas.openxmlformats.org/officeDocument/2006/relationships/hyperlink" Target="https://www.bolton.gov.uk/safeguarding-protecting-children/reporting-child-abuse/1" TargetMode="External"/><Relationship Id="rId164" Type="http://schemas.openxmlformats.org/officeDocument/2006/relationships/diagramColors" Target="diagrams/colors1.xml"/><Relationship Id="rId16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72" Type="http://schemas.openxmlformats.org/officeDocument/2006/relationships/fontTable" Target="fontTable.xml"/><Relationship Id="rId13" Type="http://schemas.openxmlformats.org/officeDocument/2006/relationships/hyperlink" Target="https://gmvru.co.uk/resources/education-resources/" TargetMode="External"/><Relationship Id="rId18" Type="http://schemas.openxmlformats.org/officeDocument/2006/relationships/hyperlink" Target="https://www.gov.uk/government/publications/working-together-to-safeguard-children--2" TargetMode="External"/><Relationship Id="rId39" Type="http://schemas.openxmlformats.org/officeDocument/2006/relationships/hyperlink" Target="https://greatermanchesterscp.trixonline.co.uk/" TargetMode="External"/><Relationship Id="rId109" Type="http://schemas.openxmlformats.org/officeDocument/2006/relationships/hyperlink" Target="https://gbr01.safelinks.protection.outlook.com/?url=https%3A%2F%2Fwww.bolton.gov.uk%2Fportalsguidance&amp;data=05%7C02%7CJo.Nicholson%40bolton.gov.uk%7Cae4dbb08bc164819b28d08dd977f7ebd%7C43780061ae5d41df8197c8bc4da9be1e%7C0%7C0%7C638833296086234542%7CUnknown%7CTWFpbGZsb3d8eyJFbXB0eU1hcGkiOnRydWUsIlYiOiIwLjAuMDAwMCIsIlAiOiJXaW4zMiIsIkFOIjoiTWFpbCIsIldUIjoyfQ%3D%3D%7C0%7C%7C%7C&amp;sdata=KqAy931RbvsgASsopYNpI3PHhseJn0qyQ9BhQFbgTVw%3D&amp;reserved=0" TargetMode="External"/><Relationship Id="rId34" Type="http://schemas.openxmlformats.org/officeDocument/2006/relationships/hyperlink" Target="https://www.boltonsafeguardingchildren.org.uk/downloads/file/87/neglect-practice-guidance" TargetMode="External"/><Relationship Id="rId50" Type="http://schemas.openxmlformats.org/officeDocument/2006/relationships/hyperlink" Target="https://www.nhs.uk/live-well/sexual-health/help-after-rape-and-sexual-assault/" TargetMode="External"/><Relationship Id="rId55" Type="http://schemas.openxmlformats.org/officeDocument/2006/relationships/hyperlink" Target="https://www.gov.uk/government/publications/teaching-online-safety-in-schools" TargetMode="External"/><Relationship Id="rId76" Type="http://schemas.openxmlformats.org/officeDocument/2006/relationships/hyperlink" Target="https://www.gov.uk/government/publications/searching-screening-and-confiscation" TargetMode="External"/><Relationship Id="rId97" Type="http://schemas.openxmlformats.org/officeDocument/2006/relationships/hyperlink" Target="https://www.nicco.org.uk/" TargetMode="External"/><Relationship Id="rId104" Type="http://schemas.openxmlformats.org/officeDocument/2006/relationships/hyperlink" Target="https://www.gov.uk/government/publications/behaviour-in-schools--2" TargetMode="External"/><Relationship Id="rId120" Type="http://schemas.openxmlformats.org/officeDocument/2006/relationships/hyperlink" Target="about:blank" TargetMode="External"/><Relationship Id="rId125" Type="http://schemas.openxmlformats.org/officeDocument/2006/relationships/hyperlink" Target="https://gbr01.safelinks.protection.outlook.com/?url=https%3A%2F%2Fwww.boltonsafeguardingchildren.org.uk%2Fmanaging-allegations&amp;data=05%7C02%7CJo.Nicholson%40bolton.gov.uk%7Cf6520648fc1c42ce2ba908dd9926a019%7C43780061ae5d41df8197c8bc4da9be1e%7C0%7C0%7C638835113341814371%7CUnknown%7CTWFpbGZsb3d8eyJFbXB0eU1hcGkiOnRydWUsIlYiOiIwLjAuMDAwMCIsIlAiOiJXaW4zMiIsIkFOIjoiTWFpbCIsIldUIjoyfQ%3D%3D%7C0%7C%7C%7C&amp;sdata=c%2BZaIwaPD%2BPOvuqwFyjSXCVVy0o8zJ60m4Y36Y0N3%2Fs%3D&amp;reserved=0" TargetMode="External"/><Relationship Id="rId141" Type="http://schemas.openxmlformats.org/officeDocument/2006/relationships/hyperlink" Target="https://www.gov.uk/government/publications/keeping-children-safe-in-education--2" TargetMode="External"/><Relationship Id="rId146" Type="http://schemas.openxmlformats.org/officeDocument/2006/relationships/hyperlink" Target="https://ico.org.uk/for-organisations/" TargetMode="External"/><Relationship Id="rId167" Type="http://schemas.openxmlformats.org/officeDocument/2006/relationships/hyperlink" Target="https://www.npcc.police.uk/documents/Children%20and%20Young%20people/When%20to%20call%20the%20police%20guidance%20for%20schools%20and%20colleges.pdf" TargetMode="External"/><Relationship Id="rId7" Type="http://schemas.openxmlformats.org/officeDocument/2006/relationships/endnotes" Target="endnotes.xml"/><Relationship Id="rId71" Type="http://schemas.openxmlformats.org/officeDocument/2006/relationships/hyperlink" Target="https://www.childrenssociety.org.uk/what-we-do/our-work/preventing-child-sexual-exploitation" TargetMode="External"/><Relationship Id="rId92" Type="http://schemas.openxmlformats.org/officeDocument/2006/relationships/hyperlink" Target="https://www.gov.uk/government/publications/channel-and-prevent-multi-agency-panel-pmap-guidance/channel-duty-guidance-protecting-people-susceptible-to-radicalisation-accessible" TargetMode="External"/><Relationship Id="rId162" Type="http://schemas.openxmlformats.org/officeDocument/2006/relationships/diagramLayout" Target="diagrams/layout1.xml"/><Relationship Id="rId2" Type="http://schemas.openxmlformats.org/officeDocument/2006/relationships/numbering" Target="numbering.xml"/><Relationship Id="rId29" Type="http://schemas.openxmlformats.org/officeDocument/2006/relationships/hyperlink" Target="https://childrensportal.bolton.gov.uk/web/portal/pages/home" TargetMode="External"/><Relationship Id="rId24" Type="http://schemas.openxmlformats.org/officeDocument/2006/relationships/hyperlink" Target="http://www.legislation.gov.uk/ukpga/1989/41/section/31A" TargetMode="External"/><Relationship Id="rId40" Type="http://schemas.openxmlformats.org/officeDocument/2006/relationships/hyperlink" Target="https://www.gov.uk/guidance/domestic-abuse-how-to-get-help" TargetMode="External"/><Relationship Id="rId45" Type="http://schemas.openxmlformats.org/officeDocument/2006/relationships/hyperlink" Target="https://learning.nspcc.org.uk/child-protection-system/gillick-competence-fraser-guidelines" TargetMode="External"/><Relationship Id="rId66" Type="http://schemas.openxmlformats.org/officeDocument/2006/relationships/hyperlink" Target="https://www.gov.uk/government/publications/criminal-exploitation-of-children-and-vulnerable-adults-county-lines" TargetMode="External"/><Relationship Id="rId87" Type="http://schemas.openxmlformats.org/officeDocument/2006/relationships/hyperlink" Target="https://educateagainsthate.com/category/school-leaders/advice-and-training-school-leaders/" TargetMode="External"/><Relationship Id="rId110" Type="http://schemas.openxmlformats.org/officeDocument/2006/relationships/hyperlink" Target="https://gbr01.safelinks.protection.outlook.com/?url=https%3A%2F%2Fwww.gov.uk%2Fgovernment%2Fpublications%2Fworking-together-to-improve-school-attendance&amp;data=05%7C02%7CJo.Nicholson%40bolton.gov.uk%7Cae4dbb08bc164819b28d08dd977f7ebd%7C43780061ae5d41df8197c8bc4da9be1e%7C0%7C0%7C638833296086274073%7CUnknown%7CTWFpbGZsb3d8eyJFbXB0eU1hcGkiOnRydWUsIlYiOiIwLjAuMDAwMCIsIlAiOiJXaW4zMiIsIkFOIjoiTWFpbCIsIldUIjoyfQ%3D%3D%7C0%7C%7C%7C&amp;sdata=StsI8jggHhK6I0uqCOaf6%2BiPvPzrA50gZNUbSmR%2FceY%3D&amp;reserved=0" TargetMode="External"/><Relationship Id="rId115" Type="http://schemas.openxmlformats.org/officeDocument/2006/relationships/hyperlink" Target="https://www.bolton.gov.uk/sendlocaloffer/" TargetMode="External"/><Relationship Id="rId131" Type="http://schemas.openxmlformats.org/officeDocument/2006/relationships/hyperlink" Target="https://c-cluster-110.uploads.documents.cimpress.io/v1/uploads/d71d6fd8-b99e-4327-b8fd-1ac968b768a4~110/original?tenant=vbu-digital" TargetMode="External"/><Relationship Id="rId136" Type="http://schemas.openxmlformats.org/officeDocument/2006/relationships/hyperlink" Target="https://assets.publishing.service.gov.uk/media/5a80597640f0b62302692fa1/What_to_do_if_you_re_worried_a_child_is_being_abused.pdf" TargetMode="External"/><Relationship Id="rId157" Type="http://schemas.openxmlformats.org/officeDocument/2006/relationships/hyperlink" Target="https://www.bolton.gov.uk/safeguarding-protecting-children/reporting-child-abuse/1" TargetMode="External"/><Relationship Id="rId61" Type="http://schemas.openxmlformats.org/officeDocument/2006/relationships/hyperlink" Target="https://www.saferinternet.org.uk/hotline" TargetMode="External"/><Relationship Id="rId82" Type="http://schemas.openxmlformats.org/officeDocument/2006/relationships/hyperlink" Target="https://www.gov.uk/guidance/forced-marriage" TargetMode="External"/><Relationship Id="rId152" Type="http://schemas.openxmlformats.org/officeDocument/2006/relationships/hyperlink" Target="https://www.boltonsafeguardingchildren.org.uk/worried-child" TargetMode="External"/><Relationship Id="rId173" Type="http://schemas.openxmlformats.org/officeDocument/2006/relationships/theme" Target="theme/theme1.xml"/><Relationship Id="rId19" Type="http://schemas.openxmlformats.org/officeDocument/2006/relationships/hyperlink" Target="https://www.gov.uk/government/publications/keeping-children-safe-in-education--2" TargetMode="External"/><Relationship Id="rId14" Type="http://schemas.openxmlformats.org/officeDocument/2006/relationships/hyperlink" Target="https://www.childrenssociety.org.uk/what-we-do/our-work/preventing-child-sexual-exploitation" TargetMode="External"/><Relationship Id="rId30" Type="http://schemas.openxmlformats.org/officeDocument/2006/relationships/hyperlink" Target="https://www.bolton.gov.uk/downloads/file/6363/quick-start-guide-partner-early-help-assessments" TargetMode="External"/><Relationship Id="rId35" Type="http://schemas.openxmlformats.org/officeDocument/2006/relationships/hyperlink" Target="https://www.tes.com/" TargetMode="External"/><Relationship Id="rId56" Type="http://schemas.openxmlformats.org/officeDocument/2006/relationships/hyperlink" Target="https://greatermanchesterscp.trixonline.co.uk/chapter/online-safety?search=online%20safety" TargetMode="External"/><Relationship Id="rId77" Type="http://schemas.openxmlformats.org/officeDocument/2006/relationships/hyperlink" Target="https://www.gov.uk/government/publications/advice-to-schools-and-colleges-on-gangs-and-youth-violence" TargetMode="External"/><Relationship Id="rId100" Type="http://schemas.openxmlformats.org/officeDocument/2006/relationships/hyperlink" Target="http://www.bekindtomymind.co.uk" TargetMode="External"/><Relationship Id="rId105" Type="http://schemas.openxmlformats.org/officeDocument/2006/relationships/hyperlink" Target="https://gbr01.safelinks.protection.outlook.com/?url=https%3A%2F%2Fwww.bolton.gov.uk%2Fdownloads%2Ffile%2F5142%2Fguidance-for-schools-on-removing-a-pupil-from-the-school-roll&amp;data=05%7C02%7CJo.Nicholson%40bolton.gov.uk%7Cae4dbb08bc164819b28d08dd977f7ebd%7C43780061ae5d41df8197c8bc4da9be1e%7C0%7C0%7C638833296086180490%7CUnknown%7CTWFpbGZsb3d8eyJFbXB0eU1hcGkiOnRydWUsIlYiOiIwLjAuMDAwMCIsIlAiOiJXaW4zMiIsIkFOIjoiTWFpbCIsIldUIjoyfQ%3D%3D%7C0%7C%7C%7C&amp;sdata=aJpYuhxArf7EAm2ztMT7pI%2FEN%2Bqht9XqIXohTOJes74%3D&amp;reserved=0" TargetMode="External"/><Relationship Id="rId126" Type="http://schemas.openxmlformats.org/officeDocument/2006/relationships/hyperlink" Target="https://c-cluster-110.uploads.documents.cimpress.io/v1/uploads/d71d6fd8-b99e-4327-b8fd-1ac968b768a4~110/original?tenant=vbu-digital" TargetMode="External"/><Relationship Id="rId147" Type="http://schemas.openxmlformats.org/officeDocument/2006/relationships/hyperlink" Target="https://www.gov.uk/government/publications/data-protection-toolkit-for-schools" TargetMode="External"/><Relationship Id="rId168" Type="http://schemas.openxmlformats.org/officeDocument/2006/relationships/image" Target="media/image6.PNG"/><Relationship Id="rId8" Type="http://schemas.openxmlformats.org/officeDocument/2006/relationships/image" Target="media/image2.jpeg"/><Relationship Id="rId51" Type="http://schemas.openxmlformats.org/officeDocument/2006/relationships/hyperlink" Target="https://www.gov.uk/guidance/meeting-digital-and-technology-standards-in-schools-and-colleges/filtering-and-monitoring-standards-for-schools-and-colleges" TargetMode="External"/><Relationship Id="rId72" Type="http://schemas.openxmlformats.org/officeDocument/2006/relationships/hyperlink" Target="https://www.gov.uk/government/publications/child-sexual-exploitation-definition-and-guide-for-practitioners" TargetMode="External"/><Relationship Id="rId93" Type="http://schemas.openxmlformats.org/officeDocument/2006/relationships/hyperlink" Target="https://homeofficemedia.blog.gov.uk/2019/12/19/prevent-and-channel-factsheet/" TargetMode="External"/><Relationship Id="rId98" Type="http://schemas.openxmlformats.org/officeDocument/2006/relationships/hyperlink" Target="https://greatermanchesterscp.trixonline.co.uk/chapter/guidance-for-working-with-children-who-have-a-parent-or-significant-family-member-in-prison?search=prison" TargetMode="External"/><Relationship Id="rId121" Type="http://schemas.openxmlformats.org/officeDocument/2006/relationships/hyperlink" Target="mailto:help@nspcc.org.uk" TargetMode="External"/><Relationship Id="rId142" Type="http://schemas.openxmlformats.org/officeDocument/2006/relationships/hyperlink" Target="https://www.npcc.police.uk/SysSiteAssets/media/downloads/publications/publications-log/2020/when-to-call-the-police--guidance-for-schools-and-colleges.pdf" TargetMode="External"/><Relationship Id="rId163" Type="http://schemas.openxmlformats.org/officeDocument/2006/relationships/diagramQuickStyle" Target="diagrams/quickStyle1.xml"/><Relationship Id="rId3" Type="http://schemas.openxmlformats.org/officeDocument/2006/relationships/styles" Target="styles.xml"/><Relationship Id="rId25" Type="http://schemas.openxmlformats.org/officeDocument/2006/relationships/hyperlink" Target="https://www.gov.uk/government/publications/teachers-standards" TargetMode="External"/><Relationship Id="rId46" Type="http://schemas.openxmlformats.org/officeDocument/2006/relationships/hyperlink" Target="https://www.gov.uk/government/news/new-relationships-and-health-education-in-schools" TargetMode="External"/><Relationship Id="rId67" Type="http://schemas.openxmlformats.org/officeDocument/2006/relationships/hyperlink" Target="https://greatermanchesterscp.trixonline.co.uk/chapter/child-criminal-exploitation?search=criminal%20exploitation" TargetMode="External"/><Relationship Id="rId116" Type="http://schemas.openxmlformats.org/officeDocument/2006/relationships/hyperlink" Target="https://www.gov.uk/government/publications/send-code-of-practice-0-to-25" TargetMode="External"/><Relationship Id="rId137" Type="http://schemas.openxmlformats.org/officeDocument/2006/relationships/hyperlink" Target="https://www.boltonsafeguardingchildren.org.uk/early-help-working-together" TargetMode="External"/><Relationship Id="rId158" Type="http://schemas.openxmlformats.org/officeDocument/2006/relationships/hyperlink" Target="https://www.boltonsafeguardingchildren.org.uk/bscb-assessment-tools" TargetMode="External"/><Relationship Id="rId20" Type="http://schemas.openxmlformats.org/officeDocument/2006/relationships/hyperlink" Target="https://www.legislation.gov.uk/ukpga/2010/15/contents" TargetMode="External"/><Relationship Id="rId41" Type="http://schemas.openxmlformats.org/officeDocument/2006/relationships/hyperlink" Target="https://www.endeavourproject.org.uk/" TargetMode="External"/><Relationship Id="rId62" Type="http://schemas.openxmlformats.org/officeDocument/2006/relationships/hyperlink" Target="http://www.reportharmfulcontent.com" TargetMode="External"/><Relationship Id="rId83" Type="http://schemas.openxmlformats.org/officeDocument/2006/relationships/hyperlink" Target="https://greatermanchesterscp.trixonline.co.uk/chapter/breast-ironing?search=breast%20ironing" TargetMode="External"/><Relationship Id="rId88" Type="http://schemas.openxmlformats.org/officeDocument/2006/relationships/hyperlink" Target="https://www.gov.uk/government/publications/the-prevent-duty-safeguarding-learners-vulnerable-to-radicalisation/managing-risk-of-radicalisation-in-your-education-setting" TargetMode="External"/><Relationship Id="rId111" Type="http://schemas.openxmlformats.org/officeDocument/2006/relationships/hyperlink" Target="https://www.gov.uk/government/publications/designated-teacher-for-looked-after-children" TargetMode="External"/><Relationship Id="rId132" Type="http://schemas.openxmlformats.org/officeDocument/2006/relationships/hyperlink" Target="mailto:SET@bolton.go" TargetMode="External"/><Relationship Id="rId153" Type="http://schemas.openxmlformats.org/officeDocument/2006/relationships/hyperlink" Target="https://www.boltonsafeguardingchildren.org.uk/downloads/file/205/bolton-safeguarding-children-challenge-and-escalation-proces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EF4941-1AE0-4E70-8F2E-0128626046E6}" type="doc">
      <dgm:prSet loTypeId="urn:microsoft.com/office/officeart/2005/8/layout/process2" loCatId="process" qsTypeId="urn:microsoft.com/office/officeart/2005/8/quickstyle/simple1" qsCatId="simple" csTypeId="urn:microsoft.com/office/officeart/2005/8/colors/accent1_2" csCatId="accent1" phldr="1"/>
      <dgm:spPr/>
    </dgm:pt>
    <dgm:pt modelId="{7F9EF411-E753-45CC-B0BD-38766E901E37}">
      <dgm:prSet phldrT="[Text]" custT="1"/>
      <dgm:spPr/>
      <dgm:t>
        <a:bodyPr/>
        <a:lstStyle/>
        <a:p>
          <a:r>
            <a:rPr lang="en-GB" sz="1600" b="1"/>
            <a:t>Key adult/DSL reviews the police information and any information held in school</a:t>
          </a:r>
        </a:p>
      </dgm:t>
    </dgm:pt>
    <dgm:pt modelId="{A39B61CE-1D62-4BCE-9E91-304A5595285C}" type="parTrans" cxnId="{2B0924AA-6065-4AF1-9FB0-9F326DC5DB17}">
      <dgm:prSet/>
      <dgm:spPr/>
      <dgm:t>
        <a:bodyPr/>
        <a:lstStyle/>
        <a:p>
          <a:endParaRPr lang="en-GB"/>
        </a:p>
      </dgm:t>
    </dgm:pt>
    <dgm:pt modelId="{545A38BF-8AB2-4F63-9780-A7468453B91B}" type="sibTrans" cxnId="{2B0924AA-6065-4AF1-9FB0-9F326DC5DB17}">
      <dgm:prSet/>
      <dgm:spPr/>
      <dgm:t>
        <a:bodyPr/>
        <a:lstStyle/>
        <a:p>
          <a:endParaRPr lang="en-GB"/>
        </a:p>
      </dgm:t>
    </dgm:pt>
    <dgm:pt modelId="{F38D68D8-FE95-4463-81EE-A956413E8BBE}">
      <dgm:prSet phldrT="[Text]" custT="1"/>
      <dgm:spPr/>
      <dgm:t>
        <a:bodyPr/>
        <a:lstStyle/>
        <a:p>
          <a:r>
            <a:rPr lang="en-GB" sz="1600" b="1"/>
            <a:t>Discuss with appropriate  teacher and agree support for the child</a:t>
          </a:r>
        </a:p>
      </dgm:t>
    </dgm:pt>
    <dgm:pt modelId="{F42A7833-CACC-4C57-A801-5F8713CE875E}" type="parTrans" cxnId="{57487C69-8FCB-4030-BEC2-215F0BBBD827}">
      <dgm:prSet/>
      <dgm:spPr/>
      <dgm:t>
        <a:bodyPr/>
        <a:lstStyle/>
        <a:p>
          <a:endParaRPr lang="en-GB"/>
        </a:p>
      </dgm:t>
    </dgm:pt>
    <dgm:pt modelId="{ECFC4E9D-B75C-4825-BB42-CBAC8A0F91F8}" type="sibTrans" cxnId="{57487C69-8FCB-4030-BEC2-215F0BBBD827}">
      <dgm:prSet/>
      <dgm:spPr/>
      <dgm:t>
        <a:bodyPr/>
        <a:lstStyle/>
        <a:p>
          <a:endParaRPr lang="en-GB"/>
        </a:p>
      </dgm:t>
    </dgm:pt>
    <dgm:pt modelId="{72E20DCB-E0B9-48B0-B09E-C71F95EA1290}">
      <dgm:prSet phldrT="[Text]" custT="1"/>
      <dgm:spPr/>
      <dgm:t>
        <a:bodyPr/>
        <a:lstStyle/>
        <a:p>
          <a:r>
            <a:rPr lang="en-GB" sz="1600" b="1"/>
            <a:t>Share</a:t>
          </a:r>
          <a:r>
            <a:rPr lang="en-GB" sz="1600" b="1" baseline="0"/>
            <a:t> the support approach with any other staff in the school who offer direct support to the child</a:t>
          </a:r>
          <a:endParaRPr lang="en-GB" sz="1600" b="1"/>
        </a:p>
      </dgm:t>
    </dgm:pt>
    <dgm:pt modelId="{D736FABB-A1FE-4384-BF25-D58C688FD07F}" type="parTrans" cxnId="{C983A0CC-0DA9-41B6-9AEE-F41B3DA3A4B0}">
      <dgm:prSet/>
      <dgm:spPr/>
      <dgm:t>
        <a:bodyPr/>
        <a:lstStyle/>
        <a:p>
          <a:endParaRPr lang="en-GB"/>
        </a:p>
      </dgm:t>
    </dgm:pt>
    <dgm:pt modelId="{9E0FD15D-9F42-4EF7-822F-3ACB54187A95}" type="sibTrans" cxnId="{C983A0CC-0DA9-41B6-9AEE-F41B3DA3A4B0}">
      <dgm:prSet/>
      <dgm:spPr/>
      <dgm:t>
        <a:bodyPr/>
        <a:lstStyle/>
        <a:p>
          <a:endParaRPr lang="en-GB"/>
        </a:p>
      </dgm:t>
    </dgm:pt>
    <dgm:pt modelId="{D5FB4713-6B5C-4057-8327-7E3A2CE09780}">
      <dgm:prSet custT="1"/>
      <dgm:spPr/>
      <dgm:t>
        <a:bodyPr/>
        <a:lstStyle/>
        <a:p>
          <a:r>
            <a:rPr lang="en-GB" sz="1600" b="1"/>
            <a:t>Identify and record the outcomes and impact of your action</a:t>
          </a:r>
        </a:p>
      </dgm:t>
    </dgm:pt>
    <dgm:pt modelId="{6F12044A-BB8E-4EBA-806A-FCA3B5B7F45E}" type="parTrans" cxnId="{8BD43068-A51F-4C56-B19D-ED77E987F337}">
      <dgm:prSet/>
      <dgm:spPr/>
      <dgm:t>
        <a:bodyPr/>
        <a:lstStyle/>
        <a:p>
          <a:endParaRPr lang="en-GB"/>
        </a:p>
      </dgm:t>
    </dgm:pt>
    <dgm:pt modelId="{F2F97A8A-368B-4367-A1E2-F06A849829DD}" type="sibTrans" cxnId="{8BD43068-A51F-4C56-B19D-ED77E987F337}">
      <dgm:prSet/>
      <dgm:spPr/>
      <dgm:t>
        <a:bodyPr/>
        <a:lstStyle/>
        <a:p>
          <a:endParaRPr lang="en-GB"/>
        </a:p>
      </dgm:t>
    </dgm:pt>
    <dgm:pt modelId="{218DF64F-D3E6-4094-9C09-4F7436C9BE3A}">
      <dgm:prSet custT="1"/>
      <dgm:spPr/>
      <dgm:t>
        <a:bodyPr/>
        <a:lstStyle/>
        <a:p>
          <a:r>
            <a:rPr lang="en-GB" sz="1600" b="1"/>
            <a:t>Police send information of the Domestic abuse incident to school encompass email.</a:t>
          </a:r>
        </a:p>
      </dgm:t>
    </dgm:pt>
    <dgm:pt modelId="{E84C9F8C-EDD9-47CD-9910-EAC3FCA256F3}" type="sibTrans" cxnId="{12574CB6-3C1A-4169-82D5-019D49FE62D9}">
      <dgm:prSet/>
      <dgm:spPr/>
      <dgm:t>
        <a:bodyPr/>
        <a:lstStyle/>
        <a:p>
          <a:endParaRPr lang="en-GB"/>
        </a:p>
      </dgm:t>
    </dgm:pt>
    <dgm:pt modelId="{F0BBAB5A-EC10-46F6-B3BE-130514FDDBEC}" type="parTrans" cxnId="{12574CB6-3C1A-4169-82D5-019D49FE62D9}">
      <dgm:prSet/>
      <dgm:spPr/>
      <dgm:t>
        <a:bodyPr/>
        <a:lstStyle/>
        <a:p>
          <a:endParaRPr lang="en-GB"/>
        </a:p>
      </dgm:t>
    </dgm:pt>
    <dgm:pt modelId="{EBB76871-D287-4E58-9B71-062F3A8D028E}" type="pres">
      <dgm:prSet presAssocID="{FAEF4941-1AE0-4E70-8F2E-0128626046E6}" presName="linearFlow" presStyleCnt="0">
        <dgm:presLayoutVars>
          <dgm:resizeHandles val="exact"/>
        </dgm:presLayoutVars>
      </dgm:prSet>
      <dgm:spPr/>
    </dgm:pt>
    <dgm:pt modelId="{1A6E1993-40BE-4951-9A40-17EB32EA2D1C}" type="pres">
      <dgm:prSet presAssocID="{218DF64F-D3E6-4094-9C09-4F7436C9BE3A}" presName="node" presStyleLbl="node1" presStyleIdx="0" presStyleCnt="5">
        <dgm:presLayoutVars>
          <dgm:bulletEnabled val="1"/>
        </dgm:presLayoutVars>
      </dgm:prSet>
      <dgm:spPr/>
      <dgm:t>
        <a:bodyPr/>
        <a:lstStyle/>
        <a:p>
          <a:endParaRPr lang="en-US"/>
        </a:p>
      </dgm:t>
    </dgm:pt>
    <dgm:pt modelId="{706BB9DF-1C2E-47AD-AB00-062E3B194A46}" type="pres">
      <dgm:prSet presAssocID="{E84C9F8C-EDD9-47CD-9910-EAC3FCA256F3}" presName="sibTrans" presStyleLbl="sibTrans2D1" presStyleIdx="0" presStyleCnt="4"/>
      <dgm:spPr/>
      <dgm:t>
        <a:bodyPr/>
        <a:lstStyle/>
        <a:p>
          <a:endParaRPr lang="en-US"/>
        </a:p>
      </dgm:t>
    </dgm:pt>
    <dgm:pt modelId="{088DE11E-80BC-4720-A608-D156013A3D2D}" type="pres">
      <dgm:prSet presAssocID="{E84C9F8C-EDD9-47CD-9910-EAC3FCA256F3}" presName="connectorText" presStyleLbl="sibTrans2D1" presStyleIdx="0" presStyleCnt="4"/>
      <dgm:spPr/>
      <dgm:t>
        <a:bodyPr/>
        <a:lstStyle/>
        <a:p>
          <a:endParaRPr lang="en-US"/>
        </a:p>
      </dgm:t>
    </dgm:pt>
    <dgm:pt modelId="{B3A42841-882A-458C-AA32-146C4C6BD3EE}" type="pres">
      <dgm:prSet presAssocID="{7F9EF411-E753-45CC-B0BD-38766E901E37}" presName="node" presStyleLbl="node1" presStyleIdx="1" presStyleCnt="5">
        <dgm:presLayoutVars>
          <dgm:bulletEnabled val="1"/>
        </dgm:presLayoutVars>
      </dgm:prSet>
      <dgm:spPr/>
      <dgm:t>
        <a:bodyPr/>
        <a:lstStyle/>
        <a:p>
          <a:endParaRPr lang="en-US"/>
        </a:p>
      </dgm:t>
    </dgm:pt>
    <dgm:pt modelId="{1883E551-5E1A-498F-86DE-4007B101FF99}" type="pres">
      <dgm:prSet presAssocID="{545A38BF-8AB2-4F63-9780-A7468453B91B}" presName="sibTrans" presStyleLbl="sibTrans2D1" presStyleIdx="1" presStyleCnt="4"/>
      <dgm:spPr/>
      <dgm:t>
        <a:bodyPr/>
        <a:lstStyle/>
        <a:p>
          <a:endParaRPr lang="en-US"/>
        </a:p>
      </dgm:t>
    </dgm:pt>
    <dgm:pt modelId="{81D5A53F-575D-44B6-947F-FD3286F7231B}" type="pres">
      <dgm:prSet presAssocID="{545A38BF-8AB2-4F63-9780-A7468453B91B}" presName="connectorText" presStyleLbl="sibTrans2D1" presStyleIdx="1" presStyleCnt="4"/>
      <dgm:spPr/>
      <dgm:t>
        <a:bodyPr/>
        <a:lstStyle/>
        <a:p>
          <a:endParaRPr lang="en-US"/>
        </a:p>
      </dgm:t>
    </dgm:pt>
    <dgm:pt modelId="{0EE401F3-9FE6-4D12-93C9-054934034DCF}" type="pres">
      <dgm:prSet presAssocID="{F38D68D8-FE95-4463-81EE-A956413E8BBE}" presName="node" presStyleLbl="node1" presStyleIdx="2" presStyleCnt="5" custLinFactNeighborX="737" custLinFactNeighborY="3362">
        <dgm:presLayoutVars>
          <dgm:bulletEnabled val="1"/>
        </dgm:presLayoutVars>
      </dgm:prSet>
      <dgm:spPr/>
      <dgm:t>
        <a:bodyPr/>
        <a:lstStyle/>
        <a:p>
          <a:endParaRPr lang="en-US"/>
        </a:p>
      </dgm:t>
    </dgm:pt>
    <dgm:pt modelId="{2A1914B8-E205-4290-892B-A1B8A798F2DE}" type="pres">
      <dgm:prSet presAssocID="{ECFC4E9D-B75C-4825-BB42-CBAC8A0F91F8}" presName="sibTrans" presStyleLbl="sibTrans2D1" presStyleIdx="2" presStyleCnt="4"/>
      <dgm:spPr/>
      <dgm:t>
        <a:bodyPr/>
        <a:lstStyle/>
        <a:p>
          <a:endParaRPr lang="en-US"/>
        </a:p>
      </dgm:t>
    </dgm:pt>
    <dgm:pt modelId="{E21FB043-1561-42E2-B039-D8580F1CCE77}" type="pres">
      <dgm:prSet presAssocID="{ECFC4E9D-B75C-4825-BB42-CBAC8A0F91F8}" presName="connectorText" presStyleLbl="sibTrans2D1" presStyleIdx="2" presStyleCnt="4"/>
      <dgm:spPr/>
      <dgm:t>
        <a:bodyPr/>
        <a:lstStyle/>
        <a:p>
          <a:endParaRPr lang="en-US"/>
        </a:p>
      </dgm:t>
    </dgm:pt>
    <dgm:pt modelId="{CBFE2E1B-3558-47EB-BF5E-683E44B41003}" type="pres">
      <dgm:prSet presAssocID="{72E20DCB-E0B9-48B0-B09E-C71F95EA1290}" presName="node" presStyleLbl="node1" presStyleIdx="3" presStyleCnt="5">
        <dgm:presLayoutVars>
          <dgm:bulletEnabled val="1"/>
        </dgm:presLayoutVars>
      </dgm:prSet>
      <dgm:spPr/>
      <dgm:t>
        <a:bodyPr/>
        <a:lstStyle/>
        <a:p>
          <a:endParaRPr lang="en-US"/>
        </a:p>
      </dgm:t>
    </dgm:pt>
    <dgm:pt modelId="{B85AB836-A9EE-4004-BD79-90EFC5471712}" type="pres">
      <dgm:prSet presAssocID="{9E0FD15D-9F42-4EF7-822F-3ACB54187A95}" presName="sibTrans" presStyleLbl="sibTrans2D1" presStyleIdx="3" presStyleCnt="4"/>
      <dgm:spPr/>
      <dgm:t>
        <a:bodyPr/>
        <a:lstStyle/>
        <a:p>
          <a:endParaRPr lang="en-US"/>
        </a:p>
      </dgm:t>
    </dgm:pt>
    <dgm:pt modelId="{2B5D8DD4-8C3B-4FC5-9848-4F0E0D7A3AFE}" type="pres">
      <dgm:prSet presAssocID="{9E0FD15D-9F42-4EF7-822F-3ACB54187A95}" presName="connectorText" presStyleLbl="sibTrans2D1" presStyleIdx="3" presStyleCnt="4"/>
      <dgm:spPr/>
      <dgm:t>
        <a:bodyPr/>
        <a:lstStyle/>
        <a:p>
          <a:endParaRPr lang="en-US"/>
        </a:p>
      </dgm:t>
    </dgm:pt>
    <dgm:pt modelId="{FB661731-90AF-4EB0-9BDA-9F269E972AFD}" type="pres">
      <dgm:prSet presAssocID="{D5FB4713-6B5C-4057-8327-7E3A2CE09780}" presName="node" presStyleLbl="node1" presStyleIdx="4" presStyleCnt="5">
        <dgm:presLayoutVars>
          <dgm:bulletEnabled val="1"/>
        </dgm:presLayoutVars>
      </dgm:prSet>
      <dgm:spPr/>
      <dgm:t>
        <a:bodyPr/>
        <a:lstStyle/>
        <a:p>
          <a:endParaRPr lang="en-US"/>
        </a:p>
      </dgm:t>
    </dgm:pt>
  </dgm:ptLst>
  <dgm:cxnLst>
    <dgm:cxn modelId="{1F38BDE8-B279-45D5-BD9E-D3FCD8105709}" type="presOf" srcId="{E84C9F8C-EDD9-47CD-9910-EAC3FCA256F3}" destId="{706BB9DF-1C2E-47AD-AB00-062E3B194A46}" srcOrd="0" destOrd="0" presId="urn:microsoft.com/office/officeart/2005/8/layout/process2"/>
    <dgm:cxn modelId="{8BD43068-A51F-4C56-B19D-ED77E987F337}" srcId="{FAEF4941-1AE0-4E70-8F2E-0128626046E6}" destId="{D5FB4713-6B5C-4057-8327-7E3A2CE09780}" srcOrd="4" destOrd="0" parTransId="{6F12044A-BB8E-4EBA-806A-FCA3B5B7F45E}" sibTransId="{F2F97A8A-368B-4367-A1E2-F06A849829DD}"/>
    <dgm:cxn modelId="{C983A0CC-0DA9-41B6-9AEE-F41B3DA3A4B0}" srcId="{FAEF4941-1AE0-4E70-8F2E-0128626046E6}" destId="{72E20DCB-E0B9-48B0-B09E-C71F95EA1290}" srcOrd="3" destOrd="0" parTransId="{D736FABB-A1FE-4384-BF25-D58C688FD07F}" sibTransId="{9E0FD15D-9F42-4EF7-822F-3ACB54187A95}"/>
    <dgm:cxn modelId="{376C094A-23E0-43C2-B945-0AB44DD70F9E}" type="presOf" srcId="{72E20DCB-E0B9-48B0-B09E-C71F95EA1290}" destId="{CBFE2E1B-3558-47EB-BF5E-683E44B41003}" srcOrd="0" destOrd="0" presId="urn:microsoft.com/office/officeart/2005/8/layout/process2"/>
    <dgm:cxn modelId="{2B0924AA-6065-4AF1-9FB0-9F326DC5DB17}" srcId="{FAEF4941-1AE0-4E70-8F2E-0128626046E6}" destId="{7F9EF411-E753-45CC-B0BD-38766E901E37}" srcOrd="1" destOrd="0" parTransId="{A39B61CE-1D62-4BCE-9E91-304A5595285C}" sibTransId="{545A38BF-8AB2-4F63-9780-A7468453B91B}"/>
    <dgm:cxn modelId="{57487C69-8FCB-4030-BEC2-215F0BBBD827}" srcId="{FAEF4941-1AE0-4E70-8F2E-0128626046E6}" destId="{F38D68D8-FE95-4463-81EE-A956413E8BBE}" srcOrd="2" destOrd="0" parTransId="{F42A7833-CACC-4C57-A801-5F8713CE875E}" sibTransId="{ECFC4E9D-B75C-4825-BB42-CBAC8A0F91F8}"/>
    <dgm:cxn modelId="{C9511F15-9006-4848-BC11-816E752EF909}" type="presOf" srcId="{E84C9F8C-EDD9-47CD-9910-EAC3FCA256F3}" destId="{088DE11E-80BC-4720-A608-D156013A3D2D}" srcOrd="1" destOrd="0" presId="urn:microsoft.com/office/officeart/2005/8/layout/process2"/>
    <dgm:cxn modelId="{126EBAD6-4F69-443B-9787-76C365940DB0}" type="presOf" srcId="{9E0FD15D-9F42-4EF7-822F-3ACB54187A95}" destId="{2B5D8DD4-8C3B-4FC5-9848-4F0E0D7A3AFE}" srcOrd="1" destOrd="0" presId="urn:microsoft.com/office/officeart/2005/8/layout/process2"/>
    <dgm:cxn modelId="{5457E7F0-7917-449D-B4C8-C14D2B56CD20}" type="presOf" srcId="{545A38BF-8AB2-4F63-9780-A7468453B91B}" destId="{1883E551-5E1A-498F-86DE-4007B101FF99}" srcOrd="0" destOrd="0" presId="urn:microsoft.com/office/officeart/2005/8/layout/process2"/>
    <dgm:cxn modelId="{98818247-E6EA-462C-8DD9-2CE7EA7B5A98}" type="presOf" srcId="{218DF64F-D3E6-4094-9C09-4F7436C9BE3A}" destId="{1A6E1993-40BE-4951-9A40-17EB32EA2D1C}" srcOrd="0" destOrd="0" presId="urn:microsoft.com/office/officeart/2005/8/layout/process2"/>
    <dgm:cxn modelId="{85AF529F-67D8-423D-B01D-347A633D6B7C}" type="presOf" srcId="{ECFC4E9D-B75C-4825-BB42-CBAC8A0F91F8}" destId="{2A1914B8-E205-4290-892B-A1B8A798F2DE}" srcOrd="0" destOrd="0" presId="urn:microsoft.com/office/officeart/2005/8/layout/process2"/>
    <dgm:cxn modelId="{12574CB6-3C1A-4169-82D5-019D49FE62D9}" srcId="{FAEF4941-1AE0-4E70-8F2E-0128626046E6}" destId="{218DF64F-D3E6-4094-9C09-4F7436C9BE3A}" srcOrd="0" destOrd="0" parTransId="{F0BBAB5A-EC10-46F6-B3BE-130514FDDBEC}" sibTransId="{E84C9F8C-EDD9-47CD-9910-EAC3FCA256F3}"/>
    <dgm:cxn modelId="{12C3503B-A6B1-4AA4-8946-7A68A92702D7}" type="presOf" srcId="{545A38BF-8AB2-4F63-9780-A7468453B91B}" destId="{81D5A53F-575D-44B6-947F-FD3286F7231B}" srcOrd="1" destOrd="0" presId="urn:microsoft.com/office/officeart/2005/8/layout/process2"/>
    <dgm:cxn modelId="{D595089B-3852-483F-962F-D05E71386B6D}" type="presOf" srcId="{FAEF4941-1AE0-4E70-8F2E-0128626046E6}" destId="{EBB76871-D287-4E58-9B71-062F3A8D028E}" srcOrd="0" destOrd="0" presId="urn:microsoft.com/office/officeart/2005/8/layout/process2"/>
    <dgm:cxn modelId="{A2A27D71-9988-468D-91C9-41B5DE1F89E7}" type="presOf" srcId="{D5FB4713-6B5C-4057-8327-7E3A2CE09780}" destId="{FB661731-90AF-4EB0-9BDA-9F269E972AFD}" srcOrd="0" destOrd="0" presId="urn:microsoft.com/office/officeart/2005/8/layout/process2"/>
    <dgm:cxn modelId="{1A8DE761-ECBA-4534-8E65-1FA3D00A5053}" type="presOf" srcId="{ECFC4E9D-B75C-4825-BB42-CBAC8A0F91F8}" destId="{E21FB043-1561-42E2-B039-D8580F1CCE77}" srcOrd="1" destOrd="0" presId="urn:microsoft.com/office/officeart/2005/8/layout/process2"/>
    <dgm:cxn modelId="{33C1AAB9-52BC-4A67-BDEB-90AB1A033BBA}" type="presOf" srcId="{F38D68D8-FE95-4463-81EE-A956413E8BBE}" destId="{0EE401F3-9FE6-4D12-93C9-054934034DCF}" srcOrd="0" destOrd="0" presId="urn:microsoft.com/office/officeart/2005/8/layout/process2"/>
    <dgm:cxn modelId="{DFF96C61-8FB5-482B-AD3A-02216DA3E35A}" type="presOf" srcId="{7F9EF411-E753-45CC-B0BD-38766E901E37}" destId="{B3A42841-882A-458C-AA32-146C4C6BD3EE}" srcOrd="0" destOrd="0" presId="urn:microsoft.com/office/officeart/2005/8/layout/process2"/>
    <dgm:cxn modelId="{C7D8CE68-83B6-482F-81B6-5D30D999BE97}" type="presOf" srcId="{9E0FD15D-9F42-4EF7-822F-3ACB54187A95}" destId="{B85AB836-A9EE-4004-BD79-90EFC5471712}" srcOrd="0" destOrd="0" presId="urn:microsoft.com/office/officeart/2005/8/layout/process2"/>
    <dgm:cxn modelId="{F9640076-D706-4E06-A611-1DCBE2745341}" type="presParOf" srcId="{EBB76871-D287-4E58-9B71-062F3A8D028E}" destId="{1A6E1993-40BE-4951-9A40-17EB32EA2D1C}" srcOrd="0" destOrd="0" presId="urn:microsoft.com/office/officeart/2005/8/layout/process2"/>
    <dgm:cxn modelId="{1E91289E-C427-4802-B067-50E4CA2A7AC2}" type="presParOf" srcId="{EBB76871-D287-4E58-9B71-062F3A8D028E}" destId="{706BB9DF-1C2E-47AD-AB00-062E3B194A46}" srcOrd="1" destOrd="0" presId="urn:microsoft.com/office/officeart/2005/8/layout/process2"/>
    <dgm:cxn modelId="{B719CBA9-FBA5-427F-8B72-A51DC6738DF8}" type="presParOf" srcId="{706BB9DF-1C2E-47AD-AB00-062E3B194A46}" destId="{088DE11E-80BC-4720-A608-D156013A3D2D}" srcOrd="0" destOrd="0" presId="urn:microsoft.com/office/officeart/2005/8/layout/process2"/>
    <dgm:cxn modelId="{7A5B6A10-C07A-406C-9F28-23938978B3A3}" type="presParOf" srcId="{EBB76871-D287-4E58-9B71-062F3A8D028E}" destId="{B3A42841-882A-458C-AA32-146C4C6BD3EE}" srcOrd="2" destOrd="0" presId="urn:microsoft.com/office/officeart/2005/8/layout/process2"/>
    <dgm:cxn modelId="{F51D6317-DBA1-492A-8FBF-2558D5B4E021}" type="presParOf" srcId="{EBB76871-D287-4E58-9B71-062F3A8D028E}" destId="{1883E551-5E1A-498F-86DE-4007B101FF99}" srcOrd="3" destOrd="0" presId="urn:microsoft.com/office/officeart/2005/8/layout/process2"/>
    <dgm:cxn modelId="{BAC32A22-7733-4D69-9665-01A80BC05466}" type="presParOf" srcId="{1883E551-5E1A-498F-86DE-4007B101FF99}" destId="{81D5A53F-575D-44B6-947F-FD3286F7231B}" srcOrd="0" destOrd="0" presId="urn:microsoft.com/office/officeart/2005/8/layout/process2"/>
    <dgm:cxn modelId="{8E69C332-9D9F-45FB-9D4A-107277C0B45A}" type="presParOf" srcId="{EBB76871-D287-4E58-9B71-062F3A8D028E}" destId="{0EE401F3-9FE6-4D12-93C9-054934034DCF}" srcOrd="4" destOrd="0" presId="urn:microsoft.com/office/officeart/2005/8/layout/process2"/>
    <dgm:cxn modelId="{7850A3E3-F0AC-466B-BC9E-9C2E1DC44B5F}" type="presParOf" srcId="{EBB76871-D287-4E58-9B71-062F3A8D028E}" destId="{2A1914B8-E205-4290-892B-A1B8A798F2DE}" srcOrd="5" destOrd="0" presId="urn:microsoft.com/office/officeart/2005/8/layout/process2"/>
    <dgm:cxn modelId="{921F4949-EC31-4889-9BF6-BC52713C547F}" type="presParOf" srcId="{2A1914B8-E205-4290-892B-A1B8A798F2DE}" destId="{E21FB043-1561-42E2-B039-D8580F1CCE77}" srcOrd="0" destOrd="0" presId="urn:microsoft.com/office/officeart/2005/8/layout/process2"/>
    <dgm:cxn modelId="{649F94A2-F414-483D-90E0-2A3F0A29C5A3}" type="presParOf" srcId="{EBB76871-D287-4E58-9B71-062F3A8D028E}" destId="{CBFE2E1B-3558-47EB-BF5E-683E44B41003}" srcOrd="6" destOrd="0" presId="urn:microsoft.com/office/officeart/2005/8/layout/process2"/>
    <dgm:cxn modelId="{4181F43A-D5B6-4D67-83F3-8BA18F4E45DD}" type="presParOf" srcId="{EBB76871-D287-4E58-9B71-062F3A8D028E}" destId="{B85AB836-A9EE-4004-BD79-90EFC5471712}" srcOrd="7" destOrd="0" presId="urn:microsoft.com/office/officeart/2005/8/layout/process2"/>
    <dgm:cxn modelId="{DEF46CA0-1858-423B-9602-876A89697655}" type="presParOf" srcId="{B85AB836-A9EE-4004-BD79-90EFC5471712}" destId="{2B5D8DD4-8C3B-4FC5-9848-4F0E0D7A3AFE}" srcOrd="0" destOrd="0" presId="urn:microsoft.com/office/officeart/2005/8/layout/process2"/>
    <dgm:cxn modelId="{208BDEEB-1452-4E25-9742-D8A2283EE98C}" type="presParOf" srcId="{EBB76871-D287-4E58-9B71-062F3A8D028E}" destId="{FB661731-90AF-4EB0-9BDA-9F269E972AFD}" srcOrd="8" destOrd="0" presId="urn:microsoft.com/office/officeart/2005/8/layout/process2"/>
  </dgm:cxnLst>
  <dgm:bg/>
  <dgm:whole/>
  <dgm:extLst>
    <a:ext uri="http://schemas.microsoft.com/office/drawing/2008/diagram">
      <dsp:dataModelExt xmlns:dsp="http://schemas.microsoft.com/office/drawing/2008/diagram" relId="rId16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6E1993-40BE-4951-9A40-17EB32EA2D1C}">
      <dsp:nvSpPr>
        <dsp:cNvPr id="0" name=""/>
        <dsp:cNvSpPr/>
      </dsp:nvSpPr>
      <dsp:spPr>
        <a:xfrm>
          <a:off x="485016" y="968"/>
          <a:ext cx="2559975" cy="11328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b="1" kern="1200"/>
            <a:t>Police send information of the Domestic abuse incident to school encompass email.</a:t>
          </a:r>
        </a:p>
      </dsp:txBody>
      <dsp:txXfrm>
        <a:off x="518196" y="34148"/>
        <a:ext cx="2493615" cy="1066490"/>
      </dsp:txXfrm>
    </dsp:sp>
    <dsp:sp modelId="{706BB9DF-1C2E-47AD-AB00-062E3B194A46}">
      <dsp:nvSpPr>
        <dsp:cNvPr id="0" name=""/>
        <dsp:cNvSpPr/>
      </dsp:nvSpPr>
      <dsp:spPr>
        <a:xfrm rot="5400000">
          <a:off x="1552595" y="1162139"/>
          <a:ext cx="424818" cy="509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GB" sz="2100" kern="1200"/>
        </a:p>
      </dsp:txBody>
      <dsp:txXfrm rot="-5400000">
        <a:off x="1612070" y="1204621"/>
        <a:ext cx="305870" cy="297373"/>
      </dsp:txXfrm>
    </dsp:sp>
    <dsp:sp modelId="{B3A42841-882A-458C-AA32-146C4C6BD3EE}">
      <dsp:nvSpPr>
        <dsp:cNvPr id="0" name=""/>
        <dsp:cNvSpPr/>
      </dsp:nvSpPr>
      <dsp:spPr>
        <a:xfrm>
          <a:off x="485016" y="1700243"/>
          <a:ext cx="2559975" cy="11328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b="1" kern="1200"/>
            <a:t>Key adult/DSL reviews the police information and any information held in school</a:t>
          </a:r>
        </a:p>
      </dsp:txBody>
      <dsp:txXfrm>
        <a:off x="518196" y="1733423"/>
        <a:ext cx="2493615" cy="1066490"/>
      </dsp:txXfrm>
    </dsp:sp>
    <dsp:sp modelId="{1883E551-5E1A-498F-86DE-4007B101FF99}">
      <dsp:nvSpPr>
        <dsp:cNvPr id="0" name=""/>
        <dsp:cNvSpPr/>
      </dsp:nvSpPr>
      <dsp:spPr>
        <a:xfrm rot="5362255">
          <a:off x="1554874" y="2870936"/>
          <a:ext cx="439127" cy="509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endParaRPr lang="en-GB" sz="2200" kern="1200"/>
        </a:p>
      </dsp:txBody>
      <dsp:txXfrm rot="-5400000">
        <a:off x="1620779" y="2906268"/>
        <a:ext cx="305870" cy="307389"/>
      </dsp:txXfrm>
    </dsp:sp>
    <dsp:sp modelId="{0EE401F3-9FE6-4D12-93C9-054934034DCF}">
      <dsp:nvSpPr>
        <dsp:cNvPr id="0" name=""/>
        <dsp:cNvSpPr/>
      </dsp:nvSpPr>
      <dsp:spPr>
        <a:xfrm>
          <a:off x="503883" y="3418562"/>
          <a:ext cx="2559975" cy="11328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b="1" kern="1200"/>
            <a:t>Discuss with appropriate  teacher and agree support for the child</a:t>
          </a:r>
        </a:p>
      </dsp:txBody>
      <dsp:txXfrm>
        <a:off x="537063" y="3451742"/>
        <a:ext cx="2493615" cy="1066490"/>
      </dsp:txXfrm>
    </dsp:sp>
    <dsp:sp modelId="{2A1914B8-E205-4290-892B-A1B8A798F2DE}">
      <dsp:nvSpPr>
        <dsp:cNvPr id="0" name=""/>
        <dsp:cNvSpPr/>
      </dsp:nvSpPr>
      <dsp:spPr>
        <a:xfrm rot="5438600">
          <a:off x="1569156" y="4570211"/>
          <a:ext cx="410562" cy="509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GB" sz="2000" kern="1200"/>
        </a:p>
      </dsp:txBody>
      <dsp:txXfrm rot="-5400000">
        <a:off x="1622194" y="4619824"/>
        <a:ext cx="305870" cy="287393"/>
      </dsp:txXfrm>
    </dsp:sp>
    <dsp:sp modelId="{CBFE2E1B-3558-47EB-BF5E-683E44B41003}">
      <dsp:nvSpPr>
        <dsp:cNvPr id="0" name=""/>
        <dsp:cNvSpPr/>
      </dsp:nvSpPr>
      <dsp:spPr>
        <a:xfrm>
          <a:off x="485016" y="5098794"/>
          <a:ext cx="2559975" cy="11328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b="1" kern="1200"/>
            <a:t>Share</a:t>
          </a:r>
          <a:r>
            <a:rPr lang="en-GB" sz="1600" b="1" kern="1200" baseline="0"/>
            <a:t> the support approach with any other staff in the school who offer direct support to the child</a:t>
          </a:r>
          <a:endParaRPr lang="en-GB" sz="1600" b="1" kern="1200"/>
        </a:p>
      </dsp:txBody>
      <dsp:txXfrm>
        <a:off x="518196" y="5131974"/>
        <a:ext cx="2493615" cy="1066490"/>
      </dsp:txXfrm>
    </dsp:sp>
    <dsp:sp modelId="{B85AB836-A9EE-4004-BD79-90EFC5471712}">
      <dsp:nvSpPr>
        <dsp:cNvPr id="0" name=""/>
        <dsp:cNvSpPr/>
      </dsp:nvSpPr>
      <dsp:spPr>
        <a:xfrm rot="5400000">
          <a:off x="1552595" y="6259965"/>
          <a:ext cx="424818" cy="509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GB" sz="2100" kern="1200"/>
        </a:p>
      </dsp:txBody>
      <dsp:txXfrm rot="-5400000">
        <a:off x="1612070" y="6302447"/>
        <a:ext cx="305870" cy="297373"/>
      </dsp:txXfrm>
    </dsp:sp>
    <dsp:sp modelId="{FB661731-90AF-4EB0-9BDA-9F269E972AFD}">
      <dsp:nvSpPr>
        <dsp:cNvPr id="0" name=""/>
        <dsp:cNvSpPr/>
      </dsp:nvSpPr>
      <dsp:spPr>
        <a:xfrm>
          <a:off x="485016" y="6798069"/>
          <a:ext cx="2559975" cy="11328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b="1" kern="1200"/>
            <a:t>Identify and record the outcomes and impact of your action</a:t>
          </a:r>
        </a:p>
      </dsp:txBody>
      <dsp:txXfrm>
        <a:off x="518196" y="6831249"/>
        <a:ext cx="2493615" cy="10664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0D975-76B2-4CB8-BA2B-E216D5B7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2622</TotalTime>
  <Pages>41</Pages>
  <Words>20171</Words>
  <Characters>114977</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134879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 Natalie</dc:creator>
  <cp:keywords/>
  <dc:description/>
  <cp:lastModifiedBy>Sarah Dakin</cp:lastModifiedBy>
  <cp:revision>106</cp:revision>
  <cp:lastPrinted>2025-07-29T09:16:00Z</cp:lastPrinted>
  <dcterms:created xsi:type="dcterms:W3CDTF">2023-12-05T13:52:00Z</dcterms:created>
  <dcterms:modified xsi:type="dcterms:W3CDTF">2025-09-02T19:33:00Z</dcterms:modified>
</cp:coreProperties>
</file>